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33290" w14:textId="559A3D36" w:rsidR="009E2C17" w:rsidRPr="00BF115C" w:rsidRDefault="001E3FE7">
      <w:pPr>
        <w:rPr>
          <w:b/>
          <w:bCs/>
          <w:lang w:val="nl-NL"/>
        </w:rPr>
      </w:pPr>
      <w:r w:rsidRPr="00BF115C">
        <w:rPr>
          <w:b/>
          <w:bCs/>
          <w:lang w:val="nl-NL"/>
        </w:rPr>
        <w:t>Titel:</w:t>
      </w:r>
      <w:r w:rsidR="00D1332F">
        <w:rPr>
          <w:b/>
          <w:bCs/>
          <w:lang w:val="nl-NL"/>
        </w:rPr>
        <w:t xml:space="preserve"> </w:t>
      </w:r>
      <w:r w:rsidR="00D1332F" w:rsidRPr="00D1332F">
        <w:rPr>
          <w:lang w:val="nl-NL"/>
        </w:rPr>
        <w:t>Leren bijdragen aan een duurzamere wereld met School Community Projects</w:t>
      </w:r>
    </w:p>
    <w:p w14:paraId="1AD88AFA" w14:textId="1C0A475B" w:rsidR="001E3FE7" w:rsidRPr="00BF115C" w:rsidRDefault="001E3FE7">
      <w:pPr>
        <w:rPr>
          <w:b/>
          <w:bCs/>
          <w:lang w:val="nl-NL"/>
        </w:rPr>
      </w:pPr>
      <w:r w:rsidRPr="00BF115C">
        <w:rPr>
          <w:b/>
          <w:bCs/>
          <w:lang w:val="nl-NL"/>
        </w:rPr>
        <w:t>Namen:</w:t>
      </w:r>
      <w:r w:rsidR="00D1332F">
        <w:rPr>
          <w:b/>
          <w:bCs/>
          <w:lang w:val="nl-NL"/>
        </w:rPr>
        <w:t xml:space="preserve"> </w:t>
      </w:r>
      <w:r w:rsidR="00D1332F" w:rsidRPr="003108D2">
        <w:rPr>
          <w:lang w:val="nl-NL"/>
        </w:rPr>
        <w:t>Floor Kamphorst</w:t>
      </w:r>
    </w:p>
    <w:p w14:paraId="30FF7B2C" w14:textId="7440DFC1" w:rsidR="00151317" w:rsidRDefault="001E3FE7" w:rsidP="00151317">
      <w:pPr>
        <w:pStyle w:val="Standard"/>
        <w:rPr>
          <w:rFonts w:ascii="Calibri, Arial, Helvetica, sans" w:hAnsi="Calibri, Arial, Helvetica, sans"/>
          <w:color w:val="000000"/>
        </w:rPr>
      </w:pPr>
      <w:r w:rsidRPr="00151317">
        <w:rPr>
          <w:rFonts w:asciiTheme="minorHAnsi" w:eastAsiaTheme="minorHAnsi" w:hAnsiTheme="minorHAnsi" w:cstheme="minorBidi"/>
          <w:b/>
          <w:bCs/>
          <w:kern w:val="0"/>
          <w:sz w:val="22"/>
          <w:szCs w:val="22"/>
          <w:lang w:eastAsia="en-US" w:bidi="ar-SA"/>
        </w:rPr>
        <w:t xml:space="preserve">Karakter: </w:t>
      </w:r>
      <w:r w:rsidR="00151317">
        <w:rPr>
          <w:rFonts w:ascii="Calibri, Arial, Helvetica, sans" w:hAnsi="Calibri, Arial, Helvetica, sans"/>
          <w:color w:val="000000"/>
        </w:rPr>
        <w:t>actieve werkgroep met zelfwerkzaamheid van de deelnemers</w:t>
      </w:r>
    </w:p>
    <w:p w14:paraId="3F890130" w14:textId="77777777" w:rsidR="00151317" w:rsidRDefault="00151317" w:rsidP="00151317">
      <w:pPr>
        <w:pStyle w:val="Standard"/>
        <w:rPr>
          <w:rFonts w:ascii="Calibri, Arial, Helvetica, sans" w:hAnsi="Calibri, Arial, Helvetica, sans"/>
          <w:color w:val="000000"/>
        </w:rPr>
      </w:pPr>
    </w:p>
    <w:p w14:paraId="03AB1A06" w14:textId="6CE6D059" w:rsidR="001E3FE7" w:rsidRPr="00151317" w:rsidRDefault="001E3FE7">
      <w:pPr>
        <w:rPr>
          <w:lang w:val="fr-FR"/>
        </w:rPr>
      </w:pPr>
      <w:proofErr w:type="gramStart"/>
      <w:r w:rsidRPr="00151317">
        <w:rPr>
          <w:b/>
          <w:bCs/>
          <w:lang w:val="fr-FR"/>
        </w:rPr>
        <w:t>Niveau:</w:t>
      </w:r>
      <w:proofErr w:type="gramEnd"/>
      <w:r w:rsidR="00151317" w:rsidRPr="00151317">
        <w:rPr>
          <w:b/>
          <w:bCs/>
          <w:lang w:val="fr-FR"/>
        </w:rPr>
        <w:t xml:space="preserve"> </w:t>
      </w:r>
      <w:r w:rsidR="00151317">
        <w:rPr>
          <w:lang w:val="fr-FR"/>
        </w:rPr>
        <w:t>alle niveau’s</w:t>
      </w:r>
    </w:p>
    <w:p w14:paraId="7BA407E1" w14:textId="6C1EDD88" w:rsidR="001E3FE7" w:rsidRDefault="001E3FE7">
      <w:pPr>
        <w:rPr>
          <w:b/>
          <w:bCs/>
          <w:lang w:val="nl-NL"/>
        </w:rPr>
      </w:pPr>
      <w:r w:rsidRPr="00BF115C">
        <w:rPr>
          <w:b/>
          <w:bCs/>
          <w:lang w:val="nl-NL"/>
        </w:rPr>
        <w:t>Samenvatting:</w:t>
      </w:r>
    </w:p>
    <w:p w14:paraId="6AC12BF5" w14:textId="7AB2BF66" w:rsidR="001E021B" w:rsidRDefault="00D1332F" w:rsidP="00D1332F">
      <w:pPr>
        <w:rPr>
          <w:lang w:val="nl-NL"/>
        </w:rPr>
      </w:pPr>
      <w:r w:rsidRPr="00D1332F">
        <w:rPr>
          <w:lang w:val="nl-NL"/>
        </w:rPr>
        <w:t xml:space="preserve">Tijdens deze workshop werd een didactisch model gepresenteerd voor het vormgeven van duurzaamheidsonderwijs binnen School Community Projects (SCP). </w:t>
      </w:r>
      <w:r w:rsidR="00301428">
        <w:rPr>
          <w:lang w:val="nl-NL"/>
        </w:rPr>
        <w:t xml:space="preserve">Tijdens de workshop werd het INCREASE-model </w:t>
      </w:r>
      <w:r w:rsidR="00491592">
        <w:rPr>
          <w:lang w:val="nl-NL"/>
        </w:rPr>
        <w:t>gepresenteerd.</w:t>
      </w:r>
    </w:p>
    <w:p w14:paraId="6591010F" w14:textId="2A68D4AC" w:rsidR="005C53D5" w:rsidRPr="005C53D5" w:rsidRDefault="0034692A" w:rsidP="005C53D5">
      <w:pPr>
        <w:rPr>
          <w:rFonts w:ascii="Segoe UI" w:eastAsia="Times New Roman" w:hAnsi="Segoe UI" w:cs="Segoe UI"/>
          <w:color w:val="242424"/>
          <w:sz w:val="21"/>
          <w:szCs w:val="21"/>
          <w:lang w:val="nl-NL" w:eastAsia="nb-NO"/>
        </w:rPr>
      </w:pPr>
      <w:r w:rsidRPr="0034692A">
        <w:rPr>
          <w:lang w:val="nl-NL"/>
        </w:rPr>
        <w:t>Het INCREASE-model biedt een gestructureerde aanpak voor het opzetten van SCP's die leerlingen, docenten en maatschappelijke partners samenbrengen om bij te dragen aan een duurzamere wereld. </w:t>
      </w:r>
      <w:r>
        <w:rPr>
          <w:lang w:val="nl-NL"/>
        </w:rPr>
        <w:t xml:space="preserve">Het model bestaat uit vijf fasen: </w:t>
      </w:r>
      <w:r w:rsidRPr="00D1332F">
        <w:rPr>
          <w:lang w:val="nl-NL"/>
        </w:rPr>
        <w:t>Uitnodigen, Co-creatie, Uitvoeren, Delen, en Evaluatie.</w:t>
      </w:r>
      <w:r w:rsidR="00936F9B">
        <w:rPr>
          <w:lang w:val="nl-NL"/>
        </w:rPr>
        <w:t xml:space="preserve"> </w:t>
      </w:r>
      <w:r w:rsidR="00936F9B" w:rsidRPr="005C53D5">
        <w:rPr>
          <w:lang w:val="nl-NL"/>
        </w:rPr>
        <w:t>In de co-creatiefase werken leerlingen, docenten en partners samen om concrete projectplannen te ontwikkelen.</w:t>
      </w:r>
      <w:r w:rsidR="005C53D5">
        <w:rPr>
          <w:lang w:val="nl-NL"/>
        </w:rPr>
        <w:t xml:space="preserve"> Deze fase </w:t>
      </w:r>
      <w:r w:rsidR="00936F9B" w:rsidRPr="00936F9B">
        <w:rPr>
          <w:lang w:val="nl-NL"/>
        </w:rPr>
        <w:t>omvat het definiëren van doelen, het plannen van activiteiten en het verdelen van verantwoordelijkheden.</w:t>
      </w:r>
      <w:r w:rsidR="005C53D5">
        <w:rPr>
          <w:lang w:val="nl-NL"/>
        </w:rPr>
        <w:t xml:space="preserve"> </w:t>
      </w:r>
      <w:r w:rsidR="005C53D5" w:rsidRPr="005C53D5">
        <w:rPr>
          <w:rFonts w:ascii="Segoe UI" w:eastAsia="Times New Roman" w:hAnsi="Segoe UI" w:cs="Segoe UI"/>
          <w:color w:val="242424"/>
          <w:sz w:val="21"/>
          <w:szCs w:val="21"/>
          <w:lang w:val="nl-NL" w:eastAsia="nb-NO"/>
        </w:rPr>
        <w:t>Tijdens de uitvoeringsfase worden de geplande activiteiten daadwerkelijk uitgevoerd.</w:t>
      </w:r>
      <w:r w:rsidR="005C53D5">
        <w:rPr>
          <w:rFonts w:ascii="Segoe UI" w:eastAsia="Times New Roman" w:hAnsi="Segoe UI" w:cs="Segoe UI"/>
          <w:color w:val="242424"/>
          <w:sz w:val="21"/>
          <w:szCs w:val="21"/>
          <w:lang w:val="nl-NL" w:eastAsia="nb-NO"/>
        </w:rPr>
        <w:t xml:space="preserve"> </w:t>
      </w:r>
      <w:r w:rsidR="005C53D5" w:rsidRPr="005C53D5">
        <w:rPr>
          <w:rFonts w:ascii="Segoe UI" w:eastAsia="Times New Roman" w:hAnsi="Segoe UI" w:cs="Segoe UI"/>
          <w:color w:val="242424"/>
          <w:sz w:val="21"/>
          <w:szCs w:val="21"/>
          <w:lang w:val="nl-NL" w:eastAsia="nb-NO"/>
        </w:rPr>
        <w:t>Leerlingen werken samen met partners om oplossingen te ontwikkelen en toe te passen op de duurzaamheidsuitdagingen.</w:t>
      </w:r>
    </w:p>
    <w:p w14:paraId="6852C0B0" w14:textId="741CB446" w:rsidR="00D1332F" w:rsidRPr="00D1332F" w:rsidRDefault="003108D2" w:rsidP="00D1332F">
      <w:pPr>
        <w:rPr>
          <w:lang w:val="nl-NL"/>
        </w:rPr>
      </w:pPr>
      <w:r>
        <w:rPr>
          <w:lang w:val="nl-NL"/>
        </w:rPr>
        <w:t>Daarnaast gingen de deelnemers praktisch aan d</w:t>
      </w:r>
      <w:r w:rsidR="001E021B">
        <w:rPr>
          <w:lang w:val="nl-NL"/>
        </w:rPr>
        <w:t>e slag met een mini-SCP</w:t>
      </w:r>
      <w:r w:rsidR="002C4874">
        <w:rPr>
          <w:lang w:val="nl-NL"/>
        </w:rPr>
        <w:t xml:space="preserve"> op de Leeuwenhorst. Met de vraag ‘</w:t>
      </w:r>
      <w:r w:rsidR="002C4874" w:rsidRPr="002C4874">
        <w:rPr>
          <w:lang w:val="nl-NL"/>
        </w:rPr>
        <w:t>Hoe heeft de Leeuwenhorst de omgang met reststromen georganiseerd?</w:t>
      </w:r>
      <w:r w:rsidR="002C4874">
        <w:rPr>
          <w:lang w:val="nl-NL"/>
        </w:rPr>
        <w:t xml:space="preserve">’ trokken de deelnemers het hotel in om gegevens te verzamelen en vragen te stellen aan werknemers. </w:t>
      </w:r>
      <w:r w:rsidR="006238B6">
        <w:rPr>
          <w:lang w:val="nl-NL"/>
        </w:rPr>
        <w:t xml:space="preserve">Op </w:t>
      </w:r>
      <w:r w:rsidR="00491592">
        <w:rPr>
          <w:lang w:val="nl-NL"/>
        </w:rPr>
        <w:t xml:space="preserve">de </w:t>
      </w:r>
      <w:r w:rsidR="006238B6">
        <w:rPr>
          <w:lang w:val="nl-NL"/>
        </w:rPr>
        <w:t>vrijdag</w:t>
      </w:r>
      <w:r w:rsidR="00491592">
        <w:rPr>
          <w:lang w:val="nl-NL"/>
        </w:rPr>
        <w:t xml:space="preserve">avond </w:t>
      </w:r>
      <w:r w:rsidR="009D02D3">
        <w:rPr>
          <w:lang w:val="nl-NL"/>
        </w:rPr>
        <w:t xml:space="preserve">resulteerde dit in een co-creatiefase samen met de </w:t>
      </w:r>
      <w:r w:rsidR="00A24373">
        <w:rPr>
          <w:lang w:val="nl-NL"/>
        </w:rPr>
        <w:t>locatie-manager van de Leeuwenhorst</w:t>
      </w:r>
      <w:r w:rsidR="001B2DDB">
        <w:rPr>
          <w:lang w:val="nl-NL"/>
        </w:rPr>
        <w:t xml:space="preserve">. De deelnemers gingen met hem in gesprek om te ontdekken hoe </w:t>
      </w:r>
      <w:r w:rsidR="00B74318">
        <w:rPr>
          <w:lang w:val="nl-NL"/>
        </w:rPr>
        <w:t xml:space="preserve">het hotel met duurzaamheid bezig is en waar er nog ruimte is voor verdere verbetering. </w:t>
      </w:r>
      <w:r w:rsidR="00DB286A">
        <w:rPr>
          <w:lang w:val="nl-NL"/>
        </w:rPr>
        <w:t xml:space="preserve">Op zaterdagmiddag </w:t>
      </w:r>
      <w:r w:rsidR="00245BE3">
        <w:rPr>
          <w:lang w:val="nl-NL"/>
        </w:rPr>
        <w:t xml:space="preserve">leidde de rondgang door het hotel tot meerdere ideeën hoe je met leerlingen een project kan opzetten om voedselverspilling </w:t>
      </w:r>
      <w:r w:rsidR="00D84617">
        <w:rPr>
          <w:lang w:val="nl-NL"/>
        </w:rPr>
        <w:t xml:space="preserve">te reduceren. </w:t>
      </w:r>
      <w:r w:rsidR="006238B6">
        <w:rPr>
          <w:lang w:val="nl-NL"/>
        </w:rPr>
        <w:t xml:space="preserve"> </w:t>
      </w:r>
    </w:p>
    <w:p w14:paraId="10E40525" w14:textId="7E2D0ACB" w:rsidR="00D1332F" w:rsidRPr="00D1332F" w:rsidRDefault="00D1332F" w:rsidP="00D1332F">
      <w:pPr>
        <w:rPr>
          <w:lang w:val="nl-NL"/>
        </w:rPr>
      </w:pPr>
      <w:r w:rsidRPr="00D1332F">
        <w:rPr>
          <w:lang w:val="nl-NL"/>
        </w:rPr>
        <w:t>De workshop benadrukte het belang van samenwerking tussen scholen en gemeenschappen om duurzaamheidsonderwijs te bevorderen</w:t>
      </w:r>
      <w:r w:rsidR="00E04F8D">
        <w:rPr>
          <w:lang w:val="nl-NL"/>
        </w:rPr>
        <w:t>. Het</w:t>
      </w:r>
      <w:r w:rsidR="00F64694">
        <w:rPr>
          <w:lang w:val="nl-NL"/>
        </w:rPr>
        <w:t xml:space="preserve"> gepresenteerde</w:t>
      </w:r>
      <w:r w:rsidR="00E04F8D">
        <w:rPr>
          <w:lang w:val="nl-NL"/>
        </w:rPr>
        <w:t xml:space="preserve"> INCREASE-model geeft </w:t>
      </w:r>
      <w:r w:rsidR="00051B7A">
        <w:rPr>
          <w:lang w:val="nl-NL"/>
        </w:rPr>
        <w:t>handvatten om laagdrempelig zo’n samenwerking op te zetten.</w:t>
      </w:r>
      <w:r w:rsidR="00E04F8D">
        <w:rPr>
          <w:lang w:val="nl-NL"/>
        </w:rPr>
        <w:t xml:space="preserve"> </w:t>
      </w:r>
      <w:r w:rsidRPr="00D1332F">
        <w:rPr>
          <w:lang w:val="nl-NL"/>
        </w:rPr>
        <w:t xml:space="preserve"> Door leerlingen actief te betrekken bij het oplossen van echte duurzaamheidsproblemen, ontwikkelen zij niet alleen hun vakkennis, maar ook hun vermogen om kritisch te denken en samen te werken met anderen.</w:t>
      </w:r>
    </w:p>
    <w:p w14:paraId="16A61CCF" w14:textId="77777777" w:rsidR="00D1332F" w:rsidRPr="00D1332F" w:rsidRDefault="00D1332F" w:rsidP="00D1332F">
      <w:pPr>
        <w:rPr>
          <w:lang w:val="nl-NL"/>
        </w:rPr>
      </w:pPr>
      <w:r w:rsidRPr="00D1332F">
        <w:rPr>
          <w:lang w:val="nl-NL"/>
        </w:rPr>
        <w:t>Voor meer achtergrondinformatie en voorbeelden van SCP's, zie de website van het MOST-project: https://icse.eu/international-projects/most.</w:t>
      </w:r>
    </w:p>
    <w:p w14:paraId="50E82E49" w14:textId="77777777" w:rsidR="00D1332F" w:rsidRPr="00BF115C" w:rsidRDefault="00D1332F">
      <w:pPr>
        <w:rPr>
          <w:b/>
          <w:bCs/>
          <w:lang w:val="nl-NL"/>
        </w:rPr>
      </w:pPr>
    </w:p>
    <w:p w14:paraId="6EFDFD1B" w14:textId="77777777" w:rsidR="001E3FE7" w:rsidRPr="00BF115C" w:rsidRDefault="001E3FE7">
      <w:pPr>
        <w:rPr>
          <w:lang w:val="nl-NL"/>
        </w:rPr>
      </w:pPr>
    </w:p>
    <w:p w14:paraId="6087C0A7" w14:textId="77777777" w:rsidR="00335540" w:rsidRPr="00BF115C" w:rsidRDefault="00335540">
      <w:pPr>
        <w:rPr>
          <w:lang w:val="nl-NL"/>
        </w:rPr>
      </w:pPr>
    </w:p>
    <w:sectPr w:rsidR="00335540" w:rsidRPr="00BF1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Arial, Helvetica,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E3FED"/>
    <w:multiLevelType w:val="multilevel"/>
    <w:tmpl w:val="6428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314C2"/>
    <w:multiLevelType w:val="multilevel"/>
    <w:tmpl w:val="1168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843C18"/>
    <w:multiLevelType w:val="multilevel"/>
    <w:tmpl w:val="365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21585"/>
    <w:multiLevelType w:val="multilevel"/>
    <w:tmpl w:val="88442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112208">
    <w:abstractNumId w:val="1"/>
  </w:num>
  <w:num w:numId="2" w16cid:durableId="913588223">
    <w:abstractNumId w:val="3"/>
  </w:num>
  <w:num w:numId="3" w16cid:durableId="152650722">
    <w:abstractNumId w:val="3"/>
    <w:lvlOverride w:ilvl="1">
      <w:lvl w:ilvl="1">
        <w:numFmt w:val="bullet"/>
        <w:lvlText w:val=""/>
        <w:lvlJc w:val="left"/>
        <w:pPr>
          <w:tabs>
            <w:tab w:val="num" w:pos="1440"/>
          </w:tabs>
          <w:ind w:left="1440" w:hanging="360"/>
        </w:pPr>
        <w:rPr>
          <w:rFonts w:ascii="Symbol" w:hAnsi="Symbol" w:hint="default"/>
          <w:sz w:val="20"/>
        </w:rPr>
      </w:lvl>
    </w:lvlOverride>
  </w:num>
  <w:num w:numId="4" w16cid:durableId="290944715">
    <w:abstractNumId w:val="3"/>
    <w:lvlOverride w:ilvl="1">
      <w:lvl w:ilvl="1">
        <w:numFmt w:val="bullet"/>
        <w:lvlText w:val=""/>
        <w:lvlJc w:val="left"/>
        <w:pPr>
          <w:tabs>
            <w:tab w:val="num" w:pos="1440"/>
          </w:tabs>
          <w:ind w:left="1440" w:hanging="360"/>
        </w:pPr>
        <w:rPr>
          <w:rFonts w:ascii="Symbol" w:hAnsi="Symbol" w:hint="default"/>
          <w:sz w:val="20"/>
        </w:rPr>
      </w:lvl>
    </w:lvlOverride>
  </w:num>
  <w:num w:numId="5" w16cid:durableId="64838111">
    <w:abstractNumId w:val="3"/>
    <w:lvlOverride w:ilvl="1">
      <w:lvl w:ilvl="1">
        <w:numFmt w:val="bullet"/>
        <w:lvlText w:val=""/>
        <w:lvlJc w:val="left"/>
        <w:pPr>
          <w:tabs>
            <w:tab w:val="num" w:pos="1440"/>
          </w:tabs>
          <w:ind w:left="1440" w:hanging="360"/>
        </w:pPr>
        <w:rPr>
          <w:rFonts w:ascii="Symbol" w:hAnsi="Symbol" w:hint="default"/>
          <w:sz w:val="20"/>
        </w:rPr>
      </w:lvl>
    </w:lvlOverride>
  </w:num>
  <w:num w:numId="6" w16cid:durableId="1031491751">
    <w:abstractNumId w:val="3"/>
    <w:lvlOverride w:ilvl="1">
      <w:lvl w:ilvl="1">
        <w:numFmt w:val="bullet"/>
        <w:lvlText w:val=""/>
        <w:lvlJc w:val="left"/>
        <w:pPr>
          <w:tabs>
            <w:tab w:val="num" w:pos="1440"/>
          </w:tabs>
          <w:ind w:left="1440" w:hanging="360"/>
        </w:pPr>
        <w:rPr>
          <w:rFonts w:ascii="Symbol" w:hAnsi="Symbol" w:hint="default"/>
          <w:sz w:val="20"/>
        </w:rPr>
      </w:lvl>
    </w:lvlOverride>
  </w:num>
  <w:num w:numId="7" w16cid:durableId="609556225">
    <w:abstractNumId w:val="3"/>
    <w:lvlOverride w:ilvl="1">
      <w:lvl w:ilvl="1">
        <w:numFmt w:val="bullet"/>
        <w:lvlText w:val=""/>
        <w:lvlJc w:val="left"/>
        <w:pPr>
          <w:tabs>
            <w:tab w:val="num" w:pos="1440"/>
          </w:tabs>
          <w:ind w:left="1440" w:hanging="360"/>
        </w:pPr>
        <w:rPr>
          <w:rFonts w:ascii="Symbol" w:hAnsi="Symbol" w:hint="default"/>
          <w:sz w:val="20"/>
        </w:rPr>
      </w:lvl>
    </w:lvlOverride>
  </w:num>
  <w:num w:numId="8" w16cid:durableId="1018002120">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2058384088">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16cid:durableId="1579747720">
    <w:abstractNumId w:val="3"/>
    <w:lvlOverride w:ilvl="1">
      <w:lvl w:ilvl="1">
        <w:numFmt w:val="bullet"/>
        <w:lvlText w:val=""/>
        <w:lvlJc w:val="left"/>
        <w:pPr>
          <w:tabs>
            <w:tab w:val="num" w:pos="1440"/>
          </w:tabs>
          <w:ind w:left="1440" w:hanging="360"/>
        </w:pPr>
        <w:rPr>
          <w:rFonts w:ascii="Symbol" w:hAnsi="Symbol" w:hint="default"/>
          <w:sz w:val="20"/>
        </w:rPr>
      </w:lvl>
    </w:lvlOverride>
  </w:num>
  <w:num w:numId="11" w16cid:durableId="1655059348">
    <w:abstractNumId w:val="3"/>
    <w:lvlOverride w:ilvl="1">
      <w:lvl w:ilvl="1">
        <w:numFmt w:val="bullet"/>
        <w:lvlText w:val=""/>
        <w:lvlJc w:val="left"/>
        <w:pPr>
          <w:tabs>
            <w:tab w:val="num" w:pos="1440"/>
          </w:tabs>
          <w:ind w:left="1440" w:hanging="360"/>
        </w:pPr>
        <w:rPr>
          <w:rFonts w:ascii="Symbol" w:hAnsi="Symbol" w:hint="default"/>
          <w:sz w:val="20"/>
        </w:rPr>
      </w:lvl>
    </w:lvlOverride>
  </w:num>
  <w:num w:numId="12" w16cid:durableId="465199281">
    <w:abstractNumId w:val="2"/>
  </w:num>
  <w:num w:numId="13" w16cid:durableId="130280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7"/>
    <w:rsid w:val="00051B7A"/>
    <w:rsid w:val="0005629C"/>
    <w:rsid w:val="000A1206"/>
    <w:rsid w:val="00151317"/>
    <w:rsid w:val="001B2DDB"/>
    <w:rsid w:val="001E021B"/>
    <w:rsid w:val="001E3FE7"/>
    <w:rsid w:val="00245BE3"/>
    <w:rsid w:val="0025398A"/>
    <w:rsid w:val="002C4874"/>
    <w:rsid w:val="00301428"/>
    <w:rsid w:val="003108D2"/>
    <w:rsid w:val="00317ECA"/>
    <w:rsid w:val="00335540"/>
    <w:rsid w:val="0034692A"/>
    <w:rsid w:val="00375C05"/>
    <w:rsid w:val="004748A1"/>
    <w:rsid w:val="00485456"/>
    <w:rsid w:val="00491592"/>
    <w:rsid w:val="005C53D5"/>
    <w:rsid w:val="006238B6"/>
    <w:rsid w:val="00905A58"/>
    <w:rsid w:val="00936F9B"/>
    <w:rsid w:val="009676AD"/>
    <w:rsid w:val="00992E0B"/>
    <w:rsid w:val="009D02D3"/>
    <w:rsid w:val="009E2C17"/>
    <w:rsid w:val="00A24373"/>
    <w:rsid w:val="00A6083B"/>
    <w:rsid w:val="00AF28AC"/>
    <w:rsid w:val="00B74318"/>
    <w:rsid w:val="00BF115C"/>
    <w:rsid w:val="00C11ECD"/>
    <w:rsid w:val="00CB0CB8"/>
    <w:rsid w:val="00D1332F"/>
    <w:rsid w:val="00D84617"/>
    <w:rsid w:val="00DB286A"/>
    <w:rsid w:val="00E04F8D"/>
    <w:rsid w:val="00E93DF8"/>
    <w:rsid w:val="00EB3F46"/>
    <w:rsid w:val="00F6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A69B"/>
  <w15:chartTrackingRefBased/>
  <w15:docId w15:val="{27444391-3B13-4396-B336-D4E634D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FE7"/>
    <w:rPr>
      <w:rFonts w:eastAsiaTheme="majorEastAsia" w:cstheme="majorBidi"/>
      <w:color w:val="272727" w:themeColor="text1" w:themeTint="D8"/>
    </w:rPr>
  </w:style>
  <w:style w:type="paragraph" w:styleId="Title">
    <w:name w:val="Title"/>
    <w:basedOn w:val="Normal"/>
    <w:next w:val="Normal"/>
    <w:link w:val="TitleChar"/>
    <w:uiPriority w:val="10"/>
    <w:qFormat/>
    <w:rsid w:val="001E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FE7"/>
    <w:pPr>
      <w:spacing w:before="160"/>
      <w:jc w:val="center"/>
    </w:pPr>
    <w:rPr>
      <w:i/>
      <w:iCs/>
      <w:color w:val="404040" w:themeColor="text1" w:themeTint="BF"/>
    </w:rPr>
  </w:style>
  <w:style w:type="character" w:customStyle="1" w:styleId="QuoteChar">
    <w:name w:val="Quote Char"/>
    <w:basedOn w:val="DefaultParagraphFont"/>
    <w:link w:val="Quote"/>
    <w:uiPriority w:val="29"/>
    <w:rsid w:val="001E3FE7"/>
    <w:rPr>
      <w:i/>
      <w:iCs/>
      <w:color w:val="404040" w:themeColor="text1" w:themeTint="BF"/>
    </w:rPr>
  </w:style>
  <w:style w:type="paragraph" w:styleId="ListParagraph">
    <w:name w:val="List Paragraph"/>
    <w:basedOn w:val="Normal"/>
    <w:uiPriority w:val="34"/>
    <w:qFormat/>
    <w:rsid w:val="001E3FE7"/>
    <w:pPr>
      <w:ind w:left="720"/>
      <w:contextualSpacing/>
    </w:pPr>
  </w:style>
  <w:style w:type="character" w:styleId="IntenseEmphasis">
    <w:name w:val="Intense Emphasis"/>
    <w:basedOn w:val="DefaultParagraphFont"/>
    <w:uiPriority w:val="21"/>
    <w:qFormat/>
    <w:rsid w:val="001E3FE7"/>
    <w:rPr>
      <w:i/>
      <w:iCs/>
      <w:color w:val="0F4761" w:themeColor="accent1" w:themeShade="BF"/>
    </w:rPr>
  </w:style>
  <w:style w:type="paragraph" w:styleId="IntenseQuote">
    <w:name w:val="Intense Quote"/>
    <w:basedOn w:val="Normal"/>
    <w:next w:val="Normal"/>
    <w:link w:val="IntenseQuoteChar"/>
    <w:uiPriority w:val="30"/>
    <w:qFormat/>
    <w:rsid w:val="001E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FE7"/>
    <w:rPr>
      <w:i/>
      <w:iCs/>
      <w:color w:val="0F4761" w:themeColor="accent1" w:themeShade="BF"/>
    </w:rPr>
  </w:style>
  <w:style w:type="character" w:styleId="IntenseReference">
    <w:name w:val="Intense Reference"/>
    <w:basedOn w:val="DefaultParagraphFont"/>
    <w:uiPriority w:val="32"/>
    <w:qFormat/>
    <w:rsid w:val="001E3FE7"/>
    <w:rPr>
      <w:b/>
      <w:bCs/>
      <w:smallCaps/>
      <w:color w:val="0F4761" w:themeColor="accent1" w:themeShade="BF"/>
      <w:spacing w:val="5"/>
    </w:rPr>
  </w:style>
  <w:style w:type="paragraph" w:customStyle="1" w:styleId="Standard">
    <w:name w:val="Standard"/>
    <w:rsid w:val="00151317"/>
    <w:pPr>
      <w:suppressAutoHyphens/>
      <w:autoSpaceDN w:val="0"/>
      <w:spacing w:after="0" w:line="240" w:lineRule="auto"/>
    </w:pPr>
    <w:rPr>
      <w:rFonts w:ascii="Liberation Serif" w:eastAsia="Noto Serif CJK SC" w:hAnsi="Liberation Serif" w:cs="Lohit Devanagari"/>
      <w:kern w:val="3"/>
      <w:sz w:val="24"/>
      <w:szCs w:val="24"/>
      <w:lang w:val="nl-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79415">
      <w:bodyDiv w:val="1"/>
      <w:marLeft w:val="0"/>
      <w:marRight w:val="0"/>
      <w:marTop w:val="0"/>
      <w:marBottom w:val="0"/>
      <w:divBdr>
        <w:top w:val="none" w:sz="0" w:space="0" w:color="auto"/>
        <w:left w:val="none" w:sz="0" w:space="0" w:color="auto"/>
        <w:bottom w:val="none" w:sz="0" w:space="0" w:color="auto"/>
        <w:right w:val="none" w:sz="0" w:space="0" w:color="auto"/>
      </w:divBdr>
    </w:div>
    <w:div w:id="343753262">
      <w:bodyDiv w:val="1"/>
      <w:marLeft w:val="0"/>
      <w:marRight w:val="0"/>
      <w:marTop w:val="0"/>
      <w:marBottom w:val="0"/>
      <w:divBdr>
        <w:top w:val="none" w:sz="0" w:space="0" w:color="auto"/>
        <w:left w:val="none" w:sz="0" w:space="0" w:color="auto"/>
        <w:bottom w:val="none" w:sz="0" w:space="0" w:color="auto"/>
        <w:right w:val="none" w:sz="0" w:space="0" w:color="auto"/>
      </w:divBdr>
    </w:div>
    <w:div w:id="545027541">
      <w:bodyDiv w:val="1"/>
      <w:marLeft w:val="0"/>
      <w:marRight w:val="0"/>
      <w:marTop w:val="0"/>
      <w:marBottom w:val="0"/>
      <w:divBdr>
        <w:top w:val="none" w:sz="0" w:space="0" w:color="auto"/>
        <w:left w:val="none" w:sz="0" w:space="0" w:color="auto"/>
        <w:bottom w:val="none" w:sz="0" w:space="0" w:color="auto"/>
        <w:right w:val="none" w:sz="0" w:space="0" w:color="auto"/>
      </w:divBdr>
    </w:div>
    <w:div w:id="891428240">
      <w:bodyDiv w:val="1"/>
      <w:marLeft w:val="0"/>
      <w:marRight w:val="0"/>
      <w:marTop w:val="0"/>
      <w:marBottom w:val="0"/>
      <w:divBdr>
        <w:top w:val="none" w:sz="0" w:space="0" w:color="auto"/>
        <w:left w:val="none" w:sz="0" w:space="0" w:color="auto"/>
        <w:bottom w:val="none" w:sz="0" w:space="0" w:color="auto"/>
        <w:right w:val="none" w:sz="0" w:space="0" w:color="auto"/>
      </w:divBdr>
    </w:div>
    <w:div w:id="16054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Pols</dc:creator>
  <cp:keywords/>
  <dc:description/>
  <cp:lastModifiedBy>Floor Kamphorst</cp:lastModifiedBy>
  <cp:revision>26</cp:revision>
  <dcterms:created xsi:type="dcterms:W3CDTF">2024-12-16T14:14:00Z</dcterms:created>
  <dcterms:modified xsi:type="dcterms:W3CDTF">2025-01-02T13:27:00Z</dcterms:modified>
</cp:coreProperties>
</file>