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F6BC" w14:textId="1DE4BFED" w:rsidR="00C809EC" w:rsidRDefault="009C398C" w:rsidP="005573AC">
      <w:pPr>
        <w:pStyle w:val="Kop1"/>
      </w:pPr>
      <w:r>
        <w:t>Docenthandleiding z</w:t>
      </w:r>
      <w:r w:rsidR="008C7C3D">
        <w:t>weving van geluid</w:t>
      </w:r>
    </w:p>
    <w:p w14:paraId="004535DE" w14:textId="3AB8D14D" w:rsidR="009C398C" w:rsidRPr="00FF606E" w:rsidRDefault="00FF606E" w:rsidP="009C398C">
      <w:pPr>
        <w:rPr>
          <w:i/>
          <w:iCs/>
          <w:sz w:val="18"/>
          <w:szCs w:val="18"/>
        </w:rPr>
      </w:pPr>
      <w:r w:rsidRPr="00FF606E">
        <w:rPr>
          <w:i/>
          <w:iCs/>
          <w:sz w:val="18"/>
          <w:szCs w:val="18"/>
        </w:rPr>
        <w:t>Op basis van de experimenten tijdens de workshop op de WND</w:t>
      </w:r>
      <w:r>
        <w:rPr>
          <w:i/>
          <w:iCs/>
          <w:sz w:val="18"/>
          <w:szCs w:val="18"/>
        </w:rPr>
        <w:t>-conferentie.</w:t>
      </w:r>
    </w:p>
    <w:p w14:paraId="121F5946" w14:textId="3DA61327" w:rsidR="00C809EC" w:rsidRPr="00923BE7" w:rsidRDefault="009F59A1" w:rsidP="006A4FBC">
      <w:pPr>
        <w:pStyle w:val="Kop2"/>
      </w:pPr>
      <w:r>
        <w:t xml:space="preserve">Inleiding </w:t>
      </w:r>
    </w:p>
    <w:p w14:paraId="522B6FAB" w14:textId="42098673" w:rsidR="007D1609" w:rsidRDefault="007F2CC3" w:rsidP="00C809EC">
      <w:pPr>
        <w:rPr>
          <w:szCs w:val="22"/>
        </w:rPr>
      </w:pPr>
      <w:r>
        <w:rPr>
          <w:szCs w:val="22"/>
        </w:rPr>
        <w:t xml:space="preserve">In de workshop zijn verschillende experimenten naar voren gekomen waarin </w:t>
      </w:r>
      <w:r w:rsidR="004248CD">
        <w:rPr>
          <w:szCs w:val="22"/>
        </w:rPr>
        <w:t xml:space="preserve">geluidseffecten zoals interferentie, het dopplereffect en zweving naar voren zijn gekomen. In deze docentenhandleiding wordt de koppeling gemaakt naar het curriculum van het middelbaar onderwijs en wordt </w:t>
      </w:r>
      <w:r w:rsidR="00312E21">
        <w:rPr>
          <w:szCs w:val="22"/>
        </w:rPr>
        <w:t>een idee gegeven voor het toepassen van de experimenten tijdens de les.</w:t>
      </w:r>
    </w:p>
    <w:p w14:paraId="59D37E97" w14:textId="055B5EED" w:rsidR="00CE7F04" w:rsidRDefault="00CE7F04" w:rsidP="00705839">
      <w:pPr>
        <w:pStyle w:val="Kop2"/>
      </w:pPr>
      <w:r>
        <w:t>Didactische context</w:t>
      </w:r>
    </w:p>
    <w:p w14:paraId="0321B367" w14:textId="44E91B11" w:rsidR="00AC5A24" w:rsidRPr="00602906" w:rsidRDefault="00AC5A24" w:rsidP="00AC5A24">
      <w:r>
        <w:t xml:space="preserve">Zowel </w:t>
      </w:r>
      <w:r w:rsidR="00583AAD">
        <w:t xml:space="preserve">bij havo als bij vwo is geluid een </w:t>
      </w:r>
      <w:r w:rsidR="00694DD1">
        <w:t xml:space="preserve">onderdeel van het centraal examen. </w:t>
      </w:r>
      <w:r w:rsidR="003C1488">
        <w:t xml:space="preserve">In de specificaties </w:t>
      </w:r>
      <w:r w:rsidR="00602906">
        <w:t xml:space="preserve">van subdomein </w:t>
      </w:r>
      <w:r w:rsidR="00602906" w:rsidRPr="00602906">
        <w:rPr>
          <w:i/>
          <w:iCs/>
        </w:rPr>
        <w:t>B1. Informatieoverdracht</w:t>
      </w:r>
      <w:r w:rsidR="00602906">
        <w:rPr>
          <w:i/>
          <w:iCs/>
        </w:rPr>
        <w:t xml:space="preserve"> </w:t>
      </w:r>
      <w:r w:rsidR="00602906">
        <w:t xml:space="preserve">staan begrippen als </w:t>
      </w:r>
      <w:r w:rsidR="007D2BA8">
        <w:t xml:space="preserve">amplitude, lopende golf, staande golf en voortplaningssnelheid. Bij het vwo </w:t>
      </w:r>
      <w:r w:rsidR="00415513">
        <w:t xml:space="preserve">wordt dit aangevuld met het dopplereffect. </w:t>
      </w:r>
    </w:p>
    <w:p w14:paraId="35927CD4" w14:textId="5C1D8A33" w:rsidR="008704B4" w:rsidRPr="008B7E63" w:rsidRDefault="003A750E" w:rsidP="00CE7F04">
      <w:sdt>
        <w:sdtPr>
          <w:id w:val="-1424017969"/>
          <w:citation/>
        </w:sdtPr>
        <w:sdtEndPr/>
        <w:sdtContent>
          <w:r w:rsidR="00415513">
            <w:fldChar w:fldCharType="begin"/>
          </w:r>
          <w:r w:rsidR="00415513">
            <w:instrText xml:space="preserve"> CITATION Col23 \l 1043 </w:instrText>
          </w:r>
          <w:r w:rsidR="00415513">
            <w:fldChar w:fldCharType="separate"/>
          </w:r>
          <w:r w:rsidR="00492209">
            <w:rPr>
              <w:noProof/>
            </w:rPr>
            <w:t>[1]</w:t>
          </w:r>
          <w:r w:rsidR="00415513">
            <w:fldChar w:fldCharType="end"/>
          </w:r>
        </w:sdtContent>
      </w:sdt>
      <w:sdt>
        <w:sdtPr>
          <w:id w:val="-76441870"/>
          <w:citation/>
        </w:sdtPr>
        <w:sdtEndPr/>
        <w:sdtContent>
          <w:r w:rsidR="009047BA">
            <w:fldChar w:fldCharType="begin"/>
          </w:r>
          <w:r w:rsidR="009047BA">
            <w:instrText xml:space="preserve"> CITATION Col231 \l 1043 </w:instrText>
          </w:r>
          <w:r w:rsidR="009047BA">
            <w:fldChar w:fldCharType="separate"/>
          </w:r>
          <w:r w:rsidR="00492209">
            <w:rPr>
              <w:noProof/>
            </w:rPr>
            <w:t xml:space="preserve"> [2]</w:t>
          </w:r>
          <w:r w:rsidR="009047BA">
            <w:fldChar w:fldCharType="end"/>
          </w:r>
        </w:sdtContent>
      </w:sdt>
      <w:r w:rsidR="00FD4146">
        <w:t xml:space="preserve"> De kandidaten moeten met behulp van </w:t>
      </w:r>
      <w:r w:rsidR="00C36E11">
        <w:t xml:space="preserve">dit soort begrippen golfverschijnselen kunnen analyseren. </w:t>
      </w:r>
      <w:r w:rsidR="00FC247C">
        <w:t xml:space="preserve">Zweving is een mooi voorbeeld van een dergelijk verschijnsel, waar de leerlingen in het kader van bovenstaande onderwerpen over na kunnen denken. </w:t>
      </w:r>
    </w:p>
    <w:p w14:paraId="48CF7450" w14:textId="369FECA9" w:rsidR="00705839" w:rsidRDefault="00705839" w:rsidP="00705839">
      <w:pPr>
        <w:pStyle w:val="Kop2"/>
      </w:pPr>
      <w:r>
        <w:t>Theor</w:t>
      </w:r>
      <w:r w:rsidR="00641A48">
        <w:t>et</w:t>
      </w:r>
      <w:r>
        <w:t>i</w:t>
      </w:r>
      <w:r w:rsidR="00641A48">
        <w:t>sche voorkennis</w:t>
      </w:r>
    </w:p>
    <w:p w14:paraId="0A616F31" w14:textId="4D395DFE" w:rsidR="00AE6D79" w:rsidRDefault="00FD60E7" w:rsidP="00641A48">
      <w:r>
        <w:t>Om de experimenten te begrijpen moeten de leerlingen kennis hebben opgedaan over lopende golven en interferentie.</w:t>
      </w:r>
      <w:r w:rsidR="00AF20F3">
        <w:t xml:space="preserve"> De vwo-leerlingen moeten het dopplereffect hebben behandeld. </w:t>
      </w:r>
    </w:p>
    <w:p w14:paraId="21E847E8" w14:textId="4E8192BA" w:rsidR="00AF4960" w:rsidRDefault="00AF4960" w:rsidP="00AF4960">
      <w:pPr>
        <w:pStyle w:val="Kop2"/>
      </w:pPr>
      <w:r>
        <w:t>Theorie</w:t>
      </w:r>
      <w:r w:rsidR="00AF20F3">
        <w:t xml:space="preserve"> zweving</w:t>
      </w:r>
    </w:p>
    <w:p w14:paraId="57B09723" w14:textId="408ED397" w:rsidR="00C809EC" w:rsidRDefault="003C2FC7" w:rsidP="00C809EC">
      <w:pPr>
        <w:rPr>
          <w:szCs w:val="22"/>
        </w:rPr>
      </w:pPr>
      <w:r>
        <w:rPr>
          <w:szCs w:val="22"/>
        </w:rPr>
        <w:t xml:space="preserve">Als </w:t>
      </w:r>
      <w:r w:rsidR="002B2F8D">
        <w:rPr>
          <w:szCs w:val="22"/>
        </w:rPr>
        <w:t>twee</w:t>
      </w:r>
      <w:r>
        <w:rPr>
          <w:szCs w:val="22"/>
        </w:rPr>
        <w:t xml:space="preserve"> geluidsgolven </w:t>
      </w:r>
      <w:r w:rsidR="002B2F8D">
        <w:rPr>
          <w:szCs w:val="22"/>
        </w:rPr>
        <w:t>met dezelfde frequentie interfereren</w:t>
      </w:r>
      <w:r>
        <w:rPr>
          <w:szCs w:val="22"/>
        </w:rPr>
        <w:t xml:space="preserve">, </w:t>
      </w:r>
      <w:r w:rsidR="00036CB1">
        <w:rPr>
          <w:szCs w:val="22"/>
        </w:rPr>
        <w:t>zal een harmonische trilling ontstaan met een gelijke frequentie</w:t>
      </w:r>
      <w:r w:rsidR="002B2F8D">
        <w:rPr>
          <w:szCs w:val="22"/>
        </w:rPr>
        <w:t xml:space="preserve"> en een grotere amplitude</w:t>
      </w:r>
      <w:r>
        <w:rPr>
          <w:szCs w:val="22"/>
        </w:rPr>
        <w:t xml:space="preserve">. Als </w:t>
      </w:r>
      <w:r w:rsidR="00771EF5">
        <w:rPr>
          <w:szCs w:val="22"/>
        </w:rPr>
        <w:t xml:space="preserve">de geluidsgolven </w:t>
      </w:r>
      <w:r>
        <w:rPr>
          <w:szCs w:val="22"/>
        </w:rPr>
        <w:t>echter nét een andere frequentie hebben</w:t>
      </w:r>
      <w:r w:rsidR="00771EF5">
        <w:rPr>
          <w:szCs w:val="22"/>
        </w:rPr>
        <w:t>, zal de sterkte van het geluid regelmatig kleiner en groter worden. Dit fenomeen heet zweving</w:t>
      </w:r>
      <w:r w:rsidR="00F90666">
        <w:rPr>
          <w:szCs w:val="22"/>
        </w:rPr>
        <w:t xml:space="preserve">. </w:t>
      </w:r>
      <w:sdt>
        <w:sdtPr>
          <w:rPr>
            <w:szCs w:val="22"/>
          </w:rPr>
          <w:id w:val="1399631802"/>
          <w:citation/>
        </w:sdtPr>
        <w:sdtEndPr/>
        <w:sdtContent>
          <w:r w:rsidR="00E310C2">
            <w:rPr>
              <w:szCs w:val="22"/>
            </w:rPr>
            <w:fldChar w:fldCharType="begin"/>
          </w:r>
          <w:r w:rsidR="00E310C2">
            <w:rPr>
              <w:szCs w:val="22"/>
            </w:rPr>
            <w:instrText xml:space="preserve"> CITATION Wal01 \l 1043 </w:instrText>
          </w:r>
          <w:r w:rsidR="00E310C2">
            <w:rPr>
              <w:szCs w:val="22"/>
            </w:rPr>
            <w:fldChar w:fldCharType="separate"/>
          </w:r>
          <w:r w:rsidR="00492209" w:rsidRPr="00492209">
            <w:rPr>
              <w:noProof/>
              <w:szCs w:val="22"/>
            </w:rPr>
            <w:t>[3]</w:t>
          </w:r>
          <w:r w:rsidR="00E310C2">
            <w:rPr>
              <w:szCs w:val="22"/>
            </w:rPr>
            <w:fldChar w:fldCharType="end"/>
          </w:r>
        </w:sdtContent>
      </w:sdt>
      <w:r w:rsidR="00E310C2">
        <w:rPr>
          <w:szCs w:val="22"/>
        </w:rPr>
        <w:t xml:space="preserve"> In figuur </w:t>
      </w:r>
      <w:r w:rsidR="00CB611A">
        <w:rPr>
          <w:szCs w:val="22"/>
        </w:rPr>
        <w:t>1</w:t>
      </w:r>
      <w:r w:rsidR="00E310C2">
        <w:rPr>
          <w:szCs w:val="22"/>
        </w:rPr>
        <w:t xml:space="preserve"> is dit weergegeven, door de geluidsgolven 1 en 2, met een iets andere frequentie, op te tellen. </w:t>
      </w:r>
    </w:p>
    <w:p w14:paraId="527B826C" w14:textId="77777777" w:rsidR="00E310C2" w:rsidRDefault="00E310C2" w:rsidP="00C809EC">
      <w:pPr>
        <w:rPr>
          <w:szCs w:val="22"/>
        </w:rPr>
      </w:pPr>
    </w:p>
    <w:p w14:paraId="074707F8" w14:textId="39EBD406" w:rsidR="00E310C2" w:rsidRDefault="00E310C2" w:rsidP="00321E3B">
      <w:pPr>
        <w:jc w:val="center"/>
        <w:rPr>
          <w:szCs w:val="22"/>
        </w:rPr>
      </w:pPr>
      <w:r>
        <w:rPr>
          <w:noProof/>
        </w:rPr>
        <w:drawing>
          <wp:inline distT="0" distB="0" distL="0" distR="0" wp14:anchorId="2731AD64" wp14:editId="158951B0">
            <wp:extent cx="2979420" cy="1713301"/>
            <wp:effectExtent l="0" t="0" r="0" b="1270"/>
            <wp:docPr id="598629354" name="Afbeelding 1" descr="Afbeelding met lijn, diagram, Perceel,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9354" name="Afbeelding 1" descr="Afbeelding met lijn, diagram, Perceel, ontvangst&#10;&#10;Automatisch gegenereerde beschrijving"/>
                    <pic:cNvPicPr/>
                  </pic:nvPicPr>
                  <pic:blipFill>
                    <a:blip r:embed="rId8"/>
                    <a:stretch>
                      <a:fillRect/>
                    </a:stretch>
                  </pic:blipFill>
                  <pic:spPr>
                    <a:xfrm>
                      <a:off x="0" y="0"/>
                      <a:ext cx="3009118" cy="1730379"/>
                    </a:xfrm>
                    <a:prstGeom prst="rect">
                      <a:avLst/>
                    </a:prstGeom>
                  </pic:spPr>
                </pic:pic>
              </a:graphicData>
            </a:graphic>
          </wp:inline>
        </w:drawing>
      </w:r>
    </w:p>
    <w:p w14:paraId="1E018A1B" w14:textId="61E58486" w:rsidR="00E310C2" w:rsidRPr="00321E3B" w:rsidRDefault="00E310C2" w:rsidP="00516ECE">
      <w:pPr>
        <w:pStyle w:val="Bijschrift"/>
        <w:jc w:val="center"/>
        <w:rPr>
          <w:szCs w:val="22"/>
          <w:lang w:val="nl-NL"/>
        </w:rPr>
      </w:pPr>
      <w:r w:rsidRPr="003C2FC7">
        <w:rPr>
          <w:lang w:val="nl-NL"/>
        </w:rPr>
        <w:t xml:space="preserve">Figuur </w:t>
      </w:r>
      <w:r>
        <w:fldChar w:fldCharType="begin"/>
      </w:r>
      <w:r w:rsidRPr="003C2FC7">
        <w:rPr>
          <w:lang w:val="nl-NL"/>
        </w:rPr>
        <w:instrText xml:space="preserve"> SEQ Figuur \* ARABIC </w:instrText>
      </w:r>
      <w:r>
        <w:fldChar w:fldCharType="separate"/>
      </w:r>
      <w:r w:rsidR="00D0088F">
        <w:rPr>
          <w:noProof/>
          <w:lang w:val="nl-NL"/>
        </w:rPr>
        <w:t>1</w:t>
      </w:r>
      <w:r>
        <w:fldChar w:fldCharType="end"/>
      </w:r>
      <w:r w:rsidRPr="003C2FC7">
        <w:rPr>
          <w:lang w:val="nl-NL"/>
        </w:rPr>
        <w:t xml:space="preserve"> Twee geluidsgolven van verschillende frequentie, en de som hiervan.</w:t>
      </w:r>
      <w:sdt>
        <w:sdtPr>
          <w:id w:val="-521554522"/>
          <w:citation/>
        </w:sdtPr>
        <w:sdtEndPr/>
        <w:sdtContent>
          <w:r w:rsidR="003C2FC7">
            <w:fldChar w:fldCharType="begin"/>
          </w:r>
          <w:r w:rsidR="003C2FC7">
            <w:rPr>
              <w:lang w:val="nl-NL"/>
            </w:rPr>
            <w:instrText xml:space="preserve"> CITATION Muz14 \l 1043 </w:instrText>
          </w:r>
          <w:r w:rsidR="003C2FC7">
            <w:fldChar w:fldCharType="separate"/>
          </w:r>
          <w:r w:rsidR="00492209">
            <w:rPr>
              <w:noProof/>
              <w:lang w:val="nl-NL"/>
            </w:rPr>
            <w:t xml:space="preserve"> </w:t>
          </w:r>
          <w:r w:rsidR="00492209" w:rsidRPr="00492209">
            <w:rPr>
              <w:noProof/>
              <w:lang w:val="nl-NL"/>
            </w:rPr>
            <w:t>[4]</w:t>
          </w:r>
          <w:r w:rsidR="003C2FC7">
            <w:fldChar w:fldCharType="end"/>
          </w:r>
        </w:sdtContent>
      </w:sdt>
    </w:p>
    <w:p w14:paraId="5043B580" w14:textId="77777777" w:rsidR="003C2FC7" w:rsidRDefault="003C2FC7">
      <w:pPr>
        <w:rPr>
          <w:szCs w:val="22"/>
        </w:rPr>
      </w:pPr>
    </w:p>
    <w:sdt>
      <w:sdtPr>
        <w:rPr>
          <w:rFonts w:ascii="Trebuchet MS" w:hAnsi="Trebuchet MS" w:cs="Times New Roman"/>
          <w:b w:val="0"/>
          <w:bCs w:val="0"/>
          <w:iCs w:val="0"/>
          <w:sz w:val="20"/>
          <w:szCs w:val="19"/>
        </w:rPr>
        <w:id w:val="-1632394364"/>
        <w:docPartObj>
          <w:docPartGallery w:val="Bibliographies"/>
          <w:docPartUnique/>
        </w:docPartObj>
      </w:sdtPr>
      <w:sdtEndPr/>
      <w:sdtContent>
        <w:p w14:paraId="1ED36A7C" w14:textId="1A091398" w:rsidR="00F90666" w:rsidRDefault="00F90666" w:rsidP="00F90666">
          <w:pPr>
            <w:pStyle w:val="Kop2"/>
          </w:pPr>
          <w:r>
            <w:t>Literatuur</w:t>
          </w:r>
        </w:p>
        <w:sdt>
          <w:sdtPr>
            <w:id w:val="111145805"/>
            <w:bibliography/>
          </w:sdtPr>
          <w:sdtEndPr/>
          <w:sdtContent>
            <w:p w14:paraId="7F4B4E8B" w14:textId="77777777" w:rsidR="00492209" w:rsidRDefault="00F90666" w:rsidP="00F90666">
              <w:pPr>
                <w:rPr>
                  <w:rFonts w:ascii="Arial" w:hAnsi="Arial"/>
                  <w:noProof/>
                  <w:sz w:val="19"/>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
                <w:gridCol w:w="8743"/>
              </w:tblGrid>
              <w:tr w:rsidR="00492209" w14:paraId="46BAAC35" w14:textId="77777777">
                <w:trPr>
                  <w:divId w:val="1813668008"/>
                  <w:tblCellSpacing w:w="15" w:type="dxa"/>
                </w:trPr>
                <w:tc>
                  <w:tcPr>
                    <w:tcW w:w="50" w:type="pct"/>
                    <w:hideMark/>
                  </w:tcPr>
                  <w:p w14:paraId="26D6A16A" w14:textId="7A9D4ACB" w:rsidR="00492209" w:rsidRDefault="00492209">
                    <w:pPr>
                      <w:pStyle w:val="Bibliografie"/>
                      <w:rPr>
                        <w:noProof/>
                        <w:sz w:val="24"/>
                        <w:szCs w:val="24"/>
                      </w:rPr>
                    </w:pPr>
                    <w:r>
                      <w:rPr>
                        <w:noProof/>
                      </w:rPr>
                      <w:t xml:space="preserve">[1] </w:t>
                    </w:r>
                  </w:p>
                </w:tc>
                <w:tc>
                  <w:tcPr>
                    <w:tcW w:w="0" w:type="auto"/>
                    <w:hideMark/>
                  </w:tcPr>
                  <w:p w14:paraId="12FB1E00" w14:textId="77777777" w:rsidR="00492209" w:rsidRDefault="00492209">
                    <w:pPr>
                      <w:pStyle w:val="Bibliografie"/>
                      <w:rPr>
                        <w:noProof/>
                      </w:rPr>
                    </w:pPr>
                    <w:r>
                      <w:rPr>
                        <w:noProof/>
                      </w:rPr>
                      <w:t>C. v. T. e. Examens, „Natuurkunde vwo. Syllabus centraal examen 2025, nadere vaststelling,” Utrecht, 2023.</w:t>
                    </w:r>
                  </w:p>
                </w:tc>
              </w:tr>
              <w:tr w:rsidR="00492209" w14:paraId="6FCDDDAD" w14:textId="77777777">
                <w:trPr>
                  <w:divId w:val="1813668008"/>
                  <w:tblCellSpacing w:w="15" w:type="dxa"/>
                </w:trPr>
                <w:tc>
                  <w:tcPr>
                    <w:tcW w:w="50" w:type="pct"/>
                    <w:hideMark/>
                  </w:tcPr>
                  <w:p w14:paraId="026D4EAA" w14:textId="77777777" w:rsidR="00492209" w:rsidRDefault="00492209">
                    <w:pPr>
                      <w:pStyle w:val="Bibliografie"/>
                      <w:rPr>
                        <w:noProof/>
                      </w:rPr>
                    </w:pPr>
                    <w:r>
                      <w:rPr>
                        <w:noProof/>
                      </w:rPr>
                      <w:t xml:space="preserve">[2] </w:t>
                    </w:r>
                  </w:p>
                </w:tc>
                <w:tc>
                  <w:tcPr>
                    <w:tcW w:w="0" w:type="auto"/>
                    <w:hideMark/>
                  </w:tcPr>
                  <w:p w14:paraId="366F8854" w14:textId="77777777" w:rsidR="00492209" w:rsidRDefault="00492209">
                    <w:pPr>
                      <w:pStyle w:val="Bibliografie"/>
                      <w:rPr>
                        <w:noProof/>
                      </w:rPr>
                    </w:pPr>
                    <w:r>
                      <w:rPr>
                        <w:noProof/>
                      </w:rPr>
                      <w:t>C. v. T. e. Examens, „Natuurkunde havo. Syllabus centraal examen 2025,” Utrecht, 2023.</w:t>
                    </w:r>
                  </w:p>
                </w:tc>
              </w:tr>
              <w:tr w:rsidR="00492209" w:rsidRPr="00492209" w14:paraId="15D5C836" w14:textId="77777777">
                <w:trPr>
                  <w:divId w:val="1813668008"/>
                  <w:tblCellSpacing w:w="15" w:type="dxa"/>
                </w:trPr>
                <w:tc>
                  <w:tcPr>
                    <w:tcW w:w="50" w:type="pct"/>
                    <w:hideMark/>
                  </w:tcPr>
                  <w:p w14:paraId="47BE1A8D" w14:textId="77777777" w:rsidR="00492209" w:rsidRDefault="00492209">
                    <w:pPr>
                      <w:pStyle w:val="Bibliografie"/>
                      <w:rPr>
                        <w:noProof/>
                      </w:rPr>
                    </w:pPr>
                    <w:r>
                      <w:rPr>
                        <w:noProof/>
                      </w:rPr>
                      <w:t xml:space="preserve">[3] </w:t>
                    </w:r>
                  </w:p>
                </w:tc>
                <w:tc>
                  <w:tcPr>
                    <w:tcW w:w="0" w:type="auto"/>
                    <w:hideMark/>
                  </w:tcPr>
                  <w:p w14:paraId="630D71DB" w14:textId="77777777" w:rsidR="00492209" w:rsidRPr="00492209" w:rsidRDefault="00492209">
                    <w:pPr>
                      <w:pStyle w:val="Bibliografie"/>
                      <w:rPr>
                        <w:noProof/>
                        <w:lang w:val="en-US"/>
                      </w:rPr>
                    </w:pPr>
                    <w:r>
                      <w:rPr>
                        <w:noProof/>
                      </w:rPr>
                      <w:t xml:space="preserve">W. Fendt, „Zwevingen,” 21 oktober 2001. [Online]. </w:t>
                    </w:r>
                    <w:r w:rsidRPr="00492209">
                      <w:rPr>
                        <w:noProof/>
                        <w:lang w:val="en-US"/>
                      </w:rPr>
                      <w:t>Available: https://www.walter-fendt.de/html5/phnl/beats_nl.htm.</w:t>
                    </w:r>
                  </w:p>
                </w:tc>
              </w:tr>
              <w:tr w:rsidR="00492209" w14:paraId="3761A060" w14:textId="77777777">
                <w:trPr>
                  <w:divId w:val="1813668008"/>
                  <w:tblCellSpacing w:w="15" w:type="dxa"/>
                </w:trPr>
                <w:tc>
                  <w:tcPr>
                    <w:tcW w:w="50" w:type="pct"/>
                    <w:hideMark/>
                  </w:tcPr>
                  <w:p w14:paraId="456E7770" w14:textId="77777777" w:rsidR="00492209" w:rsidRDefault="00492209">
                    <w:pPr>
                      <w:pStyle w:val="Bibliografie"/>
                      <w:rPr>
                        <w:noProof/>
                      </w:rPr>
                    </w:pPr>
                    <w:r>
                      <w:rPr>
                        <w:noProof/>
                      </w:rPr>
                      <w:t xml:space="preserve">[4] </w:t>
                    </w:r>
                  </w:p>
                </w:tc>
                <w:tc>
                  <w:tcPr>
                    <w:tcW w:w="0" w:type="auto"/>
                    <w:hideMark/>
                  </w:tcPr>
                  <w:p w14:paraId="39E8E9E4" w14:textId="77777777" w:rsidR="00492209" w:rsidRDefault="00492209">
                    <w:pPr>
                      <w:pStyle w:val="Bibliografie"/>
                      <w:rPr>
                        <w:noProof/>
                      </w:rPr>
                    </w:pPr>
                    <w:r>
                      <w:rPr>
                        <w:noProof/>
                      </w:rPr>
                      <w:t>„Muziekpsychologie les 5,” Slideshare, 20 februari 2014. [Online]. Available: https://www.slideshare.net/slideshow/muziekpsychologie-les-5/31428254. [Geopend 12 november 2024].</w:t>
                    </w:r>
                  </w:p>
                </w:tc>
              </w:tr>
            </w:tbl>
            <w:p w14:paraId="2FA8E5A6" w14:textId="321C65D5" w:rsidR="00F90666" w:rsidRDefault="00F90666" w:rsidP="00F90666">
              <w:r>
                <w:rPr>
                  <w:b/>
                  <w:bCs/>
                </w:rPr>
                <w:lastRenderedPageBreak/>
                <w:fldChar w:fldCharType="end"/>
              </w:r>
            </w:p>
          </w:sdtContent>
        </w:sdt>
      </w:sdtContent>
    </w:sdt>
    <w:p w14:paraId="6D794FB7" w14:textId="0B384F30" w:rsidR="00C3769B" w:rsidRDefault="00C3769B" w:rsidP="006A4FBC">
      <w:pPr>
        <w:pStyle w:val="Kop2"/>
      </w:pPr>
      <w:r>
        <w:t>Voorbereiding</w:t>
      </w:r>
    </w:p>
    <w:p w14:paraId="3829996A" w14:textId="2A063999" w:rsidR="00C3769B" w:rsidRDefault="00C3769B" w:rsidP="00C3769B">
      <w:r>
        <w:t xml:space="preserve">Laat de leerlingen </w:t>
      </w:r>
      <w:r w:rsidR="005F1E2A">
        <w:t xml:space="preserve">een geluidsmeter en een </w:t>
      </w:r>
      <w:r w:rsidR="00B55690">
        <w:t xml:space="preserve">toongenerator downloaden. Onderstaande apps zijn getest en leveren het gewenste resultaat. </w:t>
      </w:r>
    </w:p>
    <w:p w14:paraId="6000A20F" w14:textId="77777777" w:rsidR="00B55690" w:rsidRDefault="00B55690" w:rsidP="00C3769B"/>
    <w:p w14:paraId="6A0C2C07" w14:textId="03CFE9F9" w:rsidR="00A573E7" w:rsidRPr="00C3769B" w:rsidRDefault="00A573E7" w:rsidP="00C3769B">
      <w:r>
        <w:rPr>
          <w:noProof/>
        </w:rPr>
        <w:drawing>
          <wp:inline distT="0" distB="0" distL="0" distR="0" wp14:anchorId="465D709C" wp14:editId="0506BDBA">
            <wp:extent cx="3257550" cy="838200"/>
            <wp:effectExtent l="0" t="0" r="0" b="0"/>
            <wp:docPr id="1631157756"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57756" name="Afbeelding 1" descr="Afbeelding met tekst, Lettertype, schermopname, logo&#10;&#10;Automatisch gegenereerde beschrijving"/>
                    <pic:cNvPicPr/>
                  </pic:nvPicPr>
                  <pic:blipFill>
                    <a:blip r:embed="rId9"/>
                    <a:stretch>
                      <a:fillRect/>
                    </a:stretch>
                  </pic:blipFill>
                  <pic:spPr>
                    <a:xfrm>
                      <a:off x="0" y="0"/>
                      <a:ext cx="3257550" cy="838200"/>
                    </a:xfrm>
                    <a:prstGeom prst="rect">
                      <a:avLst/>
                    </a:prstGeom>
                  </pic:spPr>
                </pic:pic>
              </a:graphicData>
            </a:graphic>
          </wp:inline>
        </w:drawing>
      </w:r>
      <w:r w:rsidR="006661E4" w:rsidRPr="006661E4">
        <w:rPr>
          <w:noProof/>
        </w:rPr>
        <w:t xml:space="preserve"> </w:t>
      </w:r>
      <w:r w:rsidR="005F1E2A">
        <w:rPr>
          <w:noProof/>
        </w:rPr>
        <w:drawing>
          <wp:inline distT="0" distB="0" distL="0" distR="0" wp14:anchorId="5A4FB18C" wp14:editId="553371AD">
            <wp:extent cx="3257550" cy="819150"/>
            <wp:effectExtent l="0" t="0" r="0" b="0"/>
            <wp:docPr id="1745841503" name="Afbeelding 1"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41503" name="Afbeelding 1" descr="Afbeelding met tekst, Lettertype, logo, schermopname&#10;&#10;Automatisch gegenereerde beschrijving"/>
                    <pic:cNvPicPr/>
                  </pic:nvPicPr>
                  <pic:blipFill rotWithShape="1">
                    <a:blip r:embed="rId10"/>
                    <a:srcRect r="16990"/>
                    <a:stretch/>
                  </pic:blipFill>
                  <pic:spPr bwMode="auto">
                    <a:xfrm>
                      <a:off x="0" y="0"/>
                      <a:ext cx="3257550" cy="819150"/>
                    </a:xfrm>
                    <a:prstGeom prst="rect">
                      <a:avLst/>
                    </a:prstGeom>
                    <a:ln>
                      <a:noFill/>
                    </a:ln>
                    <a:extLst>
                      <a:ext uri="{53640926-AAD7-44D8-BBD7-CCE9431645EC}">
                        <a14:shadowObscured xmlns:a14="http://schemas.microsoft.com/office/drawing/2010/main"/>
                      </a:ext>
                    </a:extLst>
                  </pic:spPr>
                </pic:pic>
              </a:graphicData>
            </a:graphic>
          </wp:inline>
        </w:drawing>
      </w:r>
    </w:p>
    <w:p w14:paraId="21CD228C" w14:textId="3CFA681F" w:rsidR="00C809EC" w:rsidRDefault="009D156E" w:rsidP="006A4FBC">
      <w:pPr>
        <w:pStyle w:val="Kop2"/>
      </w:pPr>
      <w:r>
        <w:t xml:space="preserve">Demo: Zweving </w:t>
      </w:r>
    </w:p>
    <w:p w14:paraId="54A65F31" w14:textId="40A3CBAF" w:rsidR="00D0088F" w:rsidRDefault="00B410C8" w:rsidP="00321E3B">
      <w:pPr>
        <w:rPr>
          <w:szCs w:val="22"/>
        </w:rPr>
      </w:pPr>
      <w:r>
        <w:rPr>
          <w:szCs w:val="22"/>
        </w:rPr>
        <w:t xml:space="preserve">Gebruik een online toongenerator </w:t>
      </w:r>
      <w:r w:rsidR="009E27F3">
        <w:rPr>
          <w:szCs w:val="22"/>
        </w:rPr>
        <w:t>en zet deze in twee webpagina’s naast elkaar op het bord</w:t>
      </w:r>
      <w:r w:rsidR="00D0088F">
        <w:rPr>
          <w:szCs w:val="22"/>
        </w:rPr>
        <w:t xml:space="preserve">, zoals in figuur 2. </w:t>
      </w:r>
    </w:p>
    <w:p w14:paraId="64C87EA3" w14:textId="77777777" w:rsidR="00D0088F" w:rsidRDefault="00D0088F" w:rsidP="00321E3B">
      <w:pPr>
        <w:rPr>
          <w:szCs w:val="22"/>
        </w:rPr>
      </w:pPr>
    </w:p>
    <w:p w14:paraId="2A515456" w14:textId="77777777" w:rsidR="00D0088F" w:rsidRDefault="00D0088F" w:rsidP="00D0088F">
      <w:pPr>
        <w:keepNext/>
        <w:jc w:val="center"/>
      </w:pPr>
      <w:r>
        <w:rPr>
          <w:noProof/>
        </w:rPr>
        <w:drawing>
          <wp:inline distT="0" distB="0" distL="0" distR="0" wp14:anchorId="7FC5429F" wp14:editId="5B1F6D9B">
            <wp:extent cx="4171950" cy="2346779"/>
            <wp:effectExtent l="0" t="0" r="0" b="0"/>
            <wp:docPr id="1456484545" name="Afbeelding 1" descr="Afbeelding met tekst, software, Computerpictogra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84545" name="Afbeelding 1" descr="Afbeelding met tekst, software, Computerpictogram, Multimediasoftware&#10;&#10;Automatisch gegenereerde beschrijving"/>
                    <pic:cNvPicPr/>
                  </pic:nvPicPr>
                  <pic:blipFill>
                    <a:blip r:embed="rId11"/>
                    <a:stretch>
                      <a:fillRect/>
                    </a:stretch>
                  </pic:blipFill>
                  <pic:spPr>
                    <a:xfrm>
                      <a:off x="0" y="0"/>
                      <a:ext cx="4192192" cy="2358165"/>
                    </a:xfrm>
                    <a:prstGeom prst="rect">
                      <a:avLst/>
                    </a:prstGeom>
                  </pic:spPr>
                </pic:pic>
              </a:graphicData>
            </a:graphic>
          </wp:inline>
        </w:drawing>
      </w:r>
    </w:p>
    <w:p w14:paraId="6831C234" w14:textId="11CB4DCE" w:rsidR="006D7CE8" w:rsidRPr="00D0088F" w:rsidRDefault="00D0088F" w:rsidP="00D0088F">
      <w:pPr>
        <w:pStyle w:val="Bijschrift"/>
        <w:jc w:val="center"/>
        <w:rPr>
          <w:szCs w:val="22"/>
          <w:lang w:val="nl-NL"/>
        </w:rPr>
      </w:pPr>
      <w:r w:rsidRPr="00D0088F">
        <w:rPr>
          <w:lang w:val="nl-NL"/>
        </w:rPr>
        <w:t xml:space="preserve">Figuur </w:t>
      </w:r>
      <w:r>
        <w:fldChar w:fldCharType="begin"/>
      </w:r>
      <w:r w:rsidRPr="00D0088F">
        <w:rPr>
          <w:lang w:val="nl-NL"/>
        </w:rPr>
        <w:instrText xml:space="preserve"> SEQ Figuur \* ARABIC </w:instrText>
      </w:r>
      <w:r>
        <w:fldChar w:fldCharType="separate"/>
      </w:r>
      <w:r w:rsidRPr="00D0088F">
        <w:rPr>
          <w:noProof/>
          <w:lang w:val="nl-NL"/>
        </w:rPr>
        <w:t>2</w:t>
      </w:r>
      <w:r>
        <w:fldChar w:fldCharType="end"/>
      </w:r>
      <w:r w:rsidRPr="00D0088F">
        <w:rPr>
          <w:lang w:val="nl-NL"/>
        </w:rPr>
        <w:t xml:space="preserve"> Twee online toongeneratoren, bijvoorbeeld https://onlinetonegenerator.com/.</w:t>
      </w:r>
    </w:p>
    <w:p w14:paraId="07373031" w14:textId="77777777" w:rsidR="00D0088F" w:rsidRDefault="00D0088F" w:rsidP="00D0088F">
      <w:pPr>
        <w:jc w:val="center"/>
        <w:rPr>
          <w:szCs w:val="22"/>
        </w:rPr>
      </w:pPr>
    </w:p>
    <w:p w14:paraId="50E61D12" w14:textId="57D61E45" w:rsidR="006D7CE8" w:rsidRDefault="0076430A" w:rsidP="00321E3B">
      <w:pPr>
        <w:rPr>
          <w:szCs w:val="22"/>
        </w:rPr>
      </w:pPr>
      <w:r>
        <w:rPr>
          <w:szCs w:val="22"/>
        </w:rPr>
        <w:t xml:space="preserve">Zet beide generatoren op een gelijke frequentie. </w:t>
      </w:r>
    </w:p>
    <w:p w14:paraId="7DC442B4" w14:textId="77777777" w:rsidR="001B5871" w:rsidRDefault="001B5871" w:rsidP="009D156E">
      <w:pPr>
        <w:ind w:left="360" w:hanging="360"/>
        <w:rPr>
          <w:szCs w:val="22"/>
        </w:rPr>
      </w:pPr>
    </w:p>
    <w:p w14:paraId="4AEA4639" w14:textId="373C7DA6" w:rsidR="001B5871" w:rsidRDefault="001B5871" w:rsidP="009D156E">
      <w:pPr>
        <w:ind w:left="360" w:hanging="360"/>
        <w:rPr>
          <w:szCs w:val="22"/>
        </w:rPr>
      </w:pPr>
      <w:r>
        <w:rPr>
          <w:szCs w:val="22"/>
        </w:rPr>
        <w:t>Bespreekvragen</w:t>
      </w:r>
    </w:p>
    <w:p w14:paraId="401C4EB5" w14:textId="2BE7CC09" w:rsidR="0076430A" w:rsidRDefault="0076430A" w:rsidP="001B5871">
      <w:pPr>
        <w:pStyle w:val="Lijstalinea"/>
        <w:numPr>
          <w:ilvl w:val="0"/>
          <w:numId w:val="42"/>
        </w:numPr>
        <w:rPr>
          <w:szCs w:val="22"/>
        </w:rPr>
      </w:pPr>
      <w:r>
        <w:rPr>
          <w:szCs w:val="22"/>
        </w:rPr>
        <w:t xml:space="preserve">Wat hoor je als de tweede generator </w:t>
      </w:r>
      <w:r w:rsidR="00AA213B">
        <w:rPr>
          <w:szCs w:val="22"/>
        </w:rPr>
        <w:t xml:space="preserve">met een gelijke frequentie </w:t>
      </w:r>
      <w:r>
        <w:rPr>
          <w:szCs w:val="22"/>
        </w:rPr>
        <w:t>aangezet wordt?</w:t>
      </w:r>
      <w:r w:rsidR="00AA213B">
        <w:rPr>
          <w:szCs w:val="22"/>
        </w:rPr>
        <w:br/>
      </w:r>
      <w:r w:rsidR="00AA213B" w:rsidRPr="00AA213B">
        <w:rPr>
          <w:szCs w:val="22"/>
        </w:rPr>
        <w:sym w:font="Wingdings" w:char="F0E0"/>
      </w:r>
      <w:r w:rsidR="00AA213B">
        <w:rPr>
          <w:szCs w:val="22"/>
        </w:rPr>
        <w:t xml:space="preserve"> Het geluid wordt harder, dus de amplitude wordt groter.</w:t>
      </w:r>
    </w:p>
    <w:p w14:paraId="31A1300E" w14:textId="65FF6748" w:rsidR="00AA213B" w:rsidRPr="00C17D70" w:rsidRDefault="00AA213B" w:rsidP="00C17D70">
      <w:pPr>
        <w:pStyle w:val="Lijstalinea"/>
        <w:numPr>
          <w:ilvl w:val="0"/>
          <w:numId w:val="42"/>
        </w:numPr>
        <w:rPr>
          <w:szCs w:val="22"/>
        </w:rPr>
      </w:pPr>
      <w:r>
        <w:rPr>
          <w:szCs w:val="22"/>
        </w:rPr>
        <w:t>Wat hoor je als de tweede generator met een iets hogere/lagere frequentie aangezet wordt?</w:t>
      </w:r>
      <w:r>
        <w:rPr>
          <w:szCs w:val="22"/>
        </w:rPr>
        <w:br/>
      </w:r>
      <w:r w:rsidRPr="00AA213B">
        <w:rPr>
          <w:szCs w:val="22"/>
        </w:rPr>
        <w:sym w:font="Wingdings" w:char="F0E0"/>
      </w:r>
      <w:r>
        <w:rPr>
          <w:szCs w:val="22"/>
        </w:rPr>
        <w:t xml:space="preserve"> Het geluid gaat zweven, de amplitude neemt afwisselend toe en af. </w:t>
      </w:r>
    </w:p>
    <w:p w14:paraId="5ACE1840" w14:textId="3823DE59" w:rsidR="001B5871" w:rsidRDefault="00705839" w:rsidP="001B5871">
      <w:pPr>
        <w:pStyle w:val="Lijstalinea"/>
        <w:numPr>
          <w:ilvl w:val="0"/>
          <w:numId w:val="42"/>
        </w:numPr>
        <w:rPr>
          <w:szCs w:val="22"/>
        </w:rPr>
      </w:pPr>
      <w:r>
        <w:rPr>
          <w:szCs w:val="22"/>
        </w:rPr>
        <w:t>Waarom ontstaat het effect van zweving?</w:t>
      </w:r>
      <w:r w:rsidR="00C17D70">
        <w:rPr>
          <w:szCs w:val="22"/>
        </w:rPr>
        <w:br/>
      </w:r>
      <w:r w:rsidR="00426A39" w:rsidRPr="00426A39">
        <w:rPr>
          <w:szCs w:val="22"/>
        </w:rPr>
        <w:sym w:font="Wingdings" w:char="F0E0"/>
      </w:r>
      <w:r w:rsidR="00426A39">
        <w:rPr>
          <w:szCs w:val="22"/>
        </w:rPr>
        <w:t xml:space="preserve"> </w:t>
      </w:r>
      <w:r w:rsidR="00C17D70">
        <w:rPr>
          <w:szCs w:val="22"/>
        </w:rPr>
        <w:t xml:space="preserve">Gebruik de applet </w:t>
      </w:r>
      <w:r w:rsidR="006243E7">
        <w:rPr>
          <w:szCs w:val="22"/>
        </w:rPr>
        <w:t xml:space="preserve">van </w:t>
      </w:r>
      <w:hyperlink r:id="rId12" w:history="1">
        <w:r w:rsidR="006243E7" w:rsidRPr="006243E7">
          <w:rPr>
            <w:rStyle w:val="Hyperlink"/>
            <w:szCs w:val="22"/>
          </w:rPr>
          <w:t>Zwevingen</w:t>
        </w:r>
      </w:hyperlink>
      <w:r w:rsidR="006243E7">
        <w:rPr>
          <w:szCs w:val="22"/>
        </w:rPr>
        <w:t xml:space="preserve"> om uitleg te geven over zweving</w:t>
      </w:r>
      <w:r w:rsidR="00426A39">
        <w:rPr>
          <w:szCs w:val="22"/>
        </w:rPr>
        <w:t>.</w:t>
      </w:r>
    </w:p>
    <w:p w14:paraId="04AD3FBF" w14:textId="7A90DD96" w:rsidR="00705839" w:rsidRDefault="00321E3B" w:rsidP="001B5871">
      <w:pPr>
        <w:pStyle w:val="Lijstalinea"/>
        <w:numPr>
          <w:ilvl w:val="0"/>
          <w:numId w:val="42"/>
        </w:numPr>
        <w:rPr>
          <w:szCs w:val="22"/>
        </w:rPr>
      </w:pPr>
      <w:r>
        <w:rPr>
          <w:szCs w:val="22"/>
        </w:rPr>
        <w:t>Hoe groot kan het verschil in frequentie zijn om nog zweving waar te nemen?</w:t>
      </w:r>
      <w:r w:rsidR="00C17D70">
        <w:rPr>
          <w:szCs w:val="22"/>
        </w:rPr>
        <w:br/>
      </w:r>
      <w:r w:rsidR="00C17D70" w:rsidRPr="00C17D70">
        <w:rPr>
          <w:szCs w:val="22"/>
        </w:rPr>
        <w:sym w:font="Wingdings" w:char="F0E0"/>
      </w:r>
      <w:r w:rsidR="00C17D70">
        <w:rPr>
          <w:szCs w:val="22"/>
        </w:rPr>
        <w:t xml:space="preserve"> Maak de frequentie steeds hoger en luister wanneer het effect niet meer hoorbaar is.</w:t>
      </w:r>
    </w:p>
    <w:p w14:paraId="4EB12C2F" w14:textId="652B5766" w:rsidR="00321E3B" w:rsidRDefault="00321E3B" w:rsidP="001B5871">
      <w:pPr>
        <w:pStyle w:val="Lijstalinea"/>
        <w:numPr>
          <w:ilvl w:val="0"/>
          <w:numId w:val="42"/>
        </w:numPr>
        <w:rPr>
          <w:szCs w:val="22"/>
        </w:rPr>
      </w:pPr>
      <w:r>
        <w:rPr>
          <w:szCs w:val="22"/>
        </w:rPr>
        <w:t>Waarom ontstaat er geen zweving bij een groot verschil in frequentie?</w:t>
      </w:r>
      <w:r w:rsidR="00426A39">
        <w:rPr>
          <w:szCs w:val="22"/>
        </w:rPr>
        <w:br/>
      </w:r>
      <w:r w:rsidR="00426A39" w:rsidRPr="00426A39">
        <w:rPr>
          <w:szCs w:val="22"/>
        </w:rPr>
        <w:sym w:font="Wingdings" w:char="F0E0"/>
      </w:r>
      <w:r w:rsidR="00426A39">
        <w:rPr>
          <w:szCs w:val="22"/>
        </w:rPr>
        <w:t xml:space="preserve"> Gebruik de applet van </w:t>
      </w:r>
      <w:hyperlink r:id="rId13" w:history="1">
        <w:r w:rsidR="00426A39" w:rsidRPr="006243E7">
          <w:rPr>
            <w:rStyle w:val="Hyperlink"/>
            <w:szCs w:val="22"/>
          </w:rPr>
          <w:t>Zwevingen</w:t>
        </w:r>
      </w:hyperlink>
      <w:r w:rsidR="00426A39">
        <w:rPr>
          <w:szCs w:val="22"/>
        </w:rPr>
        <w:t xml:space="preserve"> om uitleg te geven over zweving.</w:t>
      </w:r>
    </w:p>
    <w:p w14:paraId="3262727B" w14:textId="77777777" w:rsidR="00516ECE" w:rsidRDefault="00516ECE">
      <w:pPr>
        <w:rPr>
          <w:rFonts w:ascii="Fontys Frutiger" w:hAnsi="Fontys Frutiger" w:cs="Arial"/>
          <w:b/>
          <w:bCs/>
          <w:iCs/>
          <w:sz w:val="26"/>
          <w:szCs w:val="22"/>
        </w:rPr>
      </w:pPr>
      <w:r>
        <w:br w:type="page"/>
      </w:r>
    </w:p>
    <w:p w14:paraId="2B116554" w14:textId="7016B674" w:rsidR="00321E3B" w:rsidRDefault="00321E3B" w:rsidP="00321E3B">
      <w:pPr>
        <w:pStyle w:val="Kop2"/>
      </w:pPr>
      <w:r>
        <w:lastRenderedPageBreak/>
        <w:t xml:space="preserve">Experiment 1: Zweving </w:t>
      </w:r>
      <w:r w:rsidR="005E1658">
        <w:t>tijdens het lopen</w:t>
      </w:r>
    </w:p>
    <w:p w14:paraId="708B80BE" w14:textId="47F00197" w:rsidR="00321E3B" w:rsidRDefault="005E1658" w:rsidP="00321E3B">
      <w:r>
        <w:t>Neem een geluidsbron die een enkele frequentie genereer</w:t>
      </w:r>
      <w:r w:rsidR="003A750E">
        <w:t>t</w:t>
      </w:r>
      <w:r>
        <w:t xml:space="preserve">, zoals een stemvork of een telefoon met een </w:t>
      </w:r>
      <w:r w:rsidR="003A750E">
        <w:t>toon</w:t>
      </w:r>
      <w:r>
        <w:t xml:space="preserve">generator. Loop met de geluidsbron in de hand richting een muur en luister goed naar de </w:t>
      </w:r>
      <w:r w:rsidR="003A750E">
        <w:t>sterkte</w:t>
      </w:r>
      <w:r>
        <w:t xml:space="preserve"> van het geluid. </w:t>
      </w:r>
    </w:p>
    <w:p w14:paraId="018EFFFD" w14:textId="1D46E1B2" w:rsidR="005E1658" w:rsidRDefault="005E1658" w:rsidP="00321E3B">
      <w:r>
        <w:t xml:space="preserve">Bespreekvragen: </w:t>
      </w:r>
    </w:p>
    <w:p w14:paraId="3B0EC47F" w14:textId="65A44B81" w:rsidR="00AE1A51" w:rsidRDefault="00AE1A51" w:rsidP="00D612A0">
      <w:pPr>
        <w:pStyle w:val="Lijstalinea"/>
        <w:numPr>
          <w:ilvl w:val="0"/>
          <w:numId w:val="43"/>
        </w:numPr>
      </w:pPr>
      <w:r>
        <w:t>Wat hoor je</w:t>
      </w:r>
      <w:r w:rsidR="00D612A0">
        <w:t xml:space="preserve"> als je stilstaat?</w:t>
      </w:r>
      <w:r w:rsidR="003F3060">
        <w:br/>
      </w:r>
      <w:r w:rsidR="003F3060">
        <w:sym w:font="Wingdings" w:char="F0E0"/>
      </w:r>
      <w:r w:rsidR="003F3060">
        <w:t xml:space="preserve"> De amplitude blijft gelijk.</w:t>
      </w:r>
    </w:p>
    <w:p w14:paraId="4F186EBB" w14:textId="0A4AE4FB" w:rsidR="00D612A0" w:rsidRDefault="00D612A0" w:rsidP="00D612A0">
      <w:pPr>
        <w:pStyle w:val="Lijstalinea"/>
        <w:numPr>
          <w:ilvl w:val="0"/>
          <w:numId w:val="43"/>
        </w:numPr>
      </w:pPr>
      <w:r>
        <w:t>Wat hoor je als je naar de muur toe loopt?</w:t>
      </w:r>
      <w:r w:rsidR="003F3060">
        <w:br/>
      </w:r>
      <w:r w:rsidR="003F3060">
        <w:sym w:font="Wingdings" w:char="F0E0"/>
      </w:r>
      <w:r w:rsidR="003F3060">
        <w:t xml:space="preserve"> Er ontstaat zweving.</w:t>
      </w:r>
    </w:p>
    <w:p w14:paraId="1A0FB14D" w14:textId="20870E8C" w:rsidR="00D612A0" w:rsidRDefault="00D612A0" w:rsidP="00D612A0">
      <w:pPr>
        <w:pStyle w:val="Lijstalinea"/>
        <w:numPr>
          <w:ilvl w:val="0"/>
          <w:numId w:val="43"/>
        </w:numPr>
      </w:pPr>
      <w:r>
        <w:t>Welke conclusie kan je trekken over de frequentie van het geluid?</w:t>
      </w:r>
      <w:r w:rsidR="003F3060">
        <w:br/>
      </w:r>
      <w:r w:rsidR="003F3060">
        <w:sym w:font="Wingdings" w:char="F0E0"/>
      </w:r>
      <w:r w:rsidR="003F3060">
        <w:t xml:space="preserve"> De frequentie verandert als je loopt. </w:t>
      </w:r>
    </w:p>
    <w:p w14:paraId="3206B2B4" w14:textId="7EC8F100" w:rsidR="00516ECE" w:rsidRDefault="00D612A0" w:rsidP="005E1658">
      <w:pPr>
        <w:pStyle w:val="Lijstalinea"/>
        <w:numPr>
          <w:ilvl w:val="0"/>
          <w:numId w:val="43"/>
        </w:numPr>
      </w:pPr>
      <w:r>
        <w:t>Vwo: Leg uit</w:t>
      </w:r>
      <w:r w:rsidR="003F3060">
        <w:t xml:space="preserve"> waardoor dit verschijnsel ontstaat. </w:t>
      </w:r>
      <w:r w:rsidR="00231184">
        <w:br/>
      </w:r>
      <w:r w:rsidR="00231184">
        <w:sym w:font="Wingdings" w:char="F0E0"/>
      </w:r>
      <w:r w:rsidR="00231184">
        <w:t xml:space="preserve"> Dit ontstaat vanwege het dopplereffect. De geluidsgolf die meteen naar het oor gaat heeft de ingestelde frequentie. De geluidsgolf die via de muur wordt weerkaatst, heeft een hogere frequentie. Als deze bij het oor samenkomen, ontstaat interferentie en hoor je zweving.</w:t>
      </w:r>
    </w:p>
    <w:p w14:paraId="7FDDCABE" w14:textId="635AEB6D" w:rsidR="005E1658" w:rsidRDefault="005E1658" w:rsidP="005E1658">
      <w:pPr>
        <w:pStyle w:val="Kop2"/>
      </w:pPr>
      <w:r>
        <w:t>Experiment 2: Resonantie in een buis</w:t>
      </w:r>
    </w:p>
    <w:p w14:paraId="4F108228" w14:textId="77777777" w:rsidR="005E1658" w:rsidRDefault="005E1658" w:rsidP="005E1658">
      <w:r>
        <w:t xml:space="preserve">Wanneer een holle buis verticaal in een bak met water wordt geplaatst en boven de opening van de buis een geluidsbron wordt geplaatst, dan zal afhankelijk van de lengte van de buis resonantie optreden. </w:t>
      </w:r>
    </w:p>
    <w:p w14:paraId="2E2CA26C" w14:textId="74FAA81E" w:rsidR="005E1658" w:rsidRDefault="005E1658" w:rsidP="005E1658">
      <w:r>
        <w:t xml:space="preserve">Bepaal bij welke lengten van de holle buis resonantie optreedt. </w:t>
      </w:r>
    </w:p>
    <w:p w14:paraId="7DCE655F" w14:textId="77777777" w:rsidR="005E1658" w:rsidRDefault="005E1658" w:rsidP="005E1658"/>
    <w:p w14:paraId="0142DADA" w14:textId="7501A408" w:rsidR="005E1658" w:rsidRDefault="005E1658" w:rsidP="005E1658">
      <w:r>
        <w:t>Bespreekvragen</w:t>
      </w:r>
    </w:p>
    <w:p w14:paraId="39E5AC22" w14:textId="0D8CB05D" w:rsidR="00126EA5" w:rsidRDefault="009C7216" w:rsidP="00126EA5">
      <w:pPr>
        <w:pStyle w:val="Lijstalinea"/>
        <w:numPr>
          <w:ilvl w:val="0"/>
          <w:numId w:val="45"/>
        </w:numPr>
      </w:pPr>
      <w:r>
        <w:t xml:space="preserve">Bij welke lengtes </w:t>
      </w:r>
      <w:r w:rsidR="00126EA5">
        <w:t xml:space="preserve">van de buis is de amplitude het grootst? </w:t>
      </w:r>
      <w:r w:rsidR="00056703">
        <w:br/>
      </w:r>
      <w:r w:rsidR="00056703">
        <w:sym w:font="Wingdings" w:char="F0E0"/>
      </w:r>
      <w:r w:rsidR="00056703">
        <w:t xml:space="preserve"> Afhankelijk van de frequentie.</w:t>
      </w:r>
      <w:r w:rsidR="00126EA5">
        <w:t xml:space="preserve"> </w:t>
      </w:r>
    </w:p>
    <w:p w14:paraId="3E82A4F8" w14:textId="614F8CA0" w:rsidR="005E1658" w:rsidRDefault="00662C9C" w:rsidP="00056703">
      <w:pPr>
        <w:pStyle w:val="Lijstalinea"/>
        <w:numPr>
          <w:ilvl w:val="0"/>
          <w:numId w:val="45"/>
        </w:numPr>
      </w:pPr>
      <w:r>
        <w:t>Wat gebeurt er als hetzelfde experiment met een hogere frequentie wordt uitgevoerd?</w:t>
      </w:r>
      <w:r>
        <w:br/>
      </w:r>
      <w:r>
        <w:sym w:font="Wingdings" w:char="F0E0"/>
      </w:r>
      <w:r>
        <w:t xml:space="preserve"> Dan is het lengteverschil tussen de </w:t>
      </w:r>
      <w:r w:rsidR="00056703">
        <w:t xml:space="preserve">plekken met maximale amplitude korter. </w:t>
      </w:r>
    </w:p>
    <w:p w14:paraId="66D345E4" w14:textId="3EC57656" w:rsidR="00516ECE" w:rsidRDefault="00C96294" w:rsidP="005E1658">
      <w:pPr>
        <w:pStyle w:val="Lijstalinea"/>
        <w:numPr>
          <w:ilvl w:val="0"/>
          <w:numId w:val="45"/>
        </w:numPr>
      </w:pPr>
      <w:r>
        <w:t xml:space="preserve">Vwo: </w:t>
      </w:r>
      <w:r w:rsidR="005E1658">
        <w:t>Hoe kan je met dit experiment de (onbekende) frequentie van het geluid bepalen?</w:t>
      </w:r>
      <w:r w:rsidR="00056703">
        <w:br/>
      </w:r>
      <w:r w:rsidR="00056703">
        <w:sym w:font="Wingdings" w:char="F0E0"/>
      </w:r>
      <w:r w:rsidR="00056703">
        <w:t xml:space="preserve"> </w:t>
      </w:r>
      <w:r w:rsidR="00B25E45">
        <w:t xml:space="preserve">Met behulp van </w:t>
      </w:r>
      <m:oMath>
        <m:r>
          <w:rPr>
            <w:rFonts w:ascii="Cambria Math" w:hAnsi="Cambria Math"/>
          </w:rPr>
          <m:t>l=</m:t>
        </m:r>
        <m:d>
          <m:dPr>
            <m:ctrlPr>
              <w:rPr>
                <w:rFonts w:ascii="Cambria Math" w:hAnsi="Cambria Math"/>
                <w:i/>
              </w:rPr>
            </m:ctrlPr>
          </m:dPr>
          <m:e>
            <m:r>
              <w:rPr>
                <w:rFonts w:ascii="Cambria Math" w:hAnsi="Cambria Math"/>
              </w:rPr>
              <m:t>2n-1</m:t>
            </m:r>
          </m:e>
        </m:d>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λ</m:t>
        </m:r>
      </m:oMath>
      <w:r w:rsidR="00444C80">
        <w:t xml:space="preserve"> kan de golflengte bepaald worden, waarna de frequentie berekend kan worden met </w:t>
      </w:r>
      <m:oMath>
        <m:r>
          <w:rPr>
            <w:rFonts w:ascii="Cambria Math" w:hAnsi="Cambria Math"/>
          </w:rPr>
          <m:t>v=fλ</m:t>
        </m:r>
      </m:oMath>
      <w:r w:rsidR="00444C80">
        <w:t xml:space="preserve">. </w:t>
      </w:r>
    </w:p>
    <w:p w14:paraId="50B81A9F" w14:textId="77777777" w:rsidR="00C96294" w:rsidRDefault="00C96294" w:rsidP="00C96294"/>
    <w:p w14:paraId="618AFBB2" w14:textId="610AA1EF" w:rsidR="00C96294" w:rsidRPr="00502F08" w:rsidRDefault="00C96294" w:rsidP="00C96294">
      <w:pPr>
        <w:rPr>
          <w:b/>
          <w:bCs/>
        </w:rPr>
      </w:pPr>
      <w:r w:rsidRPr="00502F08">
        <w:rPr>
          <w:b/>
          <w:bCs/>
        </w:rPr>
        <w:t xml:space="preserve">Idee voor een </w:t>
      </w:r>
      <w:r w:rsidR="00CE5307">
        <w:rPr>
          <w:b/>
          <w:bCs/>
        </w:rPr>
        <w:t>praktische opdracht</w:t>
      </w:r>
    </w:p>
    <w:p w14:paraId="13340C24" w14:textId="3CD80F80" w:rsidR="00502F08" w:rsidRDefault="00CE5307" w:rsidP="00C96294">
      <w:r>
        <w:t xml:space="preserve">Bespreekvraag </w:t>
      </w:r>
      <w:r w:rsidR="00454BB8">
        <w:t>3.</w:t>
      </w:r>
      <w:r>
        <w:t xml:space="preserve"> kan verder worden uitgewerkt tot een onderzoeksopdracht. Hierbij </w:t>
      </w:r>
      <w:r w:rsidR="005E56EB">
        <w:t xml:space="preserve">kan gevraagd worden om in een grafiek een lineaire lijn te vinden, waaruit de frequentie kan worden bepaald. </w:t>
      </w:r>
      <w:r w:rsidR="009E5DCA">
        <w:t xml:space="preserve">Zie formule (1) voor het lineaire verband. </w:t>
      </w:r>
    </w:p>
    <w:p w14:paraId="79FFCD3C" w14:textId="77777777" w:rsidR="00454BB8" w:rsidRDefault="00454BB8" w:rsidP="00C96294"/>
    <w:p w14:paraId="4A7C68F1" w14:textId="0004F289" w:rsidR="00454BB8" w:rsidRDefault="00454BB8" w:rsidP="00C96294">
      <m:oMath>
        <m: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λn-</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λ=</m:t>
        </m:r>
        <m:f>
          <m:fPr>
            <m:ctrlPr>
              <w:rPr>
                <w:rFonts w:ascii="Cambria Math" w:hAnsi="Cambria Math"/>
                <w:i/>
              </w:rPr>
            </m:ctrlPr>
          </m:fPr>
          <m:num>
            <m:r>
              <w:rPr>
                <w:rFonts w:ascii="Cambria Math" w:hAnsi="Cambria Math"/>
              </w:rPr>
              <m:t>v</m:t>
            </m:r>
          </m:num>
          <m:den>
            <m:r>
              <w:rPr>
                <w:rFonts w:ascii="Cambria Math" w:hAnsi="Cambria Math"/>
              </w:rPr>
              <m:t>2f</m:t>
            </m:r>
          </m:den>
        </m:f>
        <m:r>
          <w:rPr>
            <w:rFonts w:ascii="Cambria Math" w:hAnsi="Cambria Math"/>
          </w:rPr>
          <m:t>n-</m:t>
        </m:r>
        <m:f>
          <m:fPr>
            <m:ctrlPr>
              <w:rPr>
                <w:rFonts w:ascii="Cambria Math" w:hAnsi="Cambria Math"/>
                <w:i/>
              </w:rPr>
            </m:ctrlPr>
          </m:fPr>
          <m:num>
            <m:r>
              <w:rPr>
                <w:rFonts w:ascii="Cambria Math" w:hAnsi="Cambria Math"/>
              </w:rPr>
              <m:t>v</m:t>
            </m:r>
          </m:num>
          <m:den>
            <m:r>
              <w:rPr>
                <w:rFonts w:ascii="Cambria Math" w:hAnsi="Cambria Math"/>
              </w:rPr>
              <m:t>4f</m:t>
            </m:r>
          </m:den>
        </m:f>
      </m:oMath>
      <w:r w:rsidR="009E5DCA">
        <w:tab/>
      </w:r>
      <w:r w:rsidR="009E5DCA">
        <w:tab/>
      </w:r>
      <w:r w:rsidR="009E5DCA">
        <w:tab/>
      </w:r>
      <w:r w:rsidR="009E5DCA">
        <w:tab/>
      </w:r>
      <w:r w:rsidR="009E5DCA">
        <w:tab/>
      </w:r>
      <w:r w:rsidR="009E5DCA">
        <w:tab/>
      </w:r>
      <w:r w:rsidR="009E5DCA">
        <w:tab/>
      </w:r>
      <w:r w:rsidR="009E5DCA">
        <w:tab/>
      </w:r>
      <w:r w:rsidR="009E5DCA">
        <w:tab/>
      </w:r>
      <w:r w:rsidR="009E5DCA">
        <w:tab/>
      </w:r>
      <w:r w:rsidR="009E5DCA">
        <w:tab/>
      </w:r>
      <w:r w:rsidR="009E5DCA">
        <w:tab/>
        <w:t>(1)</w:t>
      </w:r>
    </w:p>
    <w:p w14:paraId="1BB087FF" w14:textId="77777777" w:rsidR="009E5DCA" w:rsidRDefault="009E5DCA" w:rsidP="00C96294"/>
    <w:p w14:paraId="2023265C" w14:textId="632C1C0F" w:rsidR="009E5DCA" w:rsidRDefault="00E778E6" w:rsidP="00C96294">
      <w:r>
        <w:t>Door</w:t>
      </w:r>
      <w:r w:rsidR="00E3626E">
        <w:t xml:space="preserve"> </w:t>
      </w:r>
      <m:oMath>
        <m:r>
          <w:rPr>
            <w:rFonts w:ascii="Cambria Math" w:hAnsi="Cambria Math"/>
          </w:rPr>
          <m:t>l</m:t>
        </m:r>
      </m:oMath>
      <w:r w:rsidR="00E3626E">
        <w:t xml:space="preserve"> en </w:t>
      </w:r>
      <m:oMath>
        <m:r>
          <w:rPr>
            <w:rFonts w:ascii="Cambria Math" w:hAnsi="Cambria Math"/>
          </w:rPr>
          <m:t>n</m:t>
        </m:r>
      </m:oMath>
      <w:r w:rsidR="00E3626E">
        <w:t xml:space="preserve"> op de assen te zetten, kan de frequentie bepaald worden met behulp van de richtingscoëfficiënt of de as-afsnijding. </w:t>
      </w:r>
    </w:p>
    <w:p w14:paraId="2CA48AA7" w14:textId="77777777" w:rsidR="00996E08" w:rsidRDefault="00996E08">
      <w:pPr>
        <w:rPr>
          <w:rFonts w:ascii="Fontys Frutiger" w:hAnsi="Fontys Frutiger" w:cs="Arial"/>
          <w:b/>
          <w:bCs/>
          <w:iCs/>
          <w:sz w:val="26"/>
          <w:szCs w:val="22"/>
        </w:rPr>
      </w:pPr>
      <w:r>
        <w:br w:type="page"/>
      </w:r>
    </w:p>
    <w:p w14:paraId="7B0E54A5" w14:textId="58D98A89" w:rsidR="005E1658" w:rsidRDefault="005E1658" w:rsidP="005E1658">
      <w:pPr>
        <w:pStyle w:val="Kop2"/>
      </w:pPr>
      <w:r>
        <w:lastRenderedPageBreak/>
        <w:t xml:space="preserve">Experiment 3: </w:t>
      </w:r>
      <w:r w:rsidR="006C134C">
        <w:t>Dopplereffect en loopsnelheid</w:t>
      </w:r>
      <w:r w:rsidR="00070B08">
        <w:t xml:space="preserve"> (vwo)</w:t>
      </w:r>
    </w:p>
    <w:p w14:paraId="39BE1DD5" w14:textId="0412610C" w:rsidR="006C134C" w:rsidRDefault="006C134C" w:rsidP="006C134C">
      <w:r>
        <w:t xml:space="preserve">Er staan twee luidsprekers tegenover elkaar. </w:t>
      </w:r>
      <w:r w:rsidR="002868E1">
        <w:t>Gebruik hiervoor bijvoorbeeld twee laptops</w:t>
      </w:r>
      <w:r w:rsidR="00996E08">
        <w:t xml:space="preserve"> met boxjes. </w:t>
      </w:r>
      <w:r>
        <w:t xml:space="preserve">De luidsprekers worden gevoed met een frequentie van </w:t>
      </w: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 xml:space="preserve">=400 </m:t>
        </m:r>
        <m:r>
          <m:rPr>
            <m:sty m:val="p"/>
          </m:rPr>
          <w:rPr>
            <w:rFonts w:ascii="Cambria Math" w:hAnsi="Cambria Math"/>
          </w:rPr>
          <m:t>Hz</m:t>
        </m:r>
      </m:oMath>
      <w:r>
        <w:t xml:space="preserve"> en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 xml:space="preserve">=401 </m:t>
        </m:r>
        <m:r>
          <m:rPr>
            <m:sty m:val="p"/>
          </m:rPr>
          <w:rPr>
            <w:rFonts w:ascii="Cambria Math" w:hAnsi="Cambria Math"/>
          </w:rPr>
          <m:t>Hz</m:t>
        </m:r>
      </m:oMath>
      <w:r>
        <w:t xml:space="preserve">. Wanneer we ons tussen beide luidsprekers opstellen, horen we een zweving met een frequentie van 1 Hz. Wanneer we gaan lopen op de verbindingslijn tussen beide luidsprekers, zal de zwevingsfrequentie veranderen, afhankelijk van de looprichting en snelheid. Er is een loopsnelheid </w:t>
      </w:r>
      <m:oMath>
        <m:r>
          <w:rPr>
            <w:rFonts w:ascii="Cambria Math" w:hAnsi="Cambria Math"/>
          </w:rPr>
          <m:t>v</m:t>
        </m:r>
      </m:oMath>
      <w:r>
        <w:t xml:space="preserve"> waarbij de zwevingen verdwijnen, die berekend kan worden met formule (</w:t>
      </w:r>
      <w:r w:rsidR="00180CAE">
        <w:t>2</w:t>
      </w:r>
      <w:r>
        <w:t xml:space="preserve">): </w:t>
      </w:r>
    </w:p>
    <w:p w14:paraId="5022BD51" w14:textId="77777777" w:rsidR="006C134C" w:rsidRDefault="006C134C" w:rsidP="006C134C"/>
    <w:p w14:paraId="5DB9C73F" w14:textId="6CDA94C8" w:rsidR="006C134C" w:rsidRDefault="003A750E" w:rsidP="006C134C">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v</m:t>
                </m:r>
              </m:e>
              <m:sub>
                <m:r>
                  <w:rPr>
                    <w:rFonts w:ascii="Cambria Math" w:hAnsi="Cambria Math"/>
                  </w:rPr>
                  <m:t>G</m:t>
                </m:r>
              </m:sub>
            </m:sSub>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v</m:t>
                </m:r>
              </m:e>
              <m:sub>
                <m:r>
                  <w:rPr>
                    <w:rFonts w:ascii="Cambria Math" w:hAnsi="Cambria Math"/>
                  </w:rPr>
                  <m:t>G</m:t>
                </m:r>
              </m:sub>
            </m:sSub>
          </m:den>
        </m:f>
      </m:oMath>
      <w:r w:rsidR="0020346C">
        <w:tab/>
      </w:r>
      <w:r w:rsidR="006C134C">
        <w:t xml:space="preserve"> </w:t>
      </w:r>
      <w:r w:rsidR="006C134C">
        <w:tab/>
      </w:r>
      <w:r w:rsidR="006C134C">
        <w:tab/>
      </w:r>
      <w:r w:rsidR="006C134C">
        <w:tab/>
      </w:r>
      <w:r w:rsidR="006C134C">
        <w:tab/>
      </w:r>
      <w:r w:rsidR="006C134C">
        <w:tab/>
      </w:r>
      <w:r w:rsidR="006C134C">
        <w:tab/>
      </w:r>
      <w:r w:rsidR="006C134C">
        <w:tab/>
      </w:r>
      <w:r w:rsidR="006C134C">
        <w:tab/>
      </w:r>
      <w:r w:rsidR="006C134C">
        <w:tab/>
      </w:r>
      <w:r w:rsidR="006C134C">
        <w:tab/>
      </w:r>
      <w:r w:rsidR="006C134C">
        <w:tab/>
        <w:t>(</w:t>
      </w:r>
      <w:r w:rsidR="00180CAE">
        <w:t>2</w:t>
      </w:r>
      <w:r w:rsidR="006C134C">
        <w:t>)</w:t>
      </w:r>
    </w:p>
    <w:p w14:paraId="3BE197E0" w14:textId="77777777" w:rsidR="006C134C" w:rsidRDefault="006C134C" w:rsidP="006C134C"/>
    <w:p w14:paraId="19B06F2C" w14:textId="5E78500E" w:rsidR="006C134C" w:rsidRDefault="006C134C" w:rsidP="006C134C">
      <w:pPr>
        <w:rPr>
          <w:iCs/>
        </w:rPr>
      </w:pPr>
      <w:r>
        <w:t xml:space="preserve">Hierin is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t xml:space="preserve"> de geluidsnelheid (</w:t>
      </w:r>
      <m:oMath>
        <m:r>
          <w:rPr>
            <w:rFonts w:ascii="Cambria Math" w:hAnsi="Cambria Math"/>
          </w:rPr>
          <m:t xml:space="preserve">≈343 </m:t>
        </m:r>
        <m:r>
          <m:rPr>
            <m:sty m:val="p"/>
          </m:rPr>
          <w:rPr>
            <w:rFonts w:ascii="Cambria Math" w:hAnsi="Cambria Math"/>
          </w:rPr>
          <m:t>m/s</m:t>
        </m:r>
      </m:oMath>
      <w:r>
        <w:rPr>
          <w:iCs/>
        </w:rPr>
        <w:t xml:space="preserve">). </w:t>
      </w:r>
    </w:p>
    <w:p w14:paraId="2F03BCA4" w14:textId="77777777" w:rsidR="0058305B" w:rsidRDefault="0058305B" w:rsidP="006C134C">
      <w:pPr>
        <w:rPr>
          <w:iCs/>
        </w:rPr>
      </w:pPr>
    </w:p>
    <w:p w14:paraId="70BBA7CC" w14:textId="4044E748" w:rsidR="0058305B" w:rsidRDefault="0058305B" w:rsidP="006C134C">
      <w:pPr>
        <w:rPr>
          <w:iCs/>
        </w:rPr>
      </w:pPr>
      <w:r>
        <w:rPr>
          <w:iCs/>
        </w:rPr>
        <w:t>Bespreekvragen</w:t>
      </w:r>
    </w:p>
    <w:p w14:paraId="23D33079" w14:textId="75D0E088" w:rsidR="0058305B" w:rsidRDefault="0058305B" w:rsidP="0058305B">
      <w:pPr>
        <w:pStyle w:val="Lijstalinea"/>
        <w:numPr>
          <w:ilvl w:val="0"/>
          <w:numId w:val="46"/>
        </w:numPr>
        <w:rPr>
          <w:iCs/>
        </w:rPr>
      </w:pPr>
      <w:r>
        <w:rPr>
          <w:iCs/>
        </w:rPr>
        <w:t>Wat neem je waar als je van bron A naar bron B loopt? En andersom?</w:t>
      </w:r>
      <w:r w:rsidR="00180CAE">
        <w:rPr>
          <w:iCs/>
        </w:rPr>
        <w:br/>
      </w:r>
      <w:r w:rsidR="00180CAE" w:rsidRPr="00180CAE">
        <w:rPr>
          <w:iCs/>
        </w:rPr>
        <w:sym w:font="Wingdings" w:char="F0E0"/>
      </w:r>
      <w:r w:rsidR="00646B40">
        <w:rPr>
          <w:iCs/>
        </w:rPr>
        <w:t xml:space="preserve"> De frequentie van de zweving verandert. </w:t>
      </w:r>
    </w:p>
    <w:p w14:paraId="2285FAA7" w14:textId="4DEC6F1B" w:rsidR="0058305B" w:rsidRDefault="0058305B" w:rsidP="0058305B">
      <w:pPr>
        <w:pStyle w:val="Lijstalinea"/>
        <w:numPr>
          <w:ilvl w:val="0"/>
          <w:numId w:val="46"/>
        </w:numPr>
        <w:rPr>
          <w:iCs/>
        </w:rPr>
      </w:pPr>
      <w:r>
        <w:rPr>
          <w:iCs/>
        </w:rPr>
        <w:t>Waarom ontstaat het effect wat je hoort?</w:t>
      </w:r>
      <w:r w:rsidR="00646B40">
        <w:rPr>
          <w:iCs/>
        </w:rPr>
        <w:br/>
      </w:r>
      <w:r w:rsidR="00646B40" w:rsidRPr="00646B40">
        <w:rPr>
          <w:iCs/>
        </w:rPr>
        <w:sym w:font="Wingdings" w:char="F0E0"/>
      </w:r>
      <w:r w:rsidR="00646B40">
        <w:rPr>
          <w:iCs/>
        </w:rPr>
        <w:t xml:space="preserve"> Als je loopt </w:t>
      </w:r>
      <w:r w:rsidR="00AF49A5">
        <w:rPr>
          <w:iCs/>
        </w:rPr>
        <w:t xml:space="preserve">ontstaat het dopplereffect, waarbij het geluid waar je naartoe loopt een hogere frequentie krijgt en het geluid waar je vanaf loopt een lagere frequentie krijgt. </w:t>
      </w:r>
      <w:r w:rsidR="00E464BC">
        <w:rPr>
          <w:iCs/>
        </w:rPr>
        <w:t xml:space="preserve">Hierdoor interfereren ze anders, waardoor de frequentie van de zweving verandert. </w:t>
      </w:r>
    </w:p>
    <w:p w14:paraId="279D942C" w14:textId="770F5DC6" w:rsidR="0058305B" w:rsidRDefault="0058305B" w:rsidP="0058305B">
      <w:pPr>
        <w:pStyle w:val="Lijstalinea"/>
        <w:numPr>
          <w:ilvl w:val="0"/>
          <w:numId w:val="46"/>
        </w:numPr>
        <w:rPr>
          <w:iCs/>
        </w:rPr>
      </w:pPr>
      <w:r>
        <w:rPr>
          <w:iCs/>
        </w:rPr>
        <w:t>Bij welke snelheid zou het zweven niet meer aanwezig moeten zijn? Lukt het om dat waar te nemen?</w:t>
      </w:r>
      <w:r w:rsidR="006E4EB0">
        <w:rPr>
          <w:iCs/>
        </w:rPr>
        <w:br/>
      </w:r>
      <w:r w:rsidR="006E4EB0" w:rsidRPr="006E4EB0">
        <w:rPr>
          <w:iCs/>
        </w:rPr>
        <w:sym w:font="Wingdings" w:char="F0E0"/>
      </w:r>
      <w:r w:rsidR="006E4EB0">
        <w:rPr>
          <w:iCs/>
        </w:rPr>
        <w:t xml:space="preserve"> </w:t>
      </w:r>
      <m:oMath>
        <m:r>
          <w:rPr>
            <w:rFonts w:ascii="Cambria Math" w:hAnsi="Cambria Math"/>
          </w:rPr>
          <m:t>v=</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A</m:t>
                    </m:r>
                  </m:sub>
                </m:sSub>
              </m:e>
            </m:d>
            <m:sSub>
              <m:sSubPr>
                <m:ctrlPr>
                  <w:rPr>
                    <w:rFonts w:ascii="Cambria Math" w:hAnsi="Cambria Math"/>
                    <w:i/>
                    <w:iCs/>
                  </w:rPr>
                </m:ctrlPr>
              </m:sSubPr>
              <m:e>
                <m:r>
                  <w:rPr>
                    <w:rFonts w:ascii="Cambria Math" w:hAnsi="Cambria Math"/>
                  </w:rPr>
                  <m:t>v</m:t>
                </m:r>
              </m:e>
              <m:sub>
                <m:r>
                  <w:rPr>
                    <w:rFonts w:ascii="Cambria Math" w:hAnsi="Cambria Math"/>
                  </w:rPr>
                  <m:t>G</m:t>
                </m:r>
              </m:sub>
            </m:sSub>
          </m:num>
          <m:den>
            <m:sSub>
              <m:sSubPr>
                <m:ctrlPr>
                  <w:rPr>
                    <w:rFonts w:ascii="Cambria Math" w:hAnsi="Cambria Math"/>
                    <w:i/>
                    <w:iCs/>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ascii="Cambria Math" w:hAnsi="Cambria Math"/>
                <w:i/>
                <w:iCs/>
              </w:rPr>
            </m:ctrlPr>
          </m:fPr>
          <m:num>
            <m:d>
              <m:dPr>
                <m:ctrlPr>
                  <w:rPr>
                    <w:rFonts w:ascii="Cambria Math" w:hAnsi="Cambria Math"/>
                    <w:i/>
                    <w:iCs/>
                  </w:rPr>
                </m:ctrlPr>
              </m:dPr>
              <m:e>
                <m:r>
                  <w:rPr>
                    <w:rFonts w:ascii="Cambria Math" w:hAnsi="Cambria Math"/>
                  </w:rPr>
                  <m:t>401-400</m:t>
                </m:r>
              </m:e>
            </m:d>
            <m:r>
              <w:rPr>
                <w:rFonts w:ascii="Cambria Math" w:hAnsi="Cambria Math"/>
              </w:rPr>
              <m:t>∙343</m:t>
            </m:r>
          </m:num>
          <m:den>
            <m:r>
              <w:rPr>
                <w:rFonts w:ascii="Cambria Math" w:hAnsi="Cambria Math"/>
              </w:rPr>
              <m:t>401+400</m:t>
            </m:r>
          </m:den>
        </m:f>
        <m:r>
          <w:rPr>
            <w:rFonts w:ascii="Cambria Math" w:hAnsi="Cambria Math"/>
          </w:rPr>
          <m:t>=0,428</m:t>
        </m:r>
        <m:f>
          <m:fPr>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r>
          <w:rPr>
            <w:rFonts w:ascii="Cambria Math" w:hAnsi="Cambria Math"/>
          </w:rPr>
          <m:t xml:space="preserve">=1,54 </m:t>
        </m:r>
        <m:r>
          <m:rPr>
            <m:sty m:val="p"/>
          </m:rPr>
          <w:rPr>
            <w:rFonts w:ascii="Cambria Math" w:hAnsi="Cambria Math"/>
          </w:rPr>
          <m:t>km/h</m:t>
        </m:r>
      </m:oMath>
      <w:r w:rsidR="006E740F">
        <w:rPr>
          <w:iCs/>
        </w:rPr>
        <w:br/>
      </w:r>
    </w:p>
    <w:p w14:paraId="2E42F777" w14:textId="22D13417" w:rsidR="00516ECE" w:rsidRPr="003F3060" w:rsidRDefault="0058305B" w:rsidP="0058305B">
      <w:pPr>
        <w:pStyle w:val="Lijstalinea"/>
        <w:numPr>
          <w:ilvl w:val="0"/>
          <w:numId w:val="46"/>
        </w:numPr>
        <w:rPr>
          <w:iCs/>
        </w:rPr>
      </w:pPr>
      <w:r>
        <w:rPr>
          <w:iCs/>
        </w:rPr>
        <w:t>Zou je op grond van je waarnemingen kunnen bepalen welke bron de hoogste frequentie heeft?</w:t>
      </w:r>
      <w:r w:rsidR="006064EC">
        <w:rPr>
          <w:iCs/>
        </w:rPr>
        <w:br/>
      </w:r>
      <w:r w:rsidR="006064EC" w:rsidRPr="006064EC">
        <w:rPr>
          <w:iCs/>
        </w:rPr>
        <w:sym w:font="Wingdings" w:char="F0E0"/>
      </w:r>
      <w:r w:rsidR="006064EC">
        <w:rPr>
          <w:iCs/>
        </w:rPr>
        <w:t xml:space="preserve"> Als de frequentie van de zweving toeneemt, verschilt de frequentie meer. </w:t>
      </w:r>
      <w:r w:rsidR="00B15806">
        <w:rPr>
          <w:iCs/>
        </w:rPr>
        <w:t xml:space="preserve">De frequentie waar je naar toe loopt neemt toe. </w:t>
      </w:r>
      <w:r w:rsidR="006064EC">
        <w:rPr>
          <w:iCs/>
        </w:rPr>
        <w:t>Hieruit volgt</w:t>
      </w:r>
      <w:r w:rsidR="002F67DE">
        <w:rPr>
          <w:iCs/>
        </w:rPr>
        <w:t xml:space="preserve"> dat je naar de bron toeloopt </w:t>
      </w:r>
      <w:r w:rsidR="00B15806">
        <w:rPr>
          <w:iCs/>
        </w:rPr>
        <w:t>met de hogere frequentie.</w:t>
      </w:r>
    </w:p>
    <w:p w14:paraId="391714B7" w14:textId="10EB4F04" w:rsidR="0058305B" w:rsidRDefault="0058305B" w:rsidP="0058305B">
      <w:pPr>
        <w:pStyle w:val="Kop2"/>
      </w:pPr>
      <w:r>
        <w:t>Experiment 4: Interferentiepatroon en geluidsnelheid</w:t>
      </w:r>
    </w:p>
    <w:p w14:paraId="234B765C" w14:textId="21586EAD" w:rsidR="0058305B" w:rsidRDefault="0058305B" w:rsidP="0058305B">
      <w:r>
        <w:t>Er staan op enige afstand twee luidsprekers tegenover elkaar, die beide een</w:t>
      </w:r>
      <w:r w:rsidR="00672797">
        <w:t xml:space="preserve"> gelijke</w:t>
      </w:r>
      <w:r>
        <w:t xml:space="preserve"> frequentie uitzenden. Loop rustig </w:t>
      </w:r>
      <w:r w:rsidR="00672797">
        <w:t xml:space="preserve">(zie experiment 3) </w:t>
      </w:r>
      <w:r>
        <w:t xml:space="preserve">van de ene luidspreker naar de andere, terwijl je de geluidsterkte meet. Geef met pylonen aan waar de geluidsterkte minimaal is. </w:t>
      </w:r>
    </w:p>
    <w:p w14:paraId="4010D288" w14:textId="77777777" w:rsidR="00672797" w:rsidRDefault="00672797" w:rsidP="0058305B"/>
    <w:p w14:paraId="4C126915" w14:textId="57010F6F" w:rsidR="00672797" w:rsidRDefault="00672797" w:rsidP="0058305B">
      <w:r>
        <w:t>Bespreekvragen</w:t>
      </w:r>
    </w:p>
    <w:p w14:paraId="1F7D5FE5" w14:textId="566B6CF8" w:rsidR="00672797" w:rsidRDefault="00672797" w:rsidP="00672797">
      <w:pPr>
        <w:pStyle w:val="Lijstalinea"/>
        <w:numPr>
          <w:ilvl w:val="0"/>
          <w:numId w:val="47"/>
        </w:numPr>
      </w:pPr>
      <w:r>
        <w:t>Hoe kan je met behulp van dit experiment de geluidsnelheid bepalen?</w:t>
      </w:r>
      <w:r w:rsidR="00EA4A05">
        <w:br/>
      </w:r>
      <w:r w:rsidR="00EA4A05">
        <w:sym w:font="Wingdings" w:char="F0E0"/>
      </w:r>
      <w:r w:rsidR="00EA4A05">
        <w:t xml:space="preserve"> </w:t>
      </w:r>
      <w:r w:rsidR="00780C0A">
        <w:t xml:space="preserve">De golflengte is te bepalen doordat de knopen zichtbaar worden gemaakt. Als je de frequentie weet, is de geluidsnelheid te bepalen. </w:t>
      </w:r>
    </w:p>
    <w:p w14:paraId="5E95BE72" w14:textId="787CECB3" w:rsidR="001B5871" w:rsidRDefault="001B5871" w:rsidP="00D869F3"/>
    <w:p w14:paraId="322788A2" w14:textId="77777777" w:rsidR="00D869F3" w:rsidRPr="00502F08" w:rsidRDefault="00D869F3" w:rsidP="00D869F3">
      <w:pPr>
        <w:rPr>
          <w:b/>
          <w:bCs/>
        </w:rPr>
      </w:pPr>
      <w:r w:rsidRPr="00502F08">
        <w:rPr>
          <w:b/>
          <w:bCs/>
        </w:rPr>
        <w:t xml:space="preserve">Idee voor een </w:t>
      </w:r>
      <w:r>
        <w:rPr>
          <w:b/>
          <w:bCs/>
        </w:rPr>
        <w:t>praktische opdracht</w:t>
      </w:r>
    </w:p>
    <w:p w14:paraId="3020A734" w14:textId="468429C4" w:rsidR="00D869F3" w:rsidRPr="00516ECE" w:rsidRDefault="00420CFA" w:rsidP="00D869F3">
      <w:r>
        <w:t xml:space="preserve">Door de golflengte bij verschillende frequenties te bepalen, kan in een grafiek </w:t>
      </w:r>
      <m:oMath>
        <m:r>
          <w:rPr>
            <w:rFonts w:ascii="Cambria Math" w:hAnsi="Cambria Math"/>
          </w:rPr>
          <m:t>λ</m:t>
        </m:r>
      </m:oMath>
      <w:r w:rsidR="00441BEC">
        <w:t xml:space="preserve"> tegen </w:t>
      </w:r>
      <m:oMath>
        <m:f>
          <m:fPr>
            <m:ctrlPr>
              <w:rPr>
                <w:rFonts w:ascii="Cambria Math" w:hAnsi="Cambria Math"/>
                <w:i/>
              </w:rPr>
            </m:ctrlPr>
          </m:fPr>
          <m:num>
            <m:r>
              <w:rPr>
                <w:rFonts w:ascii="Cambria Math" w:hAnsi="Cambria Math"/>
              </w:rPr>
              <m:t>1</m:t>
            </m:r>
          </m:num>
          <m:den>
            <m:r>
              <w:rPr>
                <w:rFonts w:ascii="Cambria Math" w:hAnsi="Cambria Math"/>
              </w:rPr>
              <m:t>f</m:t>
            </m:r>
          </m:den>
        </m:f>
      </m:oMath>
      <w:r w:rsidR="00592BB3">
        <w:t xml:space="preserve"> worden uitgezet. In dat geval is de richtingscoëfficiënt de </w:t>
      </w:r>
      <w:r w:rsidR="00E73769">
        <w:t xml:space="preserve">geluidsnelheid. </w:t>
      </w:r>
    </w:p>
    <w:sectPr w:rsidR="00D869F3" w:rsidRPr="00516ECE" w:rsidSect="00900530">
      <w:headerReference w:type="default" r:id="rId14"/>
      <w:footerReference w:type="even" r:id="rId15"/>
      <w:footerReference w:type="default" r:id="rId16"/>
      <w:headerReference w:type="first" r:id="rId17"/>
      <w:footerReference w:type="first" r:id="rId18"/>
      <w:pgSz w:w="11906" w:h="16838" w:code="9"/>
      <w:pgMar w:top="2041" w:right="1418" w:bottom="1418" w:left="1418" w:header="737" w:footer="7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42B78" w14:textId="77777777" w:rsidR="00231D45" w:rsidRDefault="00231D45">
      <w:r>
        <w:separator/>
      </w:r>
    </w:p>
  </w:endnote>
  <w:endnote w:type="continuationSeparator" w:id="0">
    <w:p w14:paraId="1448633C" w14:textId="77777777" w:rsidR="00231D45" w:rsidRDefault="0023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ntys Frutiger">
    <w:panose1 w:val="000004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95E5" w14:textId="77777777" w:rsidR="00753618" w:rsidRPr="00B8416C" w:rsidRDefault="00753618" w:rsidP="003C73E0">
    <w:pPr>
      <w:pStyle w:val="Footer1"/>
    </w:pPr>
    <w:r w:rsidRPr="00D41675">
      <w:rPr>
        <w:rStyle w:val="Paginanummer"/>
      </w:rPr>
      <w:fldChar w:fldCharType="begin"/>
    </w:r>
    <w:r w:rsidRPr="00D41675">
      <w:rPr>
        <w:rStyle w:val="Paginanummer"/>
      </w:rPr>
      <w:instrText xml:space="preserve">PAGE  </w:instrText>
    </w:r>
    <w:r w:rsidRPr="00D41675">
      <w:rPr>
        <w:rStyle w:val="Paginanummer"/>
      </w:rPr>
      <w:fldChar w:fldCharType="separate"/>
    </w:r>
    <w:r w:rsidR="00325D05">
      <w:rPr>
        <w:rStyle w:val="Paginanummer"/>
      </w:rPr>
      <w:t>2</w:t>
    </w:r>
    <w:r w:rsidRPr="00D41675">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1BB" w14:textId="00AC6CDD" w:rsidR="00753618" w:rsidRPr="0081464D" w:rsidRDefault="00325D05" w:rsidP="0081464D">
    <w:pPr>
      <w:pStyle w:val="Footer1"/>
      <w:tabs>
        <w:tab w:val="clear" w:pos="8732"/>
        <w:tab w:val="right" w:pos="9072"/>
      </w:tabs>
      <w:ind w:left="0"/>
      <w:rPr>
        <w:i/>
      </w:rPr>
    </w:pPr>
    <w:r w:rsidRPr="00325D05">
      <w:rPr>
        <w:i/>
        <w:color w:val="808080" w:themeColor="background1" w:themeShade="80"/>
        <w:sz w:val="20"/>
        <w:szCs w:val="20"/>
      </w:rPr>
      <w:t>V</w:t>
    </w:r>
    <w:r w:rsidR="00A50581">
      <w:rPr>
        <w:i/>
        <w:color w:val="808080" w:themeColor="background1" w:themeShade="80"/>
        <w:sz w:val="20"/>
        <w:szCs w:val="20"/>
      </w:rPr>
      <w:t xml:space="preserve">ersie: </w:t>
    </w:r>
    <w:r w:rsidR="00A50581">
      <w:rPr>
        <w:i/>
        <w:color w:val="808080" w:themeColor="background1" w:themeShade="80"/>
        <w:sz w:val="20"/>
        <w:szCs w:val="20"/>
      </w:rPr>
      <w:fldChar w:fldCharType="begin"/>
    </w:r>
    <w:r w:rsidR="00A50581">
      <w:rPr>
        <w:i/>
        <w:color w:val="808080" w:themeColor="background1" w:themeShade="80"/>
        <w:sz w:val="20"/>
        <w:szCs w:val="20"/>
      </w:rPr>
      <w:instrText xml:space="preserve"> TIME \@ "d MMMM yyyy" </w:instrText>
    </w:r>
    <w:r w:rsidR="00A50581">
      <w:rPr>
        <w:i/>
        <w:color w:val="808080" w:themeColor="background1" w:themeShade="80"/>
        <w:sz w:val="20"/>
        <w:szCs w:val="20"/>
      </w:rPr>
      <w:fldChar w:fldCharType="separate"/>
    </w:r>
    <w:r w:rsidR="007F43AC">
      <w:rPr>
        <w:i/>
        <w:color w:val="808080" w:themeColor="background1" w:themeShade="80"/>
        <w:sz w:val="20"/>
        <w:szCs w:val="20"/>
      </w:rPr>
      <w:t>12 december 2024</w:t>
    </w:r>
    <w:r w:rsidR="00A50581">
      <w:rPr>
        <w:i/>
        <w:color w:val="808080" w:themeColor="background1" w:themeShade="80"/>
        <w:sz w:val="20"/>
        <w:szCs w:val="20"/>
      </w:rPr>
      <w:fldChar w:fldCharType="end"/>
    </w:r>
    <w:r w:rsidR="00602840">
      <w:rPr>
        <w:i/>
        <w:color w:val="808080" w:themeColor="background1" w:themeShade="80"/>
        <w:sz w:val="20"/>
        <w:szCs w:val="20"/>
      </w:rPr>
      <w:t>.</w:t>
    </w:r>
    <w:r w:rsidR="0081464D">
      <w:rPr>
        <w:i/>
        <w:color w:val="808080" w:themeColor="background1" w:themeShade="80"/>
        <w:sz w:val="20"/>
        <w:szCs w:val="20"/>
      </w:rPr>
      <w:tab/>
    </w:r>
    <w:r w:rsidR="0081464D" w:rsidRPr="0081464D">
      <w:rPr>
        <w:sz w:val="20"/>
        <w:szCs w:val="20"/>
      </w:rPr>
      <w:fldChar w:fldCharType="begin"/>
    </w:r>
    <w:r w:rsidR="0081464D" w:rsidRPr="0081464D">
      <w:rPr>
        <w:sz w:val="20"/>
        <w:szCs w:val="20"/>
      </w:rPr>
      <w:instrText>PAGE   \* MERGEFORMAT</w:instrText>
    </w:r>
    <w:r w:rsidR="0081464D" w:rsidRPr="0081464D">
      <w:rPr>
        <w:sz w:val="20"/>
        <w:szCs w:val="20"/>
      </w:rPr>
      <w:fldChar w:fldCharType="separate"/>
    </w:r>
    <w:r w:rsidR="006D3006">
      <w:rPr>
        <w:sz w:val="20"/>
        <w:szCs w:val="20"/>
      </w:rPr>
      <w:t>2</w:t>
    </w:r>
    <w:r w:rsidR="0081464D" w:rsidRPr="0081464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9231" w14:textId="77777777" w:rsidR="0001791A" w:rsidRPr="002801F2" w:rsidRDefault="0001791A" w:rsidP="00325D05">
    <w:pPr>
      <w:pStyle w:val="Footer1"/>
      <w:ind w:left="0"/>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60C9" w14:textId="77777777" w:rsidR="00231D45" w:rsidRDefault="00231D45">
      <w:r>
        <w:separator/>
      </w:r>
    </w:p>
  </w:footnote>
  <w:footnote w:type="continuationSeparator" w:id="0">
    <w:p w14:paraId="5BD630DE" w14:textId="77777777" w:rsidR="00231D45" w:rsidRDefault="0023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08B5" w14:textId="77777777" w:rsidR="0081464D" w:rsidRPr="0081464D" w:rsidRDefault="009564B1" w:rsidP="0081464D">
    <w:pPr>
      <w:pStyle w:val="Koptekst"/>
      <w:spacing w:line="240" w:lineRule="auto"/>
      <w:jc w:val="right"/>
      <w:rPr>
        <w:i/>
        <w:color w:val="808080" w:themeColor="background1" w:themeShade="80"/>
        <w:sz w:val="20"/>
        <w:szCs w:val="20"/>
      </w:rPr>
    </w:pPr>
    <w:r>
      <w:rPr>
        <w:i/>
        <w:noProof/>
        <w:color w:val="808080" w:themeColor="background1" w:themeShade="80"/>
        <w:sz w:val="20"/>
        <w:szCs w:val="20"/>
      </w:rPr>
      <w:drawing>
        <wp:anchor distT="0" distB="0" distL="114300" distR="114300" simplePos="0" relativeHeight="251783680" behindDoc="0" locked="0" layoutInCell="1" allowOverlap="1" wp14:anchorId="7DC714E5" wp14:editId="59799B9D">
          <wp:simplePos x="0" y="0"/>
          <wp:positionH relativeFrom="column">
            <wp:posOffset>-18194</wp:posOffset>
          </wp:positionH>
          <wp:positionV relativeFrom="paragraph">
            <wp:posOffset>152593</wp:posOffset>
          </wp:positionV>
          <wp:extent cx="1330646" cy="540000"/>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0646"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D0004" w14:textId="77777777" w:rsidR="0081464D" w:rsidRPr="0081464D" w:rsidRDefault="0081464D" w:rsidP="0081464D">
    <w:pPr>
      <w:pStyle w:val="Koptekst"/>
      <w:spacing w:line="240" w:lineRule="auto"/>
      <w:jc w:val="right"/>
      <w:rPr>
        <w:i/>
        <w:color w:val="808080" w:themeColor="background1" w:themeShade="80"/>
        <w:sz w:val="20"/>
        <w:szCs w:val="20"/>
      </w:rPr>
    </w:pPr>
    <w:r w:rsidRPr="0081464D">
      <w:rPr>
        <w:i/>
        <w:color w:val="808080" w:themeColor="background1" w:themeShade="80"/>
        <w:sz w:val="20"/>
        <w:szCs w:val="20"/>
      </w:rPr>
      <w:t>Opleiding: Technische Natuurkunde</w:t>
    </w:r>
  </w:p>
  <w:p w14:paraId="2FB66163" w14:textId="77777777" w:rsidR="00ED1AB6" w:rsidRPr="0023404D" w:rsidRDefault="0081464D" w:rsidP="0023404D">
    <w:pPr>
      <w:pStyle w:val="Koptekst"/>
      <w:spacing w:line="240" w:lineRule="auto"/>
      <w:jc w:val="right"/>
      <w:rPr>
        <w:i/>
        <w:color w:val="808080" w:themeColor="background1" w:themeShade="80"/>
        <w:sz w:val="20"/>
        <w:szCs w:val="20"/>
      </w:rPr>
    </w:pPr>
    <w:r w:rsidRPr="0081464D">
      <w:rPr>
        <w:i/>
        <w:color w:val="808080" w:themeColor="background1" w:themeShade="80"/>
        <w:sz w:val="20"/>
        <w:szCs w:val="20"/>
      </w:rPr>
      <w:t>Practicum Fysisch Experimenteren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F0E7" w14:textId="77777777" w:rsidR="005F3587" w:rsidRPr="00ED1AB6" w:rsidRDefault="0001791A" w:rsidP="00ED1AB6">
    <w:pPr>
      <w:pStyle w:val="Koptekst"/>
    </w:pPr>
    <w:r w:rsidRPr="0001791A">
      <w:rPr>
        <w:noProof/>
      </w:rPr>
      <w:drawing>
        <wp:anchor distT="0" distB="0" distL="114300" distR="114300" simplePos="0" relativeHeight="251782656" behindDoc="0" locked="0" layoutInCell="1" allowOverlap="1" wp14:anchorId="2953AAC8" wp14:editId="09CB7ED8">
          <wp:simplePos x="0" y="0"/>
          <wp:positionH relativeFrom="column">
            <wp:posOffset>4524375</wp:posOffset>
          </wp:positionH>
          <wp:positionV relativeFrom="paragraph">
            <wp:posOffset>-254635</wp:posOffset>
          </wp:positionV>
          <wp:extent cx="1158240" cy="697865"/>
          <wp:effectExtent l="0" t="0" r="3810" b="698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ys logo 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697865"/>
                  </a:xfrm>
                  <a:prstGeom prst="rect">
                    <a:avLst/>
                  </a:prstGeom>
                </pic:spPr>
              </pic:pic>
            </a:graphicData>
          </a:graphic>
          <wp14:sizeRelH relativeFrom="page">
            <wp14:pctWidth>0</wp14:pctWidth>
          </wp14:sizeRelH>
          <wp14:sizeRelV relativeFrom="page">
            <wp14:pctHeight>0</wp14:pctHeight>
          </wp14:sizeRelV>
        </wp:anchor>
      </w:drawing>
    </w:r>
    <w:r w:rsidRPr="0001791A">
      <w:rPr>
        <w:noProof/>
      </w:rPr>
      <w:drawing>
        <wp:anchor distT="0" distB="0" distL="114300" distR="114300" simplePos="0" relativeHeight="251781632" behindDoc="0" locked="0" layoutInCell="1" allowOverlap="1" wp14:anchorId="5ECDE32F" wp14:editId="1B915D31">
          <wp:simplePos x="0" y="0"/>
          <wp:positionH relativeFrom="page">
            <wp:posOffset>0</wp:posOffset>
          </wp:positionH>
          <wp:positionV relativeFrom="page">
            <wp:posOffset>0</wp:posOffset>
          </wp:positionV>
          <wp:extent cx="7632000" cy="1551600"/>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png"/>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7632000" cy="155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B06B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8870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5CC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DAD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8F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3BA35AE"/>
    <w:lvl w:ilvl="0">
      <w:start w:val="1"/>
      <w:numFmt w:val="decimal"/>
      <w:lvlText w:val="%1"/>
      <w:lvlJc w:val="left"/>
      <w:pPr>
        <w:ind w:left="360" w:hanging="360"/>
      </w:pPr>
      <w:rPr>
        <w:rFonts w:hint="default"/>
      </w:rPr>
    </w:lvl>
  </w:abstractNum>
  <w:abstractNum w:abstractNumId="6" w15:restartNumberingAfterBreak="0">
    <w:nsid w:val="06017FE5"/>
    <w:multiLevelType w:val="multilevel"/>
    <w:tmpl w:val="A81852F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 w15:restartNumberingAfterBreak="0">
    <w:nsid w:val="0A0B0C26"/>
    <w:multiLevelType w:val="hybridMultilevel"/>
    <w:tmpl w:val="42226C74"/>
    <w:lvl w:ilvl="0" w:tplc="FEBABD26">
      <w:start w:val="1"/>
      <w:numFmt w:val="decimal"/>
      <w:pStyle w:val="nummerliteratuur"/>
      <w:lvlText w:val="[%1]"/>
      <w:lvlJc w:val="left"/>
      <w:pPr>
        <w:tabs>
          <w:tab w:val="num" w:pos="-1474"/>
        </w:tabs>
        <w:ind w:left="-1474" w:firstLine="0"/>
      </w:pPr>
      <w:rPr>
        <w:rFonts w:ascii="Arial" w:hAnsi="Arial" w:hint="default"/>
        <w:b w:val="0"/>
        <w:i w:val="0"/>
        <w:sz w:val="19"/>
        <w:szCs w:val="19"/>
      </w:rPr>
    </w:lvl>
    <w:lvl w:ilvl="1" w:tplc="04130019" w:tentative="1">
      <w:start w:val="1"/>
      <w:numFmt w:val="lowerLetter"/>
      <w:lvlText w:val="%2."/>
      <w:lvlJc w:val="left"/>
      <w:pPr>
        <w:tabs>
          <w:tab w:val="num" w:pos="4842"/>
        </w:tabs>
        <w:ind w:left="4842" w:hanging="360"/>
      </w:pPr>
    </w:lvl>
    <w:lvl w:ilvl="2" w:tplc="0413001B" w:tentative="1">
      <w:start w:val="1"/>
      <w:numFmt w:val="lowerRoman"/>
      <w:lvlText w:val="%3."/>
      <w:lvlJc w:val="right"/>
      <w:pPr>
        <w:tabs>
          <w:tab w:val="num" w:pos="5562"/>
        </w:tabs>
        <w:ind w:left="5562" w:hanging="180"/>
      </w:pPr>
    </w:lvl>
    <w:lvl w:ilvl="3" w:tplc="0413000F" w:tentative="1">
      <w:start w:val="1"/>
      <w:numFmt w:val="decimal"/>
      <w:lvlText w:val="%4."/>
      <w:lvlJc w:val="left"/>
      <w:pPr>
        <w:tabs>
          <w:tab w:val="num" w:pos="6282"/>
        </w:tabs>
        <w:ind w:left="6282" w:hanging="360"/>
      </w:pPr>
    </w:lvl>
    <w:lvl w:ilvl="4" w:tplc="04130019" w:tentative="1">
      <w:start w:val="1"/>
      <w:numFmt w:val="lowerLetter"/>
      <w:lvlText w:val="%5."/>
      <w:lvlJc w:val="left"/>
      <w:pPr>
        <w:tabs>
          <w:tab w:val="num" w:pos="7002"/>
        </w:tabs>
        <w:ind w:left="7002" w:hanging="360"/>
      </w:pPr>
    </w:lvl>
    <w:lvl w:ilvl="5" w:tplc="0413001B" w:tentative="1">
      <w:start w:val="1"/>
      <w:numFmt w:val="lowerRoman"/>
      <w:lvlText w:val="%6."/>
      <w:lvlJc w:val="right"/>
      <w:pPr>
        <w:tabs>
          <w:tab w:val="num" w:pos="7722"/>
        </w:tabs>
        <w:ind w:left="7722" w:hanging="180"/>
      </w:pPr>
    </w:lvl>
    <w:lvl w:ilvl="6" w:tplc="0413000F" w:tentative="1">
      <w:start w:val="1"/>
      <w:numFmt w:val="decimal"/>
      <w:lvlText w:val="%7."/>
      <w:lvlJc w:val="left"/>
      <w:pPr>
        <w:tabs>
          <w:tab w:val="num" w:pos="8442"/>
        </w:tabs>
        <w:ind w:left="8442" w:hanging="360"/>
      </w:pPr>
    </w:lvl>
    <w:lvl w:ilvl="7" w:tplc="04130019" w:tentative="1">
      <w:start w:val="1"/>
      <w:numFmt w:val="lowerLetter"/>
      <w:lvlText w:val="%8."/>
      <w:lvlJc w:val="left"/>
      <w:pPr>
        <w:tabs>
          <w:tab w:val="num" w:pos="9162"/>
        </w:tabs>
        <w:ind w:left="9162" w:hanging="360"/>
      </w:pPr>
    </w:lvl>
    <w:lvl w:ilvl="8" w:tplc="0413001B" w:tentative="1">
      <w:start w:val="1"/>
      <w:numFmt w:val="lowerRoman"/>
      <w:lvlText w:val="%9."/>
      <w:lvlJc w:val="right"/>
      <w:pPr>
        <w:tabs>
          <w:tab w:val="num" w:pos="9882"/>
        </w:tabs>
        <w:ind w:left="9882" w:hanging="180"/>
      </w:pPr>
    </w:lvl>
  </w:abstractNum>
  <w:abstractNum w:abstractNumId="8" w15:restartNumberingAfterBreak="0">
    <w:nsid w:val="0B2D5CC6"/>
    <w:multiLevelType w:val="multilevel"/>
    <w:tmpl w:val="3482BA18"/>
    <w:numStyleLink w:val="lijstnummers"/>
  </w:abstractNum>
  <w:abstractNum w:abstractNumId="9" w15:restartNumberingAfterBreak="0">
    <w:nsid w:val="0B4D478D"/>
    <w:multiLevelType w:val="multilevel"/>
    <w:tmpl w:val="EFF65F4C"/>
    <w:lvl w:ilvl="0">
      <w:start w:val="1"/>
      <w:numFmt w:val="bullet"/>
      <w:pStyle w:val="lijsttkn"/>
      <w:lvlText w:val=""/>
      <w:lvlJc w:val="left"/>
      <w:pPr>
        <w:tabs>
          <w:tab w:val="num" w:pos="284"/>
        </w:tabs>
        <w:ind w:left="284" w:hanging="284"/>
      </w:pPr>
      <w:rPr>
        <w:rFonts w:ascii="Wingdings" w:hAnsi="Wingdings"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0" w15:restartNumberingAfterBreak="0">
    <w:nsid w:val="0DF63E22"/>
    <w:multiLevelType w:val="hybridMultilevel"/>
    <w:tmpl w:val="C004D0C4"/>
    <w:lvl w:ilvl="0" w:tplc="28385B0E">
      <w:start w:val="1"/>
      <w:numFmt w:val="upperLetter"/>
      <w:pStyle w:val="nrbijlage"/>
      <w:lvlText w:val="%1"/>
      <w:lvlJc w:val="left"/>
      <w:pPr>
        <w:ind w:left="785" w:hanging="360"/>
      </w:pPr>
      <w:rPr>
        <w:rFonts w:ascii="Arial" w:hAnsi="Arial" w:hint="default"/>
        <w:b/>
        <w:i w:val="0"/>
        <w:color w:val="auto"/>
        <w:sz w:val="32"/>
        <w:szCs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0C62D02"/>
    <w:multiLevelType w:val="hybridMultilevel"/>
    <w:tmpl w:val="110A2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60C1005"/>
    <w:multiLevelType w:val="multilevel"/>
    <w:tmpl w:val="3482BA18"/>
    <w:styleLink w:val="lijstnummers"/>
    <w:lvl w:ilvl="0">
      <w:start w:val="1"/>
      <w:numFmt w:val="decimal"/>
      <w:pStyle w:val="Lijstnummering"/>
      <w:lvlText w:val="%1"/>
      <w:lvlJc w:val="left"/>
      <w:pPr>
        <w:ind w:left="284" w:hanging="284"/>
      </w:pPr>
      <w:rPr>
        <w:rFonts w:hint="default"/>
      </w:rPr>
    </w:lvl>
    <w:lvl w:ilvl="1">
      <w:start w:val="1"/>
      <w:numFmt w:val="lowerLetter"/>
      <w:pStyle w:val="Lijstnummering2"/>
      <w:lvlText w:val="%2"/>
      <w:lvlJc w:val="left"/>
      <w:pPr>
        <w:ind w:left="568" w:hanging="284"/>
      </w:pPr>
      <w:rPr>
        <w:rFonts w:hint="default"/>
      </w:rPr>
    </w:lvl>
    <w:lvl w:ilvl="2">
      <w:start w:val="1"/>
      <w:numFmt w:val="lowerRoman"/>
      <w:pStyle w:val="Lijstnummering3"/>
      <w:lvlText w:val="%3"/>
      <w:lvlJc w:val="right"/>
      <w:pPr>
        <w:ind w:left="852" w:hanging="284"/>
      </w:pPr>
      <w:rPr>
        <w:rFonts w:hint="default"/>
      </w:rPr>
    </w:lvl>
    <w:lvl w:ilvl="3">
      <w:start w:val="1"/>
      <w:numFmt w:val="decimal"/>
      <w:pStyle w:val="Lijstnummering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19AD4311"/>
    <w:multiLevelType w:val="multilevel"/>
    <w:tmpl w:val="8F540904"/>
    <w:lvl w:ilvl="0">
      <w:start w:val="1"/>
      <w:numFmt w:val="bullet"/>
      <w:pStyle w:val="Lijstopsomteken"/>
      <w:lvlText w:val=""/>
      <w:lvlJc w:val="left"/>
      <w:pPr>
        <w:tabs>
          <w:tab w:val="num" w:pos="568"/>
        </w:tabs>
        <w:ind w:left="568" w:hanging="284"/>
      </w:pPr>
      <w:rPr>
        <w:rFonts w:ascii="Wingdings" w:hAnsi="Wingdings" w:hint="default"/>
      </w:rPr>
    </w:lvl>
    <w:lvl w:ilvl="1">
      <w:start w:val="1"/>
      <w:numFmt w:val="bullet"/>
      <w:lvlText w:val="▫"/>
      <w:lvlJc w:val="left"/>
      <w:pPr>
        <w:tabs>
          <w:tab w:val="num" w:pos="852"/>
        </w:tabs>
        <w:ind w:left="852" w:hanging="284"/>
      </w:pPr>
      <w:rPr>
        <w:rFonts w:ascii="Arial" w:hAnsi="Arial" w:hint="default"/>
      </w:rPr>
    </w:lvl>
    <w:lvl w:ilvl="2">
      <w:start w:val="1"/>
      <w:numFmt w:val="bullet"/>
      <w:pStyle w:val="Lijstopsomteken3"/>
      <w:lvlText w:val=""/>
      <w:lvlJc w:val="left"/>
      <w:pPr>
        <w:tabs>
          <w:tab w:val="num" w:pos="1136"/>
        </w:tabs>
        <w:ind w:left="1136" w:hanging="284"/>
      </w:pPr>
      <w:rPr>
        <w:rFonts w:ascii="Symbol" w:hAnsi="Symbol" w:hint="default"/>
      </w:rPr>
    </w:lvl>
    <w:lvl w:ilvl="3">
      <w:start w:val="1"/>
      <w:numFmt w:val="bullet"/>
      <w:pStyle w:val="Lijstopsomteken4"/>
      <w:lvlText w:val="◦"/>
      <w:lvlJc w:val="left"/>
      <w:pPr>
        <w:tabs>
          <w:tab w:val="num" w:pos="1420"/>
        </w:tabs>
        <w:ind w:left="1420" w:hanging="284"/>
      </w:pPr>
      <w:rPr>
        <w:rFonts w:ascii="Calibri" w:hAnsi="Calibri" w:hint="default"/>
      </w:rPr>
    </w:lvl>
    <w:lvl w:ilvl="4">
      <w:start w:val="1"/>
      <w:numFmt w:val="lowerLetter"/>
      <w:lvlText w:val="(%5)"/>
      <w:lvlJc w:val="left"/>
      <w:pPr>
        <w:tabs>
          <w:tab w:val="num" w:pos="1704"/>
        </w:tabs>
        <w:ind w:left="1704" w:hanging="284"/>
      </w:pPr>
      <w:rPr>
        <w:rFonts w:hint="default"/>
      </w:rPr>
    </w:lvl>
    <w:lvl w:ilvl="5">
      <w:start w:val="1"/>
      <w:numFmt w:val="lowerRoman"/>
      <w:lvlText w:val="(%6)"/>
      <w:lvlJc w:val="left"/>
      <w:pPr>
        <w:tabs>
          <w:tab w:val="num" w:pos="1988"/>
        </w:tabs>
        <w:ind w:left="1988" w:hanging="284"/>
      </w:pPr>
      <w:rPr>
        <w:rFonts w:hint="default"/>
      </w:rPr>
    </w:lvl>
    <w:lvl w:ilvl="6">
      <w:start w:val="1"/>
      <w:numFmt w:val="decimal"/>
      <w:lvlText w:val="%7."/>
      <w:lvlJc w:val="left"/>
      <w:pPr>
        <w:tabs>
          <w:tab w:val="num" w:pos="2272"/>
        </w:tabs>
        <w:ind w:left="2272" w:hanging="284"/>
      </w:pPr>
      <w:rPr>
        <w:rFonts w:hint="default"/>
      </w:rPr>
    </w:lvl>
    <w:lvl w:ilvl="7">
      <w:start w:val="1"/>
      <w:numFmt w:val="lowerLetter"/>
      <w:lvlText w:val="%8."/>
      <w:lvlJc w:val="left"/>
      <w:pPr>
        <w:tabs>
          <w:tab w:val="num" w:pos="2556"/>
        </w:tabs>
        <w:ind w:left="2556" w:hanging="284"/>
      </w:pPr>
      <w:rPr>
        <w:rFonts w:hint="default"/>
      </w:rPr>
    </w:lvl>
    <w:lvl w:ilvl="8">
      <w:start w:val="1"/>
      <w:numFmt w:val="lowerRoman"/>
      <w:lvlText w:val="%9."/>
      <w:lvlJc w:val="left"/>
      <w:pPr>
        <w:tabs>
          <w:tab w:val="num" w:pos="2840"/>
        </w:tabs>
        <w:ind w:left="2840" w:hanging="284"/>
      </w:pPr>
      <w:rPr>
        <w:rFonts w:hint="default"/>
      </w:rPr>
    </w:lvl>
  </w:abstractNum>
  <w:abstractNum w:abstractNumId="14" w15:restartNumberingAfterBreak="0">
    <w:nsid w:val="1DB152F8"/>
    <w:multiLevelType w:val="hybridMultilevel"/>
    <w:tmpl w:val="C7268234"/>
    <w:lvl w:ilvl="0" w:tplc="B4CEB4DA">
      <w:start w:val="1"/>
      <w:numFmt w:val="decimal"/>
      <w:lvlText w:val="formule (%1)"/>
      <w:lvlJc w:val="left"/>
      <w:pPr>
        <w:ind w:left="-1114" w:hanging="360"/>
      </w:pPr>
      <w:rPr>
        <w:rFonts w:ascii="Arial" w:hAnsi="Arial" w:hint="default"/>
        <w:b w:val="0"/>
        <w:i/>
        <w:sz w:val="19"/>
        <w:szCs w:val="19"/>
      </w:rPr>
    </w:lvl>
    <w:lvl w:ilvl="1" w:tplc="04130019" w:tentative="1">
      <w:start w:val="1"/>
      <w:numFmt w:val="lowerLetter"/>
      <w:lvlText w:val="%2."/>
      <w:lvlJc w:val="left"/>
      <w:pPr>
        <w:tabs>
          <w:tab w:val="num" w:pos="4842"/>
        </w:tabs>
        <w:ind w:left="4842" w:hanging="360"/>
      </w:pPr>
    </w:lvl>
    <w:lvl w:ilvl="2" w:tplc="0413001B" w:tentative="1">
      <w:start w:val="1"/>
      <w:numFmt w:val="lowerRoman"/>
      <w:lvlText w:val="%3."/>
      <w:lvlJc w:val="right"/>
      <w:pPr>
        <w:tabs>
          <w:tab w:val="num" w:pos="5562"/>
        </w:tabs>
        <w:ind w:left="5562" w:hanging="180"/>
      </w:pPr>
    </w:lvl>
    <w:lvl w:ilvl="3" w:tplc="0413000F" w:tentative="1">
      <w:start w:val="1"/>
      <w:numFmt w:val="decimal"/>
      <w:lvlText w:val="%4."/>
      <w:lvlJc w:val="left"/>
      <w:pPr>
        <w:tabs>
          <w:tab w:val="num" w:pos="6282"/>
        </w:tabs>
        <w:ind w:left="6282" w:hanging="360"/>
      </w:pPr>
    </w:lvl>
    <w:lvl w:ilvl="4" w:tplc="04130019" w:tentative="1">
      <w:start w:val="1"/>
      <w:numFmt w:val="lowerLetter"/>
      <w:lvlText w:val="%5."/>
      <w:lvlJc w:val="left"/>
      <w:pPr>
        <w:tabs>
          <w:tab w:val="num" w:pos="7002"/>
        </w:tabs>
        <w:ind w:left="7002" w:hanging="360"/>
      </w:pPr>
    </w:lvl>
    <w:lvl w:ilvl="5" w:tplc="0413001B" w:tentative="1">
      <w:start w:val="1"/>
      <w:numFmt w:val="lowerRoman"/>
      <w:lvlText w:val="%6."/>
      <w:lvlJc w:val="right"/>
      <w:pPr>
        <w:tabs>
          <w:tab w:val="num" w:pos="7722"/>
        </w:tabs>
        <w:ind w:left="7722" w:hanging="180"/>
      </w:pPr>
    </w:lvl>
    <w:lvl w:ilvl="6" w:tplc="0413000F" w:tentative="1">
      <w:start w:val="1"/>
      <w:numFmt w:val="decimal"/>
      <w:lvlText w:val="%7."/>
      <w:lvlJc w:val="left"/>
      <w:pPr>
        <w:tabs>
          <w:tab w:val="num" w:pos="8442"/>
        </w:tabs>
        <w:ind w:left="8442" w:hanging="360"/>
      </w:pPr>
    </w:lvl>
    <w:lvl w:ilvl="7" w:tplc="04130019" w:tentative="1">
      <w:start w:val="1"/>
      <w:numFmt w:val="lowerLetter"/>
      <w:lvlText w:val="%8."/>
      <w:lvlJc w:val="left"/>
      <w:pPr>
        <w:tabs>
          <w:tab w:val="num" w:pos="9162"/>
        </w:tabs>
        <w:ind w:left="9162" w:hanging="360"/>
      </w:pPr>
    </w:lvl>
    <w:lvl w:ilvl="8" w:tplc="0413001B" w:tentative="1">
      <w:start w:val="1"/>
      <w:numFmt w:val="lowerRoman"/>
      <w:lvlText w:val="%9."/>
      <w:lvlJc w:val="right"/>
      <w:pPr>
        <w:tabs>
          <w:tab w:val="num" w:pos="9882"/>
        </w:tabs>
        <w:ind w:left="9882" w:hanging="180"/>
      </w:pPr>
    </w:lvl>
  </w:abstractNum>
  <w:abstractNum w:abstractNumId="15" w15:restartNumberingAfterBreak="0">
    <w:nsid w:val="251C6B47"/>
    <w:multiLevelType w:val="hybridMultilevel"/>
    <w:tmpl w:val="735887CE"/>
    <w:lvl w:ilvl="0" w:tplc="7FBCE526">
      <w:start w:val="1"/>
      <w:numFmt w:val="decimal"/>
      <w:pStyle w:val="nrfiguur"/>
      <w:lvlText w:val="Figuur %1"/>
      <w:lvlJc w:val="left"/>
      <w:pPr>
        <w:ind w:left="72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66771D"/>
    <w:multiLevelType w:val="multilevel"/>
    <w:tmpl w:val="3482BA18"/>
    <w:numStyleLink w:val="lijstnummers"/>
  </w:abstractNum>
  <w:abstractNum w:abstractNumId="17" w15:restartNumberingAfterBreak="0">
    <w:nsid w:val="2B0F2578"/>
    <w:multiLevelType w:val="hybridMultilevel"/>
    <w:tmpl w:val="97F4CF58"/>
    <w:lvl w:ilvl="0" w:tplc="8DF8E7D6">
      <w:start w:val="1"/>
      <w:numFmt w:val="decimal"/>
      <w:lvlText w:val="Figuur %1"/>
      <w:lvlJc w:val="left"/>
      <w:pPr>
        <w:ind w:left="360" w:hanging="360"/>
      </w:pPr>
      <w:rPr>
        <w:rFont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4EA52C6">
      <w:start w:val="1"/>
      <w:numFmt w:val="bullet"/>
      <w:lvlText w:val=""/>
      <w:lvlJc w:val="left"/>
      <w:pPr>
        <w:tabs>
          <w:tab w:val="num" w:pos="1800"/>
        </w:tabs>
        <w:ind w:left="1800" w:hanging="720"/>
      </w:pPr>
      <w:rPr>
        <w:rFonts w:ascii="Wingdings" w:hAnsi="Wingdings"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2D2D52E7"/>
    <w:multiLevelType w:val="hybridMultilevel"/>
    <w:tmpl w:val="BC70C7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D7300"/>
    <w:multiLevelType w:val="hybridMultilevel"/>
    <w:tmpl w:val="8A7C4384"/>
    <w:lvl w:ilvl="0" w:tplc="7B88AF88">
      <w:start w:val="1"/>
      <w:numFmt w:val="upperRoman"/>
      <w:pStyle w:val="nrtabel"/>
      <w:lvlText w:val="Tabel %1"/>
      <w:lvlJc w:val="left"/>
      <w:pPr>
        <w:ind w:left="1080" w:hanging="360"/>
      </w:pPr>
      <w:rPr>
        <w:rFonts w:cs="Times New Roman" w:hint="default"/>
        <w:b w:val="0"/>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EA6539D"/>
    <w:multiLevelType w:val="hybridMultilevel"/>
    <w:tmpl w:val="D45C4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EDC708C"/>
    <w:multiLevelType w:val="hybridMultilevel"/>
    <w:tmpl w:val="16BA2B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467EE2"/>
    <w:multiLevelType w:val="hybridMultilevel"/>
    <w:tmpl w:val="DF9272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28B43D6"/>
    <w:multiLevelType w:val="hybridMultilevel"/>
    <w:tmpl w:val="20F6B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7468F8"/>
    <w:multiLevelType w:val="hybridMultilevel"/>
    <w:tmpl w:val="A4888CA2"/>
    <w:lvl w:ilvl="0" w:tplc="A9524356">
      <w:start w:val="1"/>
      <w:numFmt w:val="upperLetter"/>
      <w:lvlText w:val="Bijlage %1"/>
      <w:lvlJc w:val="left"/>
      <w:pPr>
        <w:ind w:left="720" w:hanging="360"/>
      </w:pPr>
      <w:rPr>
        <w:rFonts w:hint="default"/>
        <w:color w:val="FFFFFF" w:themeColor="background1"/>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8834770"/>
    <w:multiLevelType w:val="hybridMultilevel"/>
    <w:tmpl w:val="BC324008"/>
    <w:lvl w:ilvl="0" w:tplc="BC905AE6">
      <w:start w:val="1"/>
      <w:numFmt w:val="upperRoman"/>
      <w:lvlText w:val="Tabel %1"/>
      <w:lvlJc w:val="left"/>
      <w:pPr>
        <w:ind w:left="360" w:hanging="360"/>
      </w:pPr>
      <w:rPr>
        <w:rFonts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tabs>
          <w:tab w:val="num" w:pos="3142"/>
        </w:tabs>
        <w:ind w:left="3142" w:hanging="360"/>
      </w:pPr>
    </w:lvl>
    <w:lvl w:ilvl="2" w:tplc="0413001B" w:tentative="1">
      <w:start w:val="1"/>
      <w:numFmt w:val="lowerRoman"/>
      <w:lvlText w:val="%3."/>
      <w:lvlJc w:val="right"/>
      <w:pPr>
        <w:tabs>
          <w:tab w:val="num" w:pos="3862"/>
        </w:tabs>
        <w:ind w:left="3862" w:hanging="180"/>
      </w:pPr>
    </w:lvl>
    <w:lvl w:ilvl="3" w:tplc="0413000F" w:tentative="1">
      <w:start w:val="1"/>
      <w:numFmt w:val="decimal"/>
      <w:lvlText w:val="%4."/>
      <w:lvlJc w:val="left"/>
      <w:pPr>
        <w:tabs>
          <w:tab w:val="num" w:pos="4582"/>
        </w:tabs>
        <w:ind w:left="4582" w:hanging="360"/>
      </w:pPr>
    </w:lvl>
    <w:lvl w:ilvl="4" w:tplc="04130019" w:tentative="1">
      <w:start w:val="1"/>
      <w:numFmt w:val="lowerLetter"/>
      <w:lvlText w:val="%5."/>
      <w:lvlJc w:val="left"/>
      <w:pPr>
        <w:tabs>
          <w:tab w:val="num" w:pos="5302"/>
        </w:tabs>
        <w:ind w:left="5302" w:hanging="360"/>
      </w:pPr>
    </w:lvl>
    <w:lvl w:ilvl="5" w:tplc="0413001B" w:tentative="1">
      <w:start w:val="1"/>
      <w:numFmt w:val="lowerRoman"/>
      <w:lvlText w:val="%6."/>
      <w:lvlJc w:val="right"/>
      <w:pPr>
        <w:tabs>
          <w:tab w:val="num" w:pos="6022"/>
        </w:tabs>
        <w:ind w:left="6022" w:hanging="180"/>
      </w:pPr>
    </w:lvl>
    <w:lvl w:ilvl="6" w:tplc="0413000F" w:tentative="1">
      <w:start w:val="1"/>
      <w:numFmt w:val="decimal"/>
      <w:lvlText w:val="%7."/>
      <w:lvlJc w:val="left"/>
      <w:pPr>
        <w:tabs>
          <w:tab w:val="num" w:pos="6742"/>
        </w:tabs>
        <w:ind w:left="6742" w:hanging="360"/>
      </w:pPr>
    </w:lvl>
    <w:lvl w:ilvl="7" w:tplc="04130019" w:tentative="1">
      <w:start w:val="1"/>
      <w:numFmt w:val="lowerLetter"/>
      <w:lvlText w:val="%8."/>
      <w:lvlJc w:val="left"/>
      <w:pPr>
        <w:tabs>
          <w:tab w:val="num" w:pos="7462"/>
        </w:tabs>
        <w:ind w:left="7462" w:hanging="360"/>
      </w:pPr>
    </w:lvl>
    <w:lvl w:ilvl="8" w:tplc="0413001B" w:tentative="1">
      <w:start w:val="1"/>
      <w:numFmt w:val="lowerRoman"/>
      <w:lvlText w:val="%9."/>
      <w:lvlJc w:val="right"/>
      <w:pPr>
        <w:tabs>
          <w:tab w:val="num" w:pos="8182"/>
        </w:tabs>
        <w:ind w:left="8182" w:hanging="180"/>
      </w:pPr>
    </w:lvl>
  </w:abstractNum>
  <w:abstractNum w:abstractNumId="26" w15:restartNumberingAfterBreak="0">
    <w:nsid w:val="3BF327BD"/>
    <w:multiLevelType w:val="hybridMultilevel"/>
    <w:tmpl w:val="7E620FFC"/>
    <w:lvl w:ilvl="0" w:tplc="3DD2F346">
      <w:start w:val="1"/>
      <w:numFmt w:val="bullet"/>
      <w:pStyle w:val="Lijstopsomteken2"/>
      <w:lvlText w:val="▫"/>
      <w:lvlJc w:val="left"/>
      <w:pPr>
        <w:ind w:left="1288" w:hanging="360"/>
      </w:pPr>
      <w:rPr>
        <w:rFonts w:ascii="Arial" w:hAnsi="Arial" w:hint="default"/>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27" w15:restartNumberingAfterBreak="0">
    <w:nsid w:val="3DC611DC"/>
    <w:multiLevelType w:val="multilevel"/>
    <w:tmpl w:val="98962A5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41186C25"/>
    <w:multiLevelType w:val="hybridMultilevel"/>
    <w:tmpl w:val="D48C947C"/>
    <w:lvl w:ilvl="0" w:tplc="38DCAD8E">
      <w:start w:val="1"/>
      <w:numFmt w:val="upperLetter"/>
      <w:pStyle w:val="Inhopg7"/>
      <w:lvlText w:val="bijlage %1"/>
      <w:lvlJc w:val="left"/>
      <w:pPr>
        <w:ind w:left="-1114" w:hanging="360"/>
      </w:pPr>
      <w:rPr>
        <w:rFonts w:ascii="Arial" w:hAnsi="Arial" w:cs="Times New Roman" w:hint="default"/>
        <w:b w:val="0"/>
        <w:bCs w:val="0"/>
        <w:i w:val="0"/>
        <w:iCs w:val="0"/>
        <w:caps w:val="0"/>
        <w:strike w:val="0"/>
        <w:dstrike w:val="0"/>
        <w:vanish w:val="0"/>
        <w:color w:val="auto"/>
        <w:spacing w:val="0"/>
        <w:kern w:val="0"/>
        <w:position w:val="0"/>
        <w:sz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19A61D6"/>
    <w:multiLevelType w:val="multilevel"/>
    <w:tmpl w:val="D6506C6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0" w15:restartNumberingAfterBreak="0">
    <w:nsid w:val="41DC5CE8"/>
    <w:multiLevelType w:val="multilevel"/>
    <w:tmpl w:val="3482BA18"/>
    <w:numStyleLink w:val="lijstnummers"/>
  </w:abstractNum>
  <w:abstractNum w:abstractNumId="31" w15:restartNumberingAfterBreak="0">
    <w:nsid w:val="4AAB5266"/>
    <w:multiLevelType w:val="multilevel"/>
    <w:tmpl w:val="3482BA18"/>
    <w:numStyleLink w:val="lijstnummers"/>
  </w:abstractNum>
  <w:abstractNum w:abstractNumId="32" w15:restartNumberingAfterBreak="0">
    <w:nsid w:val="4C3373A0"/>
    <w:multiLevelType w:val="hybridMultilevel"/>
    <w:tmpl w:val="7AE29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04770DF"/>
    <w:multiLevelType w:val="hybridMultilevel"/>
    <w:tmpl w:val="10865628"/>
    <w:lvl w:ilvl="0" w:tplc="A1629BFC">
      <w:start w:val="1"/>
      <w:numFmt w:val="upperLetter"/>
      <w:lvlText w:val="%1)"/>
      <w:lvlJc w:val="left"/>
      <w:pPr>
        <w:ind w:left="1145" w:hanging="360"/>
      </w:pPr>
      <w:rPr>
        <w:rFonts w:ascii="Arial" w:hAnsi="Arial" w:hint="default"/>
        <w:b/>
        <w:i w:val="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2A95FCA"/>
    <w:multiLevelType w:val="multilevel"/>
    <w:tmpl w:val="3482BA18"/>
    <w:numStyleLink w:val="lijstnummers"/>
  </w:abstractNum>
  <w:abstractNum w:abstractNumId="35" w15:restartNumberingAfterBreak="0">
    <w:nsid w:val="52F55723"/>
    <w:multiLevelType w:val="hybridMultilevel"/>
    <w:tmpl w:val="5DAE6476"/>
    <w:lvl w:ilvl="0" w:tplc="B6BCE74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3F34DB0"/>
    <w:multiLevelType w:val="multilevel"/>
    <w:tmpl w:val="D6506C6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Calibri" w:hAnsi="Calibri"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7" w15:restartNumberingAfterBreak="0">
    <w:nsid w:val="57413086"/>
    <w:multiLevelType w:val="hybridMultilevel"/>
    <w:tmpl w:val="A8CE68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D32DFB"/>
    <w:multiLevelType w:val="multilevel"/>
    <w:tmpl w:val="98962A5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68654639"/>
    <w:multiLevelType w:val="multilevel"/>
    <w:tmpl w:val="3482BA18"/>
    <w:numStyleLink w:val="lijstnummers"/>
  </w:abstractNum>
  <w:abstractNum w:abstractNumId="40" w15:restartNumberingAfterBreak="0">
    <w:nsid w:val="69663D65"/>
    <w:multiLevelType w:val="hybridMultilevel"/>
    <w:tmpl w:val="8048A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A82541"/>
    <w:multiLevelType w:val="hybridMultilevel"/>
    <w:tmpl w:val="D73235F8"/>
    <w:lvl w:ilvl="0" w:tplc="FD5C5760">
      <w:start w:val="1"/>
      <w:numFmt w:val="upperLetter"/>
      <w:pStyle w:val="bijlagenummertabel"/>
      <w:lvlText w:val="Bijlage %1"/>
      <w:lvlJc w:val="left"/>
      <w:pPr>
        <w:ind w:left="720" w:hanging="360"/>
      </w:pPr>
      <w:rPr>
        <w:rFonts w:ascii="Arial" w:hAnsi="Arial" w:cs="Times New Roman" w:hint="default"/>
        <w:b w:val="0"/>
        <w:bCs w:val="0"/>
        <w:i w:val="0"/>
        <w:iCs w:val="0"/>
        <w:caps w:val="0"/>
        <w:strike w:val="0"/>
        <w:dstrike w:val="0"/>
        <w:vanish w:val="0"/>
        <w:color w:val="FFFFFF" w:themeColor="background1"/>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32A65F9"/>
    <w:multiLevelType w:val="hybridMultilevel"/>
    <w:tmpl w:val="72547C96"/>
    <w:lvl w:ilvl="0" w:tplc="26B2F0F8">
      <w:start w:val="1"/>
      <w:numFmt w:val="decimal"/>
      <w:pStyle w:val="nrreferentie"/>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F34B54"/>
    <w:multiLevelType w:val="hybridMultilevel"/>
    <w:tmpl w:val="42225FB8"/>
    <w:lvl w:ilvl="0" w:tplc="8780AA2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370982"/>
    <w:multiLevelType w:val="hybridMultilevel"/>
    <w:tmpl w:val="134E06F8"/>
    <w:lvl w:ilvl="0" w:tplc="D460E698">
      <w:start w:val="1"/>
      <w:numFmt w:val="decimal"/>
      <w:pStyle w:val="Lijstalinea"/>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B302AF4"/>
    <w:multiLevelType w:val="hybridMultilevel"/>
    <w:tmpl w:val="155CC6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782648"/>
    <w:multiLevelType w:val="multilevel"/>
    <w:tmpl w:val="011C058A"/>
    <w:lvl w:ilvl="0">
      <w:start w:val="1"/>
      <w:numFmt w:val="decimal"/>
      <w:lvlRestart w:val="0"/>
      <w:lvlText w:val="%1"/>
      <w:lvlJc w:val="left"/>
      <w:pPr>
        <w:tabs>
          <w:tab w:val="num" w:pos="0"/>
        </w:tabs>
        <w:ind w:left="0" w:hanging="1474"/>
      </w:pPr>
      <w:rPr>
        <w:rFonts w:ascii="Arial" w:hAnsi="Arial" w:hint="default"/>
        <w:b/>
        <w:i w:val="0"/>
        <w:caps w:val="0"/>
        <w:color w:val="000000"/>
        <w:sz w:val="32"/>
        <w:szCs w:val="32"/>
      </w:rPr>
    </w:lvl>
    <w:lvl w:ilvl="1">
      <w:start w:val="1"/>
      <w:numFmt w:val="decimal"/>
      <w:lvlText w:val="%1.%2"/>
      <w:lvlJc w:val="left"/>
      <w:pPr>
        <w:tabs>
          <w:tab w:val="num" w:pos="0"/>
        </w:tabs>
        <w:ind w:left="0" w:hanging="1474"/>
      </w:pPr>
      <w:rPr>
        <w:rFonts w:hint="default"/>
        <w:b/>
        <w:i w:val="0"/>
        <w:sz w:val="22"/>
        <w:szCs w:val="22"/>
      </w:rPr>
    </w:lvl>
    <w:lvl w:ilvl="2">
      <w:start w:val="1"/>
      <w:numFmt w:val="decimal"/>
      <w:lvlText w:val="%1.%2.%3"/>
      <w:lvlJc w:val="left"/>
      <w:pPr>
        <w:tabs>
          <w:tab w:val="num" w:pos="0"/>
        </w:tabs>
        <w:ind w:left="0" w:hanging="1474"/>
      </w:pPr>
      <w:rPr>
        <w:rFonts w:ascii="Arial" w:hAnsi="Arial" w:hint="default"/>
        <w:b/>
        <w:i w:val="0"/>
        <w:sz w:val="19"/>
        <w:szCs w:val="19"/>
      </w:rPr>
    </w:lvl>
    <w:lvl w:ilvl="3">
      <w:start w:val="1"/>
      <w:numFmt w:val="decimal"/>
      <w:lvlText w:val="%1.%2.%3.%4."/>
      <w:lvlJc w:val="left"/>
      <w:pPr>
        <w:tabs>
          <w:tab w:val="num" w:pos="686"/>
        </w:tabs>
        <w:ind w:left="255" w:hanging="646"/>
      </w:pPr>
      <w:rPr>
        <w:rFonts w:hint="default"/>
      </w:rPr>
    </w:lvl>
    <w:lvl w:ilvl="4">
      <w:start w:val="1"/>
      <w:numFmt w:val="decimal"/>
      <w:lvlText w:val="%1.%2.%3.%4.%5."/>
      <w:lvlJc w:val="left"/>
      <w:pPr>
        <w:tabs>
          <w:tab w:val="num" w:pos="1043"/>
        </w:tabs>
        <w:ind w:left="760" w:hanging="794"/>
      </w:pPr>
      <w:rPr>
        <w:rFonts w:hint="default"/>
      </w:rPr>
    </w:lvl>
    <w:lvl w:ilvl="5">
      <w:start w:val="1"/>
      <w:numFmt w:val="decimal"/>
      <w:lvlText w:val="%1.%2.%3.%4.%5.%6."/>
      <w:lvlJc w:val="left"/>
      <w:pPr>
        <w:tabs>
          <w:tab w:val="num" w:pos="1763"/>
        </w:tabs>
        <w:ind w:left="1264" w:hanging="941"/>
      </w:pPr>
      <w:rPr>
        <w:rFonts w:hint="default"/>
      </w:rPr>
    </w:lvl>
    <w:lvl w:ilvl="6">
      <w:start w:val="1"/>
      <w:numFmt w:val="decimal"/>
      <w:lvlText w:val="%1.%2.%3.%4.%5.%6.%7."/>
      <w:lvlJc w:val="left"/>
      <w:pPr>
        <w:tabs>
          <w:tab w:val="num" w:pos="2483"/>
        </w:tabs>
        <w:ind w:left="1763" w:hanging="1077"/>
      </w:pPr>
      <w:rPr>
        <w:rFonts w:hint="default"/>
      </w:rPr>
    </w:lvl>
    <w:lvl w:ilvl="7">
      <w:start w:val="1"/>
      <w:numFmt w:val="decimal"/>
      <w:lvlText w:val="%1.%2.%3.%4.%5.%6.%7.%8."/>
      <w:lvlJc w:val="left"/>
      <w:pPr>
        <w:tabs>
          <w:tab w:val="num" w:pos="2846"/>
        </w:tabs>
        <w:ind w:left="2268" w:hanging="1225"/>
      </w:pPr>
      <w:rPr>
        <w:rFonts w:hint="default"/>
      </w:rPr>
    </w:lvl>
    <w:lvl w:ilvl="8">
      <w:start w:val="1"/>
      <w:numFmt w:val="decimal"/>
      <w:lvlText w:val="%1.%2.%3.%4.%5.%6.%7.%8.%9."/>
      <w:lvlJc w:val="left"/>
      <w:pPr>
        <w:tabs>
          <w:tab w:val="num" w:pos="3566"/>
        </w:tabs>
        <w:ind w:left="2846" w:hanging="1440"/>
      </w:pPr>
      <w:rPr>
        <w:rFonts w:hint="default"/>
      </w:rPr>
    </w:lvl>
  </w:abstractNum>
  <w:num w:numId="1" w16cid:durableId="382103621">
    <w:abstractNumId w:val="25"/>
  </w:num>
  <w:num w:numId="2" w16cid:durableId="461270580">
    <w:abstractNumId w:val="14"/>
  </w:num>
  <w:num w:numId="3" w16cid:durableId="259142454">
    <w:abstractNumId w:val="17"/>
  </w:num>
  <w:num w:numId="4" w16cid:durableId="1381514290">
    <w:abstractNumId w:val="46"/>
  </w:num>
  <w:num w:numId="5" w16cid:durableId="885530541">
    <w:abstractNumId w:val="10"/>
  </w:num>
  <w:num w:numId="6" w16cid:durableId="1426270875">
    <w:abstractNumId w:val="44"/>
  </w:num>
  <w:num w:numId="7" w16cid:durableId="440224863">
    <w:abstractNumId w:val="42"/>
  </w:num>
  <w:num w:numId="8" w16cid:durableId="341515585">
    <w:abstractNumId w:val="41"/>
  </w:num>
  <w:num w:numId="9" w16cid:durableId="690103675">
    <w:abstractNumId w:val="28"/>
  </w:num>
  <w:num w:numId="10" w16cid:durableId="490567184">
    <w:abstractNumId w:val="13"/>
  </w:num>
  <w:num w:numId="11" w16cid:durableId="636838820">
    <w:abstractNumId w:val="36"/>
  </w:num>
  <w:num w:numId="12" w16cid:durableId="1272474356">
    <w:abstractNumId w:val="6"/>
  </w:num>
  <w:num w:numId="13" w16cid:durableId="1171143136">
    <w:abstractNumId w:val="33"/>
  </w:num>
  <w:num w:numId="14" w16cid:durableId="273484193">
    <w:abstractNumId w:val="29"/>
  </w:num>
  <w:num w:numId="15" w16cid:durableId="242498739">
    <w:abstractNumId w:val="35"/>
  </w:num>
  <w:num w:numId="16" w16cid:durableId="2027904191">
    <w:abstractNumId w:val="4"/>
  </w:num>
  <w:num w:numId="17" w16cid:durableId="1396048079">
    <w:abstractNumId w:val="26"/>
  </w:num>
  <w:num w:numId="18" w16cid:durableId="1766415717">
    <w:abstractNumId w:val="43"/>
  </w:num>
  <w:num w:numId="19" w16cid:durableId="713895732">
    <w:abstractNumId w:val="5"/>
  </w:num>
  <w:num w:numId="20" w16cid:durableId="315233189">
    <w:abstractNumId w:val="3"/>
  </w:num>
  <w:num w:numId="21" w16cid:durableId="533932207">
    <w:abstractNumId w:val="2"/>
  </w:num>
  <w:num w:numId="22" w16cid:durableId="1938979603">
    <w:abstractNumId w:val="1"/>
  </w:num>
  <w:num w:numId="23" w16cid:durableId="976227081">
    <w:abstractNumId w:val="0"/>
  </w:num>
  <w:num w:numId="24" w16cid:durableId="1762989822">
    <w:abstractNumId w:val="16"/>
  </w:num>
  <w:num w:numId="25" w16cid:durableId="1511025540">
    <w:abstractNumId w:val="12"/>
  </w:num>
  <w:num w:numId="26" w16cid:durableId="1276987240">
    <w:abstractNumId w:val="8"/>
  </w:num>
  <w:num w:numId="27" w16cid:durableId="1371103520">
    <w:abstractNumId w:val="27"/>
  </w:num>
  <w:num w:numId="28" w16cid:durableId="2045789768">
    <w:abstractNumId w:val="38"/>
  </w:num>
  <w:num w:numId="29" w16cid:durableId="78449146">
    <w:abstractNumId w:val="34"/>
  </w:num>
  <w:num w:numId="30" w16cid:durableId="1852718831">
    <w:abstractNumId w:val="30"/>
  </w:num>
  <w:num w:numId="31" w16cid:durableId="1332023481">
    <w:abstractNumId w:val="39"/>
  </w:num>
  <w:num w:numId="32" w16cid:durableId="1517772401">
    <w:abstractNumId w:val="31"/>
  </w:num>
  <w:num w:numId="33" w16cid:durableId="1784111295">
    <w:abstractNumId w:val="9"/>
  </w:num>
  <w:num w:numId="34" w16cid:durableId="840896745">
    <w:abstractNumId w:val="45"/>
  </w:num>
  <w:num w:numId="35" w16cid:durableId="1625965435">
    <w:abstractNumId w:val="24"/>
  </w:num>
  <w:num w:numId="36" w16cid:durableId="739181236">
    <w:abstractNumId w:val="7"/>
  </w:num>
  <w:num w:numId="37" w16cid:durableId="326329084">
    <w:abstractNumId w:val="22"/>
  </w:num>
  <w:num w:numId="38" w16cid:durableId="127826303">
    <w:abstractNumId w:val="37"/>
  </w:num>
  <w:num w:numId="39" w16cid:durableId="1326786794">
    <w:abstractNumId w:val="19"/>
  </w:num>
  <w:num w:numId="40" w16cid:durableId="888567419">
    <w:abstractNumId w:val="15"/>
  </w:num>
  <w:num w:numId="41" w16cid:durableId="1020817253">
    <w:abstractNumId w:val="21"/>
  </w:num>
  <w:num w:numId="42" w16cid:durableId="935595425">
    <w:abstractNumId w:val="23"/>
  </w:num>
  <w:num w:numId="43" w16cid:durableId="1237863921">
    <w:abstractNumId w:val="20"/>
  </w:num>
  <w:num w:numId="44" w16cid:durableId="604920600">
    <w:abstractNumId w:val="18"/>
  </w:num>
  <w:num w:numId="45" w16cid:durableId="2025394356">
    <w:abstractNumId w:val="11"/>
  </w:num>
  <w:num w:numId="46" w16cid:durableId="301616721">
    <w:abstractNumId w:val="40"/>
  </w:num>
  <w:num w:numId="47" w16cid:durableId="38518546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rawingGridHorizontalSpacing w:val="95"/>
  <w:displayHorizontalDrawingGridEvery w:val="2"/>
  <w:displayVerticalDrawingGridEvery w:val="2"/>
  <w:doNotShadeFormData/>
  <w:noPunctuationKerning/>
  <w:characterSpacingControl w:val="doNotCompress"/>
  <w:hdrShapeDefaults>
    <o:shapedefaults v:ext="edit" spidmax="2050">
      <o:colormru v:ext="edit" colors="#c4c4c4,#315,#bb0,#a20,#0abbee,#ec0,#098,#9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B7"/>
    <w:rsid w:val="000027DB"/>
    <w:rsid w:val="000110EC"/>
    <w:rsid w:val="00011CE2"/>
    <w:rsid w:val="00011DBA"/>
    <w:rsid w:val="00013FAE"/>
    <w:rsid w:val="00014D91"/>
    <w:rsid w:val="000177A0"/>
    <w:rsid w:val="0001791A"/>
    <w:rsid w:val="00022F39"/>
    <w:rsid w:val="00026D5F"/>
    <w:rsid w:val="00035040"/>
    <w:rsid w:val="00036CB1"/>
    <w:rsid w:val="00037225"/>
    <w:rsid w:val="00037A14"/>
    <w:rsid w:val="000408B9"/>
    <w:rsid w:val="000421F2"/>
    <w:rsid w:val="00045DA1"/>
    <w:rsid w:val="000528B2"/>
    <w:rsid w:val="00053520"/>
    <w:rsid w:val="00053C3A"/>
    <w:rsid w:val="00053E49"/>
    <w:rsid w:val="00055F88"/>
    <w:rsid w:val="000561D8"/>
    <w:rsid w:val="00056703"/>
    <w:rsid w:val="00061DB2"/>
    <w:rsid w:val="000655DB"/>
    <w:rsid w:val="0006603F"/>
    <w:rsid w:val="00066153"/>
    <w:rsid w:val="00070B08"/>
    <w:rsid w:val="00072103"/>
    <w:rsid w:val="00073781"/>
    <w:rsid w:val="00086DC1"/>
    <w:rsid w:val="000912D9"/>
    <w:rsid w:val="00095142"/>
    <w:rsid w:val="000972FB"/>
    <w:rsid w:val="00097503"/>
    <w:rsid w:val="000A6F47"/>
    <w:rsid w:val="000A7F59"/>
    <w:rsid w:val="000B018F"/>
    <w:rsid w:val="000C1209"/>
    <w:rsid w:val="000C17F9"/>
    <w:rsid w:val="000C1FFE"/>
    <w:rsid w:val="000C5B4C"/>
    <w:rsid w:val="000D27F7"/>
    <w:rsid w:val="000D284F"/>
    <w:rsid w:val="000D2C74"/>
    <w:rsid w:val="000D66E1"/>
    <w:rsid w:val="000F6FC0"/>
    <w:rsid w:val="00100597"/>
    <w:rsid w:val="00105637"/>
    <w:rsid w:val="00105F89"/>
    <w:rsid w:val="00106B6A"/>
    <w:rsid w:val="00111631"/>
    <w:rsid w:val="0011167F"/>
    <w:rsid w:val="00112A4E"/>
    <w:rsid w:val="00117911"/>
    <w:rsid w:val="00121F0A"/>
    <w:rsid w:val="00122033"/>
    <w:rsid w:val="00126EA5"/>
    <w:rsid w:val="001275CA"/>
    <w:rsid w:val="0013036D"/>
    <w:rsid w:val="00131316"/>
    <w:rsid w:val="00134726"/>
    <w:rsid w:val="00140A80"/>
    <w:rsid w:val="00140C6C"/>
    <w:rsid w:val="0014320F"/>
    <w:rsid w:val="00144DE9"/>
    <w:rsid w:val="00145DDD"/>
    <w:rsid w:val="00152925"/>
    <w:rsid w:val="001541EC"/>
    <w:rsid w:val="00156DE4"/>
    <w:rsid w:val="0016113F"/>
    <w:rsid w:val="00172647"/>
    <w:rsid w:val="001728EA"/>
    <w:rsid w:val="00176065"/>
    <w:rsid w:val="001768A8"/>
    <w:rsid w:val="00180CAE"/>
    <w:rsid w:val="00180DDF"/>
    <w:rsid w:val="00186F28"/>
    <w:rsid w:val="00191380"/>
    <w:rsid w:val="0019211B"/>
    <w:rsid w:val="0019481B"/>
    <w:rsid w:val="00195050"/>
    <w:rsid w:val="00196472"/>
    <w:rsid w:val="001A0D44"/>
    <w:rsid w:val="001A1E69"/>
    <w:rsid w:val="001A37B2"/>
    <w:rsid w:val="001B5871"/>
    <w:rsid w:val="001B6E1B"/>
    <w:rsid w:val="001B71A7"/>
    <w:rsid w:val="001C28E5"/>
    <w:rsid w:val="001C2D60"/>
    <w:rsid w:val="001C4AC2"/>
    <w:rsid w:val="001D0EB7"/>
    <w:rsid w:val="001D3F7F"/>
    <w:rsid w:val="001D4E6F"/>
    <w:rsid w:val="001D4F8A"/>
    <w:rsid w:val="001D67BD"/>
    <w:rsid w:val="001D6D3C"/>
    <w:rsid w:val="0020150E"/>
    <w:rsid w:val="002022DA"/>
    <w:rsid w:val="00202308"/>
    <w:rsid w:val="0020346C"/>
    <w:rsid w:val="002051AA"/>
    <w:rsid w:val="00205D4A"/>
    <w:rsid w:val="00212ACD"/>
    <w:rsid w:val="00212C35"/>
    <w:rsid w:val="00212EAE"/>
    <w:rsid w:val="002151F0"/>
    <w:rsid w:val="00215C48"/>
    <w:rsid w:val="00217BBD"/>
    <w:rsid w:val="0022049E"/>
    <w:rsid w:val="002213C8"/>
    <w:rsid w:val="0022405E"/>
    <w:rsid w:val="00226A38"/>
    <w:rsid w:val="00227D8D"/>
    <w:rsid w:val="00231184"/>
    <w:rsid w:val="002315FA"/>
    <w:rsid w:val="00231D45"/>
    <w:rsid w:val="00232C1A"/>
    <w:rsid w:val="00232E6E"/>
    <w:rsid w:val="0023404D"/>
    <w:rsid w:val="00242EF5"/>
    <w:rsid w:val="002450A4"/>
    <w:rsid w:val="002537B1"/>
    <w:rsid w:val="002553FD"/>
    <w:rsid w:val="002567B1"/>
    <w:rsid w:val="00260D0B"/>
    <w:rsid w:val="002611E8"/>
    <w:rsid w:val="00261CED"/>
    <w:rsid w:val="00261D5C"/>
    <w:rsid w:val="0026276F"/>
    <w:rsid w:val="00263563"/>
    <w:rsid w:val="00271A3A"/>
    <w:rsid w:val="00271D69"/>
    <w:rsid w:val="002801F2"/>
    <w:rsid w:val="00281FE5"/>
    <w:rsid w:val="00283DF3"/>
    <w:rsid w:val="00284DBE"/>
    <w:rsid w:val="002868E1"/>
    <w:rsid w:val="00286CD0"/>
    <w:rsid w:val="002877EB"/>
    <w:rsid w:val="00292627"/>
    <w:rsid w:val="00292E58"/>
    <w:rsid w:val="00293961"/>
    <w:rsid w:val="00297A4F"/>
    <w:rsid w:val="002A000F"/>
    <w:rsid w:val="002A08BA"/>
    <w:rsid w:val="002A71A0"/>
    <w:rsid w:val="002A7EB9"/>
    <w:rsid w:val="002B1019"/>
    <w:rsid w:val="002B2F8D"/>
    <w:rsid w:val="002B65B6"/>
    <w:rsid w:val="002B7396"/>
    <w:rsid w:val="002C3F41"/>
    <w:rsid w:val="002C5065"/>
    <w:rsid w:val="002D0CF2"/>
    <w:rsid w:val="002D3BD3"/>
    <w:rsid w:val="002E0BD7"/>
    <w:rsid w:val="002E1060"/>
    <w:rsid w:val="002E3DCF"/>
    <w:rsid w:val="002E57F0"/>
    <w:rsid w:val="002E78A7"/>
    <w:rsid w:val="002F16A0"/>
    <w:rsid w:val="002F67DE"/>
    <w:rsid w:val="002F71D0"/>
    <w:rsid w:val="00303967"/>
    <w:rsid w:val="00312C0F"/>
    <w:rsid w:val="00312E21"/>
    <w:rsid w:val="003142CE"/>
    <w:rsid w:val="00316D21"/>
    <w:rsid w:val="003174D5"/>
    <w:rsid w:val="00320B54"/>
    <w:rsid w:val="00321E3B"/>
    <w:rsid w:val="0032311E"/>
    <w:rsid w:val="00325226"/>
    <w:rsid w:val="00325D05"/>
    <w:rsid w:val="00325EA4"/>
    <w:rsid w:val="00331FB7"/>
    <w:rsid w:val="00340079"/>
    <w:rsid w:val="003414F6"/>
    <w:rsid w:val="00341593"/>
    <w:rsid w:val="00351A78"/>
    <w:rsid w:val="00353EFF"/>
    <w:rsid w:val="0035498A"/>
    <w:rsid w:val="00356643"/>
    <w:rsid w:val="00356BB7"/>
    <w:rsid w:val="00357BB7"/>
    <w:rsid w:val="003604AA"/>
    <w:rsid w:val="003634AE"/>
    <w:rsid w:val="003634B3"/>
    <w:rsid w:val="00363503"/>
    <w:rsid w:val="003677D5"/>
    <w:rsid w:val="00374004"/>
    <w:rsid w:val="0037467F"/>
    <w:rsid w:val="00374B74"/>
    <w:rsid w:val="00376DBE"/>
    <w:rsid w:val="0038169A"/>
    <w:rsid w:val="00382869"/>
    <w:rsid w:val="00383524"/>
    <w:rsid w:val="00385EC7"/>
    <w:rsid w:val="003877BE"/>
    <w:rsid w:val="00391388"/>
    <w:rsid w:val="00394962"/>
    <w:rsid w:val="003957CB"/>
    <w:rsid w:val="003979C4"/>
    <w:rsid w:val="003A2643"/>
    <w:rsid w:val="003A750E"/>
    <w:rsid w:val="003B00D4"/>
    <w:rsid w:val="003B151D"/>
    <w:rsid w:val="003B2BA8"/>
    <w:rsid w:val="003B3256"/>
    <w:rsid w:val="003B69A2"/>
    <w:rsid w:val="003B7054"/>
    <w:rsid w:val="003B72F3"/>
    <w:rsid w:val="003C1488"/>
    <w:rsid w:val="003C2E6C"/>
    <w:rsid w:val="003C2FC7"/>
    <w:rsid w:val="003C3571"/>
    <w:rsid w:val="003C6062"/>
    <w:rsid w:val="003C73E0"/>
    <w:rsid w:val="003C7EBE"/>
    <w:rsid w:val="003D2FC1"/>
    <w:rsid w:val="003D3CD2"/>
    <w:rsid w:val="003D65D0"/>
    <w:rsid w:val="003E1DEB"/>
    <w:rsid w:val="003E3971"/>
    <w:rsid w:val="003E57CB"/>
    <w:rsid w:val="003F3060"/>
    <w:rsid w:val="003F3848"/>
    <w:rsid w:val="003F6BAA"/>
    <w:rsid w:val="004003AD"/>
    <w:rsid w:val="0040106C"/>
    <w:rsid w:val="00407591"/>
    <w:rsid w:val="00407B3D"/>
    <w:rsid w:val="00407C3E"/>
    <w:rsid w:val="00412336"/>
    <w:rsid w:val="0041292C"/>
    <w:rsid w:val="004147CF"/>
    <w:rsid w:val="00415513"/>
    <w:rsid w:val="004162F7"/>
    <w:rsid w:val="00416801"/>
    <w:rsid w:val="00416FE7"/>
    <w:rsid w:val="00420CFA"/>
    <w:rsid w:val="00421368"/>
    <w:rsid w:val="0042189D"/>
    <w:rsid w:val="00422866"/>
    <w:rsid w:val="00423AFF"/>
    <w:rsid w:val="004248CD"/>
    <w:rsid w:val="0042559C"/>
    <w:rsid w:val="00426A39"/>
    <w:rsid w:val="00427FD3"/>
    <w:rsid w:val="0043038D"/>
    <w:rsid w:val="00430DCE"/>
    <w:rsid w:val="00431EB1"/>
    <w:rsid w:val="00433F2D"/>
    <w:rsid w:val="00435AD5"/>
    <w:rsid w:val="00437291"/>
    <w:rsid w:val="00441BEC"/>
    <w:rsid w:val="004430F0"/>
    <w:rsid w:val="00444C80"/>
    <w:rsid w:val="00454BB8"/>
    <w:rsid w:val="004550A8"/>
    <w:rsid w:val="0046018C"/>
    <w:rsid w:val="00460D60"/>
    <w:rsid w:val="00463D90"/>
    <w:rsid w:val="00464CE2"/>
    <w:rsid w:val="0047193C"/>
    <w:rsid w:val="00476428"/>
    <w:rsid w:val="004819DF"/>
    <w:rsid w:val="004838BB"/>
    <w:rsid w:val="0048485E"/>
    <w:rsid w:val="00491383"/>
    <w:rsid w:val="00491883"/>
    <w:rsid w:val="00492209"/>
    <w:rsid w:val="00492D46"/>
    <w:rsid w:val="00494640"/>
    <w:rsid w:val="004950B2"/>
    <w:rsid w:val="004A1ACB"/>
    <w:rsid w:val="004A218E"/>
    <w:rsid w:val="004A7514"/>
    <w:rsid w:val="004B3FD0"/>
    <w:rsid w:val="004B48AB"/>
    <w:rsid w:val="004B5EE1"/>
    <w:rsid w:val="004C1139"/>
    <w:rsid w:val="004C244E"/>
    <w:rsid w:val="004C26F8"/>
    <w:rsid w:val="004C483F"/>
    <w:rsid w:val="004C5E54"/>
    <w:rsid w:val="004D2119"/>
    <w:rsid w:val="004D4E24"/>
    <w:rsid w:val="004D716A"/>
    <w:rsid w:val="004E60A2"/>
    <w:rsid w:val="004E6679"/>
    <w:rsid w:val="004E67EA"/>
    <w:rsid w:val="004F0092"/>
    <w:rsid w:val="004F03CE"/>
    <w:rsid w:val="004F3994"/>
    <w:rsid w:val="004F5266"/>
    <w:rsid w:val="004F52B2"/>
    <w:rsid w:val="004F563A"/>
    <w:rsid w:val="004F6E5F"/>
    <w:rsid w:val="004F77AF"/>
    <w:rsid w:val="004F7EDF"/>
    <w:rsid w:val="0050048A"/>
    <w:rsid w:val="00502F08"/>
    <w:rsid w:val="005032F9"/>
    <w:rsid w:val="00506ADB"/>
    <w:rsid w:val="00507C2C"/>
    <w:rsid w:val="00507C5C"/>
    <w:rsid w:val="00512FBB"/>
    <w:rsid w:val="00513A6D"/>
    <w:rsid w:val="00515206"/>
    <w:rsid w:val="00516ECE"/>
    <w:rsid w:val="005214D0"/>
    <w:rsid w:val="00523668"/>
    <w:rsid w:val="00524D90"/>
    <w:rsid w:val="00543FA5"/>
    <w:rsid w:val="00547783"/>
    <w:rsid w:val="00547DEC"/>
    <w:rsid w:val="00552728"/>
    <w:rsid w:val="005527EF"/>
    <w:rsid w:val="00553655"/>
    <w:rsid w:val="0055519E"/>
    <w:rsid w:val="00555688"/>
    <w:rsid w:val="00556494"/>
    <w:rsid w:val="0055719E"/>
    <w:rsid w:val="005573AC"/>
    <w:rsid w:val="005601A5"/>
    <w:rsid w:val="00565861"/>
    <w:rsid w:val="00570544"/>
    <w:rsid w:val="005713F5"/>
    <w:rsid w:val="00575C1F"/>
    <w:rsid w:val="00575F66"/>
    <w:rsid w:val="0057718D"/>
    <w:rsid w:val="0058001D"/>
    <w:rsid w:val="0058229A"/>
    <w:rsid w:val="0058305B"/>
    <w:rsid w:val="00583AAD"/>
    <w:rsid w:val="0058489F"/>
    <w:rsid w:val="00585ECA"/>
    <w:rsid w:val="00587C71"/>
    <w:rsid w:val="00591157"/>
    <w:rsid w:val="00592BB3"/>
    <w:rsid w:val="005944F8"/>
    <w:rsid w:val="00597948"/>
    <w:rsid w:val="005A3283"/>
    <w:rsid w:val="005A3E16"/>
    <w:rsid w:val="005A6F9A"/>
    <w:rsid w:val="005B36D3"/>
    <w:rsid w:val="005B45B4"/>
    <w:rsid w:val="005B7D3F"/>
    <w:rsid w:val="005C4BBB"/>
    <w:rsid w:val="005C7C89"/>
    <w:rsid w:val="005D1BEE"/>
    <w:rsid w:val="005D2AAC"/>
    <w:rsid w:val="005D4D36"/>
    <w:rsid w:val="005D63BD"/>
    <w:rsid w:val="005E1658"/>
    <w:rsid w:val="005E5623"/>
    <w:rsid w:val="005E56EB"/>
    <w:rsid w:val="005F1C96"/>
    <w:rsid w:val="005F1E2A"/>
    <w:rsid w:val="005F212C"/>
    <w:rsid w:val="005F3587"/>
    <w:rsid w:val="005F3828"/>
    <w:rsid w:val="005F3939"/>
    <w:rsid w:val="005F4259"/>
    <w:rsid w:val="00600B8D"/>
    <w:rsid w:val="00602840"/>
    <w:rsid w:val="00602906"/>
    <w:rsid w:val="006054C0"/>
    <w:rsid w:val="00605566"/>
    <w:rsid w:val="006064EC"/>
    <w:rsid w:val="00606B64"/>
    <w:rsid w:val="00606E3E"/>
    <w:rsid w:val="006158D5"/>
    <w:rsid w:val="00617BD6"/>
    <w:rsid w:val="00621084"/>
    <w:rsid w:val="006243E7"/>
    <w:rsid w:val="00635EEB"/>
    <w:rsid w:val="006405FE"/>
    <w:rsid w:val="00641A48"/>
    <w:rsid w:val="006421DA"/>
    <w:rsid w:val="00645A64"/>
    <w:rsid w:val="00646B40"/>
    <w:rsid w:val="006478D8"/>
    <w:rsid w:val="00652622"/>
    <w:rsid w:val="0065354B"/>
    <w:rsid w:val="00654671"/>
    <w:rsid w:val="006555D8"/>
    <w:rsid w:val="00656C8B"/>
    <w:rsid w:val="00662C9C"/>
    <w:rsid w:val="006661E4"/>
    <w:rsid w:val="00667EC8"/>
    <w:rsid w:val="00672797"/>
    <w:rsid w:val="00676FAF"/>
    <w:rsid w:val="006773BC"/>
    <w:rsid w:val="006817C2"/>
    <w:rsid w:val="00684F7B"/>
    <w:rsid w:val="00686758"/>
    <w:rsid w:val="00686867"/>
    <w:rsid w:val="00687A09"/>
    <w:rsid w:val="00693548"/>
    <w:rsid w:val="00694DD1"/>
    <w:rsid w:val="006972FD"/>
    <w:rsid w:val="006A059B"/>
    <w:rsid w:val="006A0A9C"/>
    <w:rsid w:val="006A12A2"/>
    <w:rsid w:val="006A3C87"/>
    <w:rsid w:val="006A4FBC"/>
    <w:rsid w:val="006A7989"/>
    <w:rsid w:val="006A7F97"/>
    <w:rsid w:val="006B104B"/>
    <w:rsid w:val="006C04A6"/>
    <w:rsid w:val="006C134C"/>
    <w:rsid w:val="006C3B35"/>
    <w:rsid w:val="006D0C82"/>
    <w:rsid w:val="006D239A"/>
    <w:rsid w:val="006D3006"/>
    <w:rsid w:val="006D6C84"/>
    <w:rsid w:val="006D7CE8"/>
    <w:rsid w:val="006E1A59"/>
    <w:rsid w:val="006E4EB0"/>
    <w:rsid w:val="006E658E"/>
    <w:rsid w:val="006E740F"/>
    <w:rsid w:val="006E764A"/>
    <w:rsid w:val="006E7F69"/>
    <w:rsid w:val="006F1D0F"/>
    <w:rsid w:val="006F1D47"/>
    <w:rsid w:val="006F1F84"/>
    <w:rsid w:val="006F20A3"/>
    <w:rsid w:val="006F4056"/>
    <w:rsid w:val="006F4828"/>
    <w:rsid w:val="006F726B"/>
    <w:rsid w:val="00705839"/>
    <w:rsid w:val="007079D7"/>
    <w:rsid w:val="00710151"/>
    <w:rsid w:val="00714A58"/>
    <w:rsid w:val="007165AB"/>
    <w:rsid w:val="007221D5"/>
    <w:rsid w:val="00723798"/>
    <w:rsid w:val="007237C6"/>
    <w:rsid w:val="00726DD3"/>
    <w:rsid w:val="007319B0"/>
    <w:rsid w:val="00732601"/>
    <w:rsid w:val="0073456F"/>
    <w:rsid w:val="00735655"/>
    <w:rsid w:val="00743335"/>
    <w:rsid w:val="0074506A"/>
    <w:rsid w:val="007452E5"/>
    <w:rsid w:val="00745569"/>
    <w:rsid w:val="0074683C"/>
    <w:rsid w:val="007476E9"/>
    <w:rsid w:val="007506EC"/>
    <w:rsid w:val="00750B45"/>
    <w:rsid w:val="00750E64"/>
    <w:rsid w:val="00752CA1"/>
    <w:rsid w:val="00753618"/>
    <w:rsid w:val="00755C5E"/>
    <w:rsid w:val="00761C0F"/>
    <w:rsid w:val="0076430A"/>
    <w:rsid w:val="0076459C"/>
    <w:rsid w:val="00767075"/>
    <w:rsid w:val="00767698"/>
    <w:rsid w:val="00767B7F"/>
    <w:rsid w:val="007708BE"/>
    <w:rsid w:val="00771EF5"/>
    <w:rsid w:val="00775DFC"/>
    <w:rsid w:val="007761D1"/>
    <w:rsid w:val="00780C0A"/>
    <w:rsid w:val="007816B5"/>
    <w:rsid w:val="00783AA1"/>
    <w:rsid w:val="00786551"/>
    <w:rsid w:val="00787020"/>
    <w:rsid w:val="00791926"/>
    <w:rsid w:val="00796F7A"/>
    <w:rsid w:val="007A0FCE"/>
    <w:rsid w:val="007A2CD2"/>
    <w:rsid w:val="007A63C1"/>
    <w:rsid w:val="007B0761"/>
    <w:rsid w:val="007B0BC2"/>
    <w:rsid w:val="007B1508"/>
    <w:rsid w:val="007B5391"/>
    <w:rsid w:val="007B63E5"/>
    <w:rsid w:val="007C0256"/>
    <w:rsid w:val="007C0F90"/>
    <w:rsid w:val="007C1D55"/>
    <w:rsid w:val="007C2358"/>
    <w:rsid w:val="007C6D04"/>
    <w:rsid w:val="007C7B6E"/>
    <w:rsid w:val="007D1609"/>
    <w:rsid w:val="007D186C"/>
    <w:rsid w:val="007D2BA8"/>
    <w:rsid w:val="007D3306"/>
    <w:rsid w:val="007D3BD1"/>
    <w:rsid w:val="007D3E5D"/>
    <w:rsid w:val="007D48DC"/>
    <w:rsid w:val="007D696F"/>
    <w:rsid w:val="007E2D6A"/>
    <w:rsid w:val="007E659D"/>
    <w:rsid w:val="007F01F6"/>
    <w:rsid w:val="007F123D"/>
    <w:rsid w:val="007F2CC3"/>
    <w:rsid w:val="007F3904"/>
    <w:rsid w:val="007F43AC"/>
    <w:rsid w:val="007F5B27"/>
    <w:rsid w:val="007F5E32"/>
    <w:rsid w:val="0080072B"/>
    <w:rsid w:val="00802170"/>
    <w:rsid w:val="00804C9C"/>
    <w:rsid w:val="00811A59"/>
    <w:rsid w:val="0081464D"/>
    <w:rsid w:val="00815816"/>
    <w:rsid w:val="00815991"/>
    <w:rsid w:val="00820D8B"/>
    <w:rsid w:val="008215FC"/>
    <w:rsid w:val="00821D0B"/>
    <w:rsid w:val="00823627"/>
    <w:rsid w:val="0083167A"/>
    <w:rsid w:val="0083415E"/>
    <w:rsid w:val="00835C60"/>
    <w:rsid w:val="008364F6"/>
    <w:rsid w:val="00844772"/>
    <w:rsid w:val="0084685C"/>
    <w:rsid w:val="0085086F"/>
    <w:rsid w:val="00851FD8"/>
    <w:rsid w:val="00852291"/>
    <w:rsid w:val="00854613"/>
    <w:rsid w:val="00857324"/>
    <w:rsid w:val="0085741C"/>
    <w:rsid w:val="00860181"/>
    <w:rsid w:val="00860D54"/>
    <w:rsid w:val="008610B4"/>
    <w:rsid w:val="00862219"/>
    <w:rsid w:val="008626E4"/>
    <w:rsid w:val="00866FA6"/>
    <w:rsid w:val="0087013F"/>
    <w:rsid w:val="008704B4"/>
    <w:rsid w:val="00871EA0"/>
    <w:rsid w:val="008733D8"/>
    <w:rsid w:val="008751E2"/>
    <w:rsid w:val="00877241"/>
    <w:rsid w:val="00880A90"/>
    <w:rsid w:val="00882F8A"/>
    <w:rsid w:val="00884CB9"/>
    <w:rsid w:val="00890ECB"/>
    <w:rsid w:val="008919A3"/>
    <w:rsid w:val="00893599"/>
    <w:rsid w:val="00896D5D"/>
    <w:rsid w:val="00897620"/>
    <w:rsid w:val="00897A61"/>
    <w:rsid w:val="008A209A"/>
    <w:rsid w:val="008A3AE6"/>
    <w:rsid w:val="008B18E7"/>
    <w:rsid w:val="008B2874"/>
    <w:rsid w:val="008B3F0E"/>
    <w:rsid w:val="008B76F2"/>
    <w:rsid w:val="008B7E63"/>
    <w:rsid w:val="008C0C51"/>
    <w:rsid w:val="008C407E"/>
    <w:rsid w:val="008C702A"/>
    <w:rsid w:val="008C7593"/>
    <w:rsid w:val="008C7C3D"/>
    <w:rsid w:val="008D7D98"/>
    <w:rsid w:val="008E2B3C"/>
    <w:rsid w:val="008E378C"/>
    <w:rsid w:val="008E7A5E"/>
    <w:rsid w:val="008E7B54"/>
    <w:rsid w:val="008F01FE"/>
    <w:rsid w:val="008F16DC"/>
    <w:rsid w:val="008F39CB"/>
    <w:rsid w:val="008F5942"/>
    <w:rsid w:val="008F5A66"/>
    <w:rsid w:val="008F66A9"/>
    <w:rsid w:val="00900530"/>
    <w:rsid w:val="00902177"/>
    <w:rsid w:val="00902232"/>
    <w:rsid w:val="009047BA"/>
    <w:rsid w:val="009059A0"/>
    <w:rsid w:val="009063B3"/>
    <w:rsid w:val="00906F13"/>
    <w:rsid w:val="0091017E"/>
    <w:rsid w:val="00910661"/>
    <w:rsid w:val="00910840"/>
    <w:rsid w:val="00910C21"/>
    <w:rsid w:val="00913616"/>
    <w:rsid w:val="00914DC3"/>
    <w:rsid w:val="009172AF"/>
    <w:rsid w:val="009205F4"/>
    <w:rsid w:val="00922CA9"/>
    <w:rsid w:val="00924860"/>
    <w:rsid w:val="009258F8"/>
    <w:rsid w:val="00926B38"/>
    <w:rsid w:val="00933530"/>
    <w:rsid w:val="009427CE"/>
    <w:rsid w:val="0094684A"/>
    <w:rsid w:val="0094756E"/>
    <w:rsid w:val="009502F6"/>
    <w:rsid w:val="00951137"/>
    <w:rsid w:val="009564B1"/>
    <w:rsid w:val="009618D5"/>
    <w:rsid w:val="0096216F"/>
    <w:rsid w:val="00962590"/>
    <w:rsid w:val="00970646"/>
    <w:rsid w:val="00971BB4"/>
    <w:rsid w:val="00972250"/>
    <w:rsid w:val="00974B07"/>
    <w:rsid w:val="00974CDD"/>
    <w:rsid w:val="009751BC"/>
    <w:rsid w:val="00977547"/>
    <w:rsid w:val="0097795F"/>
    <w:rsid w:val="00983FD9"/>
    <w:rsid w:val="009846B3"/>
    <w:rsid w:val="00990132"/>
    <w:rsid w:val="009906E3"/>
    <w:rsid w:val="009927BD"/>
    <w:rsid w:val="009930B6"/>
    <w:rsid w:val="00996E08"/>
    <w:rsid w:val="00997F4F"/>
    <w:rsid w:val="009A2D17"/>
    <w:rsid w:val="009A6E0E"/>
    <w:rsid w:val="009A7A9C"/>
    <w:rsid w:val="009B0DF1"/>
    <w:rsid w:val="009B10C1"/>
    <w:rsid w:val="009B26A6"/>
    <w:rsid w:val="009C0004"/>
    <w:rsid w:val="009C1CB2"/>
    <w:rsid w:val="009C2435"/>
    <w:rsid w:val="009C3488"/>
    <w:rsid w:val="009C398C"/>
    <w:rsid w:val="009C4324"/>
    <w:rsid w:val="009C7216"/>
    <w:rsid w:val="009C7EC3"/>
    <w:rsid w:val="009D156E"/>
    <w:rsid w:val="009D1BFC"/>
    <w:rsid w:val="009D3B5D"/>
    <w:rsid w:val="009D429E"/>
    <w:rsid w:val="009E27F3"/>
    <w:rsid w:val="009E5DCA"/>
    <w:rsid w:val="009E647D"/>
    <w:rsid w:val="009F11BA"/>
    <w:rsid w:val="009F2056"/>
    <w:rsid w:val="009F2161"/>
    <w:rsid w:val="009F3062"/>
    <w:rsid w:val="009F391D"/>
    <w:rsid w:val="009F508B"/>
    <w:rsid w:val="009F59A1"/>
    <w:rsid w:val="00A01F09"/>
    <w:rsid w:val="00A02691"/>
    <w:rsid w:val="00A034AC"/>
    <w:rsid w:val="00A03B5C"/>
    <w:rsid w:val="00A1035A"/>
    <w:rsid w:val="00A12F13"/>
    <w:rsid w:val="00A15012"/>
    <w:rsid w:val="00A154DE"/>
    <w:rsid w:val="00A21802"/>
    <w:rsid w:val="00A3039D"/>
    <w:rsid w:val="00A31477"/>
    <w:rsid w:val="00A315AB"/>
    <w:rsid w:val="00A327A4"/>
    <w:rsid w:val="00A34434"/>
    <w:rsid w:val="00A36BFE"/>
    <w:rsid w:val="00A50581"/>
    <w:rsid w:val="00A5295B"/>
    <w:rsid w:val="00A553F5"/>
    <w:rsid w:val="00A573E7"/>
    <w:rsid w:val="00A60197"/>
    <w:rsid w:val="00A60322"/>
    <w:rsid w:val="00A64F02"/>
    <w:rsid w:val="00A7103A"/>
    <w:rsid w:val="00A73408"/>
    <w:rsid w:val="00A817C9"/>
    <w:rsid w:val="00A81B19"/>
    <w:rsid w:val="00A82AF7"/>
    <w:rsid w:val="00A84F88"/>
    <w:rsid w:val="00A86CAF"/>
    <w:rsid w:val="00A87020"/>
    <w:rsid w:val="00A9007B"/>
    <w:rsid w:val="00A91C70"/>
    <w:rsid w:val="00A93F9C"/>
    <w:rsid w:val="00AA1A42"/>
    <w:rsid w:val="00AA213B"/>
    <w:rsid w:val="00AA3067"/>
    <w:rsid w:val="00AA5F88"/>
    <w:rsid w:val="00AA60C6"/>
    <w:rsid w:val="00AC5A24"/>
    <w:rsid w:val="00AC63F3"/>
    <w:rsid w:val="00AC6473"/>
    <w:rsid w:val="00AD200F"/>
    <w:rsid w:val="00AD4CF3"/>
    <w:rsid w:val="00AD59E5"/>
    <w:rsid w:val="00AD67BA"/>
    <w:rsid w:val="00AD7188"/>
    <w:rsid w:val="00AD7A5D"/>
    <w:rsid w:val="00AE0062"/>
    <w:rsid w:val="00AE1A51"/>
    <w:rsid w:val="00AE1AD2"/>
    <w:rsid w:val="00AE2E36"/>
    <w:rsid w:val="00AE5B15"/>
    <w:rsid w:val="00AE6D79"/>
    <w:rsid w:val="00AF19DF"/>
    <w:rsid w:val="00AF20F3"/>
    <w:rsid w:val="00AF4960"/>
    <w:rsid w:val="00AF49A5"/>
    <w:rsid w:val="00AF65A3"/>
    <w:rsid w:val="00AF6B61"/>
    <w:rsid w:val="00AF7DD7"/>
    <w:rsid w:val="00B005F7"/>
    <w:rsid w:val="00B1176D"/>
    <w:rsid w:val="00B117F2"/>
    <w:rsid w:val="00B12320"/>
    <w:rsid w:val="00B13045"/>
    <w:rsid w:val="00B15806"/>
    <w:rsid w:val="00B1661E"/>
    <w:rsid w:val="00B179CB"/>
    <w:rsid w:val="00B20461"/>
    <w:rsid w:val="00B21D1F"/>
    <w:rsid w:val="00B22E4B"/>
    <w:rsid w:val="00B2582C"/>
    <w:rsid w:val="00B25E45"/>
    <w:rsid w:val="00B2605B"/>
    <w:rsid w:val="00B2644B"/>
    <w:rsid w:val="00B31B9A"/>
    <w:rsid w:val="00B34DA6"/>
    <w:rsid w:val="00B364C7"/>
    <w:rsid w:val="00B36738"/>
    <w:rsid w:val="00B373AD"/>
    <w:rsid w:val="00B405A9"/>
    <w:rsid w:val="00B40FAA"/>
    <w:rsid w:val="00B410C8"/>
    <w:rsid w:val="00B41C73"/>
    <w:rsid w:val="00B4313F"/>
    <w:rsid w:val="00B44BDF"/>
    <w:rsid w:val="00B55690"/>
    <w:rsid w:val="00B6415E"/>
    <w:rsid w:val="00B70D4F"/>
    <w:rsid w:val="00B74660"/>
    <w:rsid w:val="00B81085"/>
    <w:rsid w:val="00B81A76"/>
    <w:rsid w:val="00B82822"/>
    <w:rsid w:val="00B8416C"/>
    <w:rsid w:val="00B91407"/>
    <w:rsid w:val="00B95A86"/>
    <w:rsid w:val="00B96F79"/>
    <w:rsid w:val="00B97D18"/>
    <w:rsid w:val="00BA271E"/>
    <w:rsid w:val="00BA6B44"/>
    <w:rsid w:val="00BA7BB9"/>
    <w:rsid w:val="00BB00B1"/>
    <w:rsid w:val="00BB18FD"/>
    <w:rsid w:val="00BB3DEC"/>
    <w:rsid w:val="00BB5057"/>
    <w:rsid w:val="00BB5BD0"/>
    <w:rsid w:val="00BB6487"/>
    <w:rsid w:val="00BB75A6"/>
    <w:rsid w:val="00BC08C8"/>
    <w:rsid w:val="00BC090B"/>
    <w:rsid w:val="00BC1068"/>
    <w:rsid w:val="00BC1391"/>
    <w:rsid w:val="00BC5286"/>
    <w:rsid w:val="00BD200E"/>
    <w:rsid w:val="00BD47D5"/>
    <w:rsid w:val="00BD59A8"/>
    <w:rsid w:val="00BD76D0"/>
    <w:rsid w:val="00BE0408"/>
    <w:rsid w:val="00BE1ACC"/>
    <w:rsid w:val="00BE2D4B"/>
    <w:rsid w:val="00BE38C2"/>
    <w:rsid w:val="00BE3F32"/>
    <w:rsid w:val="00BE53C8"/>
    <w:rsid w:val="00BE6B88"/>
    <w:rsid w:val="00BF0387"/>
    <w:rsid w:val="00BF09E0"/>
    <w:rsid w:val="00BF16F0"/>
    <w:rsid w:val="00BF40E6"/>
    <w:rsid w:val="00BF7983"/>
    <w:rsid w:val="00BF7A1C"/>
    <w:rsid w:val="00C0081F"/>
    <w:rsid w:val="00C0128C"/>
    <w:rsid w:val="00C049DD"/>
    <w:rsid w:val="00C11BDE"/>
    <w:rsid w:val="00C14C8D"/>
    <w:rsid w:val="00C16F44"/>
    <w:rsid w:val="00C17C5C"/>
    <w:rsid w:val="00C17D70"/>
    <w:rsid w:val="00C17FA2"/>
    <w:rsid w:val="00C260E5"/>
    <w:rsid w:val="00C2624A"/>
    <w:rsid w:val="00C262AC"/>
    <w:rsid w:val="00C3312A"/>
    <w:rsid w:val="00C34692"/>
    <w:rsid w:val="00C35AC3"/>
    <w:rsid w:val="00C36E11"/>
    <w:rsid w:val="00C3769B"/>
    <w:rsid w:val="00C410FA"/>
    <w:rsid w:val="00C429F4"/>
    <w:rsid w:val="00C467B7"/>
    <w:rsid w:val="00C46CA2"/>
    <w:rsid w:val="00C4798C"/>
    <w:rsid w:val="00C53AC2"/>
    <w:rsid w:val="00C55BD5"/>
    <w:rsid w:val="00C61568"/>
    <w:rsid w:val="00C62293"/>
    <w:rsid w:val="00C63843"/>
    <w:rsid w:val="00C63932"/>
    <w:rsid w:val="00C66CC7"/>
    <w:rsid w:val="00C70FD4"/>
    <w:rsid w:val="00C7461B"/>
    <w:rsid w:val="00C758D8"/>
    <w:rsid w:val="00C76A6C"/>
    <w:rsid w:val="00C809EC"/>
    <w:rsid w:val="00C86930"/>
    <w:rsid w:val="00C876F3"/>
    <w:rsid w:val="00C92387"/>
    <w:rsid w:val="00C93082"/>
    <w:rsid w:val="00C96294"/>
    <w:rsid w:val="00C97676"/>
    <w:rsid w:val="00CA4FDF"/>
    <w:rsid w:val="00CA6AAE"/>
    <w:rsid w:val="00CB1E42"/>
    <w:rsid w:val="00CB353B"/>
    <w:rsid w:val="00CB611A"/>
    <w:rsid w:val="00CB61E9"/>
    <w:rsid w:val="00CB7057"/>
    <w:rsid w:val="00CC0EE0"/>
    <w:rsid w:val="00CC26DC"/>
    <w:rsid w:val="00CC2DA8"/>
    <w:rsid w:val="00CC3931"/>
    <w:rsid w:val="00CC4531"/>
    <w:rsid w:val="00CC53C4"/>
    <w:rsid w:val="00CC5A22"/>
    <w:rsid w:val="00CC7E74"/>
    <w:rsid w:val="00CD1D3E"/>
    <w:rsid w:val="00CD3AA2"/>
    <w:rsid w:val="00CD3E46"/>
    <w:rsid w:val="00CD5DC4"/>
    <w:rsid w:val="00CE1D64"/>
    <w:rsid w:val="00CE507E"/>
    <w:rsid w:val="00CE5307"/>
    <w:rsid w:val="00CE5823"/>
    <w:rsid w:val="00CE7F04"/>
    <w:rsid w:val="00CF52B9"/>
    <w:rsid w:val="00D0088F"/>
    <w:rsid w:val="00D00896"/>
    <w:rsid w:val="00D00D61"/>
    <w:rsid w:val="00D01BD7"/>
    <w:rsid w:val="00D039B5"/>
    <w:rsid w:val="00D03ED8"/>
    <w:rsid w:val="00D05331"/>
    <w:rsid w:val="00D05A67"/>
    <w:rsid w:val="00D05FC1"/>
    <w:rsid w:val="00D06A43"/>
    <w:rsid w:val="00D1066A"/>
    <w:rsid w:val="00D20E4C"/>
    <w:rsid w:val="00D21296"/>
    <w:rsid w:val="00D23A44"/>
    <w:rsid w:val="00D23AA4"/>
    <w:rsid w:val="00D24EDA"/>
    <w:rsid w:val="00D270B8"/>
    <w:rsid w:val="00D30CCA"/>
    <w:rsid w:val="00D32FCB"/>
    <w:rsid w:val="00D3510C"/>
    <w:rsid w:val="00D40BEE"/>
    <w:rsid w:val="00D41675"/>
    <w:rsid w:val="00D45262"/>
    <w:rsid w:val="00D468F4"/>
    <w:rsid w:val="00D5322D"/>
    <w:rsid w:val="00D54822"/>
    <w:rsid w:val="00D5661B"/>
    <w:rsid w:val="00D56FCE"/>
    <w:rsid w:val="00D571BF"/>
    <w:rsid w:val="00D57A82"/>
    <w:rsid w:val="00D612A0"/>
    <w:rsid w:val="00D61A7D"/>
    <w:rsid w:val="00D61CDA"/>
    <w:rsid w:val="00D62C4F"/>
    <w:rsid w:val="00D62D7B"/>
    <w:rsid w:val="00D63453"/>
    <w:rsid w:val="00D71661"/>
    <w:rsid w:val="00D7345C"/>
    <w:rsid w:val="00D854B9"/>
    <w:rsid w:val="00D85C83"/>
    <w:rsid w:val="00D869F3"/>
    <w:rsid w:val="00D86CE7"/>
    <w:rsid w:val="00D90256"/>
    <w:rsid w:val="00D90430"/>
    <w:rsid w:val="00D94B72"/>
    <w:rsid w:val="00D950A6"/>
    <w:rsid w:val="00DA0793"/>
    <w:rsid w:val="00DA0A52"/>
    <w:rsid w:val="00DA0C19"/>
    <w:rsid w:val="00DA26D7"/>
    <w:rsid w:val="00DA29D0"/>
    <w:rsid w:val="00DB1A2E"/>
    <w:rsid w:val="00DC11B8"/>
    <w:rsid w:val="00DC386A"/>
    <w:rsid w:val="00DC5573"/>
    <w:rsid w:val="00DC6541"/>
    <w:rsid w:val="00DC6A5C"/>
    <w:rsid w:val="00DC74C3"/>
    <w:rsid w:val="00DC7EBC"/>
    <w:rsid w:val="00DD04A6"/>
    <w:rsid w:val="00DD1691"/>
    <w:rsid w:val="00DD1A5C"/>
    <w:rsid w:val="00DD4FE6"/>
    <w:rsid w:val="00DD57CB"/>
    <w:rsid w:val="00DD677A"/>
    <w:rsid w:val="00DD6A71"/>
    <w:rsid w:val="00DE2069"/>
    <w:rsid w:val="00DE7274"/>
    <w:rsid w:val="00DF4174"/>
    <w:rsid w:val="00DF6EF2"/>
    <w:rsid w:val="00DF7BC8"/>
    <w:rsid w:val="00E00900"/>
    <w:rsid w:val="00E01644"/>
    <w:rsid w:val="00E01BF5"/>
    <w:rsid w:val="00E04709"/>
    <w:rsid w:val="00E069B1"/>
    <w:rsid w:val="00E07091"/>
    <w:rsid w:val="00E13135"/>
    <w:rsid w:val="00E138F1"/>
    <w:rsid w:val="00E13BBB"/>
    <w:rsid w:val="00E15A0E"/>
    <w:rsid w:val="00E1640A"/>
    <w:rsid w:val="00E168E0"/>
    <w:rsid w:val="00E169D3"/>
    <w:rsid w:val="00E20142"/>
    <w:rsid w:val="00E2416E"/>
    <w:rsid w:val="00E253FB"/>
    <w:rsid w:val="00E270A8"/>
    <w:rsid w:val="00E27D39"/>
    <w:rsid w:val="00E310C2"/>
    <w:rsid w:val="00E32C3F"/>
    <w:rsid w:val="00E32E12"/>
    <w:rsid w:val="00E3626E"/>
    <w:rsid w:val="00E409C3"/>
    <w:rsid w:val="00E410B2"/>
    <w:rsid w:val="00E464BC"/>
    <w:rsid w:val="00E5049C"/>
    <w:rsid w:val="00E53DDD"/>
    <w:rsid w:val="00E5403E"/>
    <w:rsid w:val="00E560E4"/>
    <w:rsid w:val="00E651B9"/>
    <w:rsid w:val="00E6550C"/>
    <w:rsid w:val="00E66248"/>
    <w:rsid w:val="00E71034"/>
    <w:rsid w:val="00E73769"/>
    <w:rsid w:val="00E778E6"/>
    <w:rsid w:val="00E82BC4"/>
    <w:rsid w:val="00E83F94"/>
    <w:rsid w:val="00E84DAD"/>
    <w:rsid w:val="00E8602F"/>
    <w:rsid w:val="00E9071E"/>
    <w:rsid w:val="00E90E82"/>
    <w:rsid w:val="00E94F56"/>
    <w:rsid w:val="00E95867"/>
    <w:rsid w:val="00E96C83"/>
    <w:rsid w:val="00E96F2D"/>
    <w:rsid w:val="00EA4A05"/>
    <w:rsid w:val="00EA5D28"/>
    <w:rsid w:val="00EB2405"/>
    <w:rsid w:val="00EB4839"/>
    <w:rsid w:val="00EB6F42"/>
    <w:rsid w:val="00EB6FFD"/>
    <w:rsid w:val="00EB7D1C"/>
    <w:rsid w:val="00EC0AAF"/>
    <w:rsid w:val="00EC4B2D"/>
    <w:rsid w:val="00EC601D"/>
    <w:rsid w:val="00EC7E3E"/>
    <w:rsid w:val="00ED0172"/>
    <w:rsid w:val="00ED1406"/>
    <w:rsid w:val="00ED1AB6"/>
    <w:rsid w:val="00ED3249"/>
    <w:rsid w:val="00ED667C"/>
    <w:rsid w:val="00EE08D0"/>
    <w:rsid w:val="00EE1631"/>
    <w:rsid w:val="00EE2283"/>
    <w:rsid w:val="00EE448F"/>
    <w:rsid w:val="00EE46E1"/>
    <w:rsid w:val="00EE7E88"/>
    <w:rsid w:val="00EF10D7"/>
    <w:rsid w:val="00EF147B"/>
    <w:rsid w:val="00EF36F3"/>
    <w:rsid w:val="00EF38B9"/>
    <w:rsid w:val="00EF3A49"/>
    <w:rsid w:val="00EF3F7F"/>
    <w:rsid w:val="00F01F7A"/>
    <w:rsid w:val="00F05901"/>
    <w:rsid w:val="00F14836"/>
    <w:rsid w:val="00F1790C"/>
    <w:rsid w:val="00F20AF7"/>
    <w:rsid w:val="00F233BF"/>
    <w:rsid w:val="00F24950"/>
    <w:rsid w:val="00F24AA8"/>
    <w:rsid w:val="00F2757C"/>
    <w:rsid w:val="00F319E6"/>
    <w:rsid w:val="00F321E1"/>
    <w:rsid w:val="00F32E30"/>
    <w:rsid w:val="00F4208B"/>
    <w:rsid w:val="00F5321F"/>
    <w:rsid w:val="00F5692D"/>
    <w:rsid w:val="00F623B4"/>
    <w:rsid w:val="00F6436D"/>
    <w:rsid w:val="00F64857"/>
    <w:rsid w:val="00F673D2"/>
    <w:rsid w:val="00F753EC"/>
    <w:rsid w:val="00F76634"/>
    <w:rsid w:val="00F84421"/>
    <w:rsid w:val="00F878F1"/>
    <w:rsid w:val="00F878F9"/>
    <w:rsid w:val="00F90666"/>
    <w:rsid w:val="00F9145E"/>
    <w:rsid w:val="00F9193C"/>
    <w:rsid w:val="00F92883"/>
    <w:rsid w:val="00F948B6"/>
    <w:rsid w:val="00F97D8C"/>
    <w:rsid w:val="00FA09A0"/>
    <w:rsid w:val="00FA0AE3"/>
    <w:rsid w:val="00FA1001"/>
    <w:rsid w:val="00FA316D"/>
    <w:rsid w:val="00FA7242"/>
    <w:rsid w:val="00FB2C74"/>
    <w:rsid w:val="00FB4946"/>
    <w:rsid w:val="00FC247C"/>
    <w:rsid w:val="00FC6D2E"/>
    <w:rsid w:val="00FC783A"/>
    <w:rsid w:val="00FD00EE"/>
    <w:rsid w:val="00FD4146"/>
    <w:rsid w:val="00FD60E7"/>
    <w:rsid w:val="00FD6D25"/>
    <w:rsid w:val="00FE3EAF"/>
    <w:rsid w:val="00FE79CF"/>
    <w:rsid w:val="00FF338C"/>
    <w:rsid w:val="00FF5670"/>
    <w:rsid w:val="00FF60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4c4c4,#315,#bb0,#a20,#0abbee,#ec0,#098,#9b6"/>
    </o:shapedefaults>
    <o:shapelayout v:ext="edit">
      <o:idmap v:ext="edit" data="2"/>
    </o:shapelayout>
  </w:shapeDefaults>
  <w:decimalSymbol w:val=","/>
  <w:listSeparator w:val=";"/>
  <w14:docId w14:val="61C22A9E"/>
  <w15:docId w15:val="{8D81CA4F-CDBB-46BA-A339-B098953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19"/>
        <w:szCs w:val="19"/>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
    <w:qFormat/>
    <w:rsid w:val="00DC6A5C"/>
    <w:rPr>
      <w:rFonts w:ascii="Trebuchet MS" w:hAnsi="Trebuchet MS"/>
      <w:sz w:val="20"/>
    </w:rPr>
  </w:style>
  <w:style w:type="paragraph" w:styleId="Kop1">
    <w:name w:val="heading 1"/>
    <w:basedOn w:val="Standaard"/>
    <w:next w:val="Standaard"/>
    <w:link w:val="Kop1Char"/>
    <w:autoRedefine/>
    <w:uiPriority w:val="9"/>
    <w:qFormat/>
    <w:rsid w:val="005573AC"/>
    <w:pPr>
      <w:pageBreakBefore/>
      <w:shd w:val="clear" w:color="C4C4C4" w:fill="auto"/>
      <w:spacing w:after="60"/>
      <w:outlineLvl w:val="0"/>
    </w:pPr>
    <w:rPr>
      <w:rFonts w:ascii="Fontys Frutiger" w:hAnsi="Fontys Frutiger"/>
      <w:b/>
      <w:sz w:val="32"/>
      <w:szCs w:val="32"/>
    </w:rPr>
  </w:style>
  <w:style w:type="paragraph" w:styleId="Kop2">
    <w:name w:val="heading 2"/>
    <w:basedOn w:val="Standaard"/>
    <w:next w:val="Standaard"/>
    <w:autoRedefine/>
    <w:qFormat/>
    <w:rsid w:val="006A4FBC"/>
    <w:pPr>
      <w:keepNext/>
      <w:spacing w:before="240" w:after="60"/>
      <w:outlineLvl w:val="1"/>
    </w:pPr>
    <w:rPr>
      <w:rFonts w:ascii="Fontys Frutiger" w:hAnsi="Fontys Frutiger" w:cs="Arial"/>
      <w:b/>
      <w:bCs/>
      <w:iCs/>
      <w:sz w:val="26"/>
      <w:szCs w:val="22"/>
    </w:rPr>
  </w:style>
  <w:style w:type="paragraph" w:styleId="Kop3">
    <w:name w:val="heading 3"/>
    <w:basedOn w:val="Standaard"/>
    <w:next w:val="Standaard"/>
    <w:link w:val="Kop3Char"/>
    <w:autoRedefine/>
    <w:qFormat/>
    <w:rsid w:val="006A4FBC"/>
    <w:pPr>
      <w:keepNext/>
      <w:spacing w:before="240" w:after="60"/>
      <w:outlineLvl w:val="2"/>
    </w:pPr>
    <w:rPr>
      <w:rFonts w:ascii="Fontys Frutiger" w:hAnsi="Fontys Frutiger"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20D8B"/>
    <w:pPr>
      <w:tabs>
        <w:tab w:val="center" w:pos="4536"/>
        <w:tab w:val="right" w:pos="9072"/>
      </w:tabs>
      <w:spacing w:line="180" w:lineRule="exact"/>
    </w:pPr>
    <w:rPr>
      <w:sz w:val="14"/>
    </w:rPr>
  </w:style>
  <w:style w:type="paragraph" w:styleId="Voettekst">
    <w:name w:val="footer"/>
    <w:basedOn w:val="Standaard"/>
    <w:link w:val="VoettekstChar"/>
    <w:uiPriority w:val="99"/>
    <w:rsid w:val="00112A4E"/>
    <w:pPr>
      <w:tabs>
        <w:tab w:val="center" w:pos="4536"/>
        <w:tab w:val="right" w:pos="9072"/>
      </w:tabs>
    </w:pPr>
  </w:style>
  <w:style w:type="character" w:styleId="Paginanummer">
    <w:name w:val="page number"/>
    <w:basedOn w:val="Standaardalinea-lettertype"/>
    <w:semiHidden/>
    <w:rsid w:val="00491383"/>
    <w:rPr>
      <w:rFonts w:ascii="Arial" w:hAnsi="Arial"/>
      <w:sz w:val="19"/>
    </w:rPr>
  </w:style>
  <w:style w:type="paragraph" w:customStyle="1" w:styleId="onzichtbaar">
    <w:name w:val="onzichtbaar"/>
    <w:basedOn w:val="Standaard"/>
    <w:semiHidden/>
    <w:rsid w:val="00A817C9"/>
    <w:pPr>
      <w:framePr w:w="8862" w:hSpace="142" w:wrap="around" w:vAnchor="page" w:hAnchor="text" w:x="-1173" w:y="1"/>
      <w:shd w:val="solid" w:color="FFFFFF" w:fill="FFFFFF"/>
      <w:spacing w:after="120"/>
    </w:pPr>
    <w:rPr>
      <w:rFonts w:ascii="Garamond" w:hAnsi="Garamond"/>
      <w:noProof/>
      <w:vanish/>
      <w:color w:val="FF00FF"/>
      <w:sz w:val="32"/>
      <w:szCs w:val="32"/>
    </w:rPr>
  </w:style>
  <w:style w:type="paragraph" w:customStyle="1" w:styleId="colofonkader">
    <w:name w:val="colofon kader"/>
    <w:basedOn w:val="Standaard"/>
    <w:semiHidden/>
    <w:rsid w:val="00C53AC2"/>
    <w:pPr>
      <w:framePr w:hSpace="142" w:wrap="around" w:vAnchor="page" w:hAnchor="margin" w:x="1" w:y="11908"/>
      <w:pBdr>
        <w:top w:val="single" w:sz="6" w:space="1" w:color="auto"/>
      </w:pBdr>
      <w:tabs>
        <w:tab w:val="left" w:pos="567"/>
        <w:tab w:val="left" w:pos="3402"/>
        <w:tab w:val="left" w:pos="3969"/>
      </w:tabs>
      <w:spacing w:after="60"/>
    </w:pPr>
    <w:rPr>
      <w:rFonts w:ascii="Garamond" w:hAnsi="Garamond"/>
      <w:szCs w:val="22"/>
      <w:lang w:val="de-DE"/>
    </w:rPr>
  </w:style>
  <w:style w:type="paragraph" w:customStyle="1" w:styleId="Afbeelding">
    <w:name w:val="Afbeelding"/>
    <w:basedOn w:val="Standaard"/>
    <w:semiHidden/>
    <w:rsid w:val="008C702A"/>
    <w:pPr>
      <w:framePr w:w="4961" w:h="3260" w:hRule="exact" w:wrap="notBeside" w:vAnchor="page" w:hAnchor="page" w:x="852" w:y="5019" w:anchorLock="1"/>
      <w:shd w:val="solid" w:color="FFFFFF" w:fill="FFFFFF"/>
    </w:pPr>
    <w:rPr>
      <w:sz w:val="24"/>
    </w:rPr>
  </w:style>
  <w:style w:type="table" w:customStyle="1" w:styleId="titelkader">
    <w:name w:val="titelkader"/>
    <w:basedOn w:val="Standaardtabel"/>
    <w:semiHidden/>
    <w:rsid w:val="00B1176D"/>
    <w:tblPr/>
    <w:tcPr>
      <w:shd w:val="clear" w:color="auto" w:fill="BBBB00"/>
      <w:vAlign w:val="bottom"/>
    </w:tcPr>
  </w:style>
  <w:style w:type="paragraph" w:customStyle="1" w:styleId="rapporttype">
    <w:name w:val="rapporttype"/>
    <w:basedOn w:val="Standaard"/>
    <w:semiHidden/>
    <w:rsid w:val="00E32E12"/>
    <w:pPr>
      <w:framePr w:w="9044" w:h="2381" w:hRule="exact" w:hSpace="142" w:wrap="around" w:vAnchor="text" w:hAnchor="text" w:y="1"/>
      <w:spacing w:line="415" w:lineRule="exact"/>
    </w:pPr>
    <w:rPr>
      <w:b/>
      <w:sz w:val="40"/>
      <w:szCs w:val="40"/>
      <w:lang w:val="de-DE"/>
    </w:rPr>
  </w:style>
  <w:style w:type="paragraph" w:customStyle="1" w:styleId="rapporttitel">
    <w:name w:val="rapporttitel"/>
    <w:basedOn w:val="Standaard"/>
    <w:semiHidden/>
    <w:rsid w:val="00BB18FD"/>
    <w:pPr>
      <w:framePr w:w="9044" w:h="2381" w:hRule="exact" w:wrap="around" w:vAnchor="page" w:hAnchor="page" w:x="1872" w:y="8563"/>
      <w:spacing w:line="310" w:lineRule="exact"/>
      <w:ind w:left="284" w:right="397"/>
    </w:pPr>
    <w:rPr>
      <w:b/>
      <w:color w:val="999999"/>
      <w:sz w:val="24"/>
      <w:lang w:val="de-DE"/>
    </w:rPr>
  </w:style>
  <w:style w:type="character" w:styleId="Hyperlink">
    <w:name w:val="Hyperlink"/>
    <w:basedOn w:val="Standaardalinea-lettertype"/>
    <w:uiPriority w:val="99"/>
    <w:rsid w:val="00A82AF7"/>
    <w:rPr>
      <w:color w:val="0000FF"/>
      <w:u w:val="single"/>
    </w:rPr>
  </w:style>
  <w:style w:type="paragraph" w:customStyle="1" w:styleId="nrformule">
    <w:name w:val="nr formule"/>
    <w:basedOn w:val="Standaard"/>
    <w:next w:val="Standaard"/>
    <w:autoRedefine/>
    <w:uiPriority w:val="2"/>
    <w:rsid w:val="004950B2"/>
    <w:pPr>
      <w:tabs>
        <w:tab w:val="left" w:pos="8505"/>
      </w:tabs>
      <w:suppressAutoHyphens/>
      <w:ind w:left="567"/>
    </w:pPr>
    <w:rPr>
      <w:i/>
      <w:iCs/>
      <w:szCs w:val="22"/>
    </w:rPr>
  </w:style>
  <w:style w:type="paragraph" w:customStyle="1" w:styleId="nrreferentie">
    <w:name w:val="nr referentie"/>
    <w:basedOn w:val="Standaard"/>
    <w:next w:val="Standaard"/>
    <w:autoRedefine/>
    <w:uiPriority w:val="2"/>
    <w:qFormat/>
    <w:rsid w:val="009427CE"/>
    <w:pPr>
      <w:numPr>
        <w:numId w:val="7"/>
      </w:numPr>
      <w:suppressAutoHyphens/>
      <w:ind w:left="567" w:hanging="567"/>
    </w:pPr>
  </w:style>
  <w:style w:type="paragraph" w:customStyle="1" w:styleId="nrtabel">
    <w:name w:val="nr tabel"/>
    <w:basedOn w:val="Standaard"/>
    <w:next w:val="Standaard"/>
    <w:autoRedefine/>
    <w:uiPriority w:val="2"/>
    <w:qFormat/>
    <w:rsid w:val="004E6679"/>
    <w:pPr>
      <w:keepNext/>
      <w:numPr>
        <w:numId w:val="39"/>
      </w:numPr>
      <w:tabs>
        <w:tab w:val="left" w:pos="0"/>
      </w:tabs>
      <w:ind w:left="1134" w:hanging="1134"/>
    </w:pPr>
    <w:rPr>
      <w:i/>
    </w:rPr>
  </w:style>
  <w:style w:type="paragraph" w:customStyle="1" w:styleId="Verklaring">
    <w:name w:val="Verklaring"/>
    <w:basedOn w:val="Standaard"/>
    <w:rsid w:val="00926B38"/>
    <w:rPr>
      <w:sz w:val="16"/>
    </w:rPr>
  </w:style>
  <w:style w:type="paragraph" w:styleId="Inhopg1">
    <w:name w:val="toc 1"/>
    <w:basedOn w:val="Standaard"/>
    <w:next w:val="Standaard"/>
    <w:uiPriority w:val="39"/>
    <w:rsid w:val="00FF338C"/>
    <w:pPr>
      <w:tabs>
        <w:tab w:val="right" w:pos="8380"/>
      </w:tabs>
      <w:spacing w:before="250"/>
      <w:ind w:hanging="1474"/>
    </w:pPr>
    <w:rPr>
      <w:noProof/>
      <w:color w:val="000000" w:themeColor="text1"/>
    </w:rPr>
  </w:style>
  <w:style w:type="paragraph" w:styleId="Inhopg9">
    <w:name w:val="toc 9"/>
    <w:basedOn w:val="Standaard"/>
    <w:next w:val="Standaard"/>
    <w:autoRedefine/>
    <w:semiHidden/>
    <w:rsid w:val="00437291"/>
    <w:pPr>
      <w:ind w:left="1520"/>
    </w:pPr>
  </w:style>
  <w:style w:type="paragraph" w:styleId="Inhopg2">
    <w:name w:val="toc 2"/>
    <w:basedOn w:val="Inhopg1"/>
    <w:next w:val="Standaard"/>
    <w:uiPriority w:val="39"/>
    <w:rsid w:val="003C6062"/>
    <w:pPr>
      <w:spacing w:before="0"/>
    </w:pPr>
  </w:style>
  <w:style w:type="paragraph" w:styleId="Inhopg3">
    <w:name w:val="toc 3"/>
    <w:basedOn w:val="Inhopg2"/>
    <w:next w:val="Standaard"/>
    <w:uiPriority w:val="39"/>
    <w:rsid w:val="00523668"/>
  </w:style>
  <w:style w:type="paragraph" w:styleId="Inhopg4">
    <w:name w:val="toc 4"/>
    <w:next w:val="Standaard"/>
    <w:uiPriority w:val="39"/>
    <w:rsid w:val="003C2E6C"/>
    <w:pPr>
      <w:tabs>
        <w:tab w:val="left" w:pos="567"/>
        <w:tab w:val="left" w:pos="1134"/>
        <w:tab w:val="right" w:pos="8364"/>
      </w:tabs>
      <w:spacing w:before="250" w:line="250" w:lineRule="atLeast"/>
    </w:pPr>
    <w:rPr>
      <w:noProof/>
      <w:color w:val="000000" w:themeColor="text1"/>
    </w:rPr>
  </w:style>
  <w:style w:type="paragraph" w:customStyle="1" w:styleId="Inhoud">
    <w:name w:val="Inhoud"/>
    <w:next w:val="Standaard"/>
    <w:semiHidden/>
    <w:rsid w:val="001C4AC2"/>
    <w:pPr>
      <w:pageBreakBefore/>
      <w:spacing w:after="330" w:line="420" w:lineRule="exact"/>
    </w:pPr>
    <w:rPr>
      <w:rFonts w:cs="Arial"/>
      <w:b/>
      <w:bCs/>
      <w:kern w:val="32"/>
      <w:sz w:val="32"/>
      <w:szCs w:val="32"/>
    </w:rPr>
  </w:style>
  <w:style w:type="paragraph" w:customStyle="1" w:styleId="nummerfiguurbijlage">
    <w:name w:val="nummer figuur bijlage"/>
    <w:basedOn w:val="Standaard"/>
    <w:next w:val="Standaard"/>
    <w:uiPriority w:val="2"/>
    <w:semiHidden/>
    <w:rsid w:val="0026276F"/>
    <w:rPr>
      <w:szCs w:val="22"/>
    </w:rPr>
  </w:style>
  <w:style w:type="paragraph" w:customStyle="1" w:styleId="nrfiguur">
    <w:name w:val="nr figuur"/>
    <w:basedOn w:val="Standaard"/>
    <w:next w:val="Standaard"/>
    <w:autoRedefine/>
    <w:uiPriority w:val="2"/>
    <w:qFormat/>
    <w:rsid w:val="004E6679"/>
    <w:pPr>
      <w:numPr>
        <w:numId w:val="40"/>
      </w:numPr>
      <w:ind w:left="1134" w:hanging="1134"/>
    </w:pPr>
    <w:rPr>
      <w:i/>
    </w:rPr>
  </w:style>
  <w:style w:type="character" w:styleId="Verwijzingopmerking">
    <w:name w:val="annotation reference"/>
    <w:basedOn w:val="Standaardalinea-lettertype"/>
    <w:semiHidden/>
    <w:rsid w:val="004162F7"/>
    <w:rPr>
      <w:sz w:val="16"/>
      <w:szCs w:val="16"/>
    </w:rPr>
  </w:style>
  <w:style w:type="paragraph" w:styleId="Tekstopmerking">
    <w:name w:val="annotation text"/>
    <w:basedOn w:val="Standaard"/>
    <w:semiHidden/>
    <w:rsid w:val="004162F7"/>
    <w:rPr>
      <w:szCs w:val="20"/>
    </w:rPr>
  </w:style>
  <w:style w:type="paragraph" w:styleId="Onderwerpvanopmerking">
    <w:name w:val="annotation subject"/>
    <w:basedOn w:val="Tekstopmerking"/>
    <w:next w:val="Tekstopmerking"/>
    <w:semiHidden/>
    <w:rsid w:val="004162F7"/>
    <w:rPr>
      <w:b/>
      <w:bCs/>
    </w:rPr>
  </w:style>
  <w:style w:type="paragraph" w:styleId="Ballontekst">
    <w:name w:val="Balloon Text"/>
    <w:basedOn w:val="Standaard"/>
    <w:semiHidden/>
    <w:rsid w:val="004162F7"/>
    <w:rPr>
      <w:rFonts w:ascii="Tahoma" w:hAnsi="Tahoma" w:cs="Tahoma"/>
      <w:sz w:val="16"/>
      <w:szCs w:val="16"/>
    </w:rPr>
  </w:style>
  <w:style w:type="paragraph" w:customStyle="1" w:styleId="nrbijlage">
    <w:name w:val="nr bijlage"/>
    <w:basedOn w:val="Standaard"/>
    <w:next w:val="Standaard"/>
    <w:rsid w:val="007E2D6A"/>
    <w:pPr>
      <w:framePr w:w="9044" w:h="2381" w:hRule="exact" w:wrap="around" w:vAnchor="page" w:hAnchor="page" w:x="1941" w:y="8561"/>
      <w:numPr>
        <w:numId w:val="5"/>
      </w:numPr>
      <w:tabs>
        <w:tab w:val="left" w:pos="851"/>
      </w:tabs>
      <w:spacing w:before="210" w:after="420" w:line="420" w:lineRule="exact"/>
      <w:ind w:right="425"/>
    </w:pPr>
    <w:rPr>
      <w:b/>
      <w:sz w:val="32"/>
      <w:szCs w:val="32"/>
    </w:rPr>
  </w:style>
  <w:style w:type="table" w:customStyle="1" w:styleId="KaderMP">
    <w:name w:val="Kader M+P"/>
    <w:basedOn w:val="Standaardtabel"/>
    <w:semiHidden/>
    <w:rsid w:val="00BC0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genummerdebijlage">
    <w:name w:val="genummerde bijlage"/>
    <w:basedOn w:val="Standaard"/>
    <w:next w:val="Standaard"/>
    <w:rsid w:val="0080072B"/>
    <w:pPr>
      <w:pageBreakBefore/>
      <w:shd w:val="clear" w:color="C4C4C4" w:fill="auto"/>
      <w:tabs>
        <w:tab w:val="left" w:pos="0"/>
        <w:tab w:val="left" w:pos="1134"/>
      </w:tabs>
      <w:spacing w:line="380" w:lineRule="exact"/>
      <w:outlineLvl w:val="0"/>
    </w:pPr>
    <w:rPr>
      <w:b/>
      <w:noProof/>
      <w:color w:val="000000" w:themeColor="text1"/>
      <w:sz w:val="32"/>
      <w:szCs w:val="32"/>
    </w:rPr>
  </w:style>
  <w:style w:type="paragraph" w:customStyle="1" w:styleId="nummerfiguurinbijlageA4">
    <w:name w:val="nummer figuur in bijlage A4"/>
    <w:basedOn w:val="nrfiguur"/>
    <w:uiPriority w:val="2"/>
    <w:rsid w:val="00C16F44"/>
    <w:pPr>
      <w:ind w:left="1474"/>
    </w:pPr>
  </w:style>
  <w:style w:type="paragraph" w:customStyle="1" w:styleId="nummerfiguurinbijlage">
    <w:name w:val="nummer figuur in bijlage"/>
    <w:basedOn w:val="nrfiguur"/>
    <w:next w:val="Standaard"/>
    <w:uiPriority w:val="2"/>
    <w:rsid w:val="00261CED"/>
    <w:pPr>
      <w:numPr>
        <w:numId w:val="0"/>
      </w:numPr>
      <w:tabs>
        <w:tab w:val="num" w:pos="0"/>
      </w:tabs>
      <w:ind w:left="1474" w:hanging="1474"/>
    </w:pPr>
    <w:rPr>
      <w:iCs/>
      <w:szCs w:val="20"/>
    </w:rPr>
  </w:style>
  <w:style w:type="paragraph" w:customStyle="1" w:styleId="figbreed">
    <w:name w:val="fig breed"/>
    <w:basedOn w:val="Standaard"/>
    <w:next w:val="nrfiguur"/>
    <w:uiPriority w:val="4"/>
    <w:rsid w:val="00B44BDF"/>
    <w:pPr>
      <w:keepNext/>
      <w:spacing w:before="500"/>
      <w:ind w:left="-1474"/>
    </w:pPr>
  </w:style>
  <w:style w:type="paragraph" w:customStyle="1" w:styleId="tabel">
    <w:name w:val="tabel"/>
    <w:basedOn w:val="Standaard"/>
    <w:rsid w:val="008F39CB"/>
    <w:pPr>
      <w:spacing w:before="40" w:after="85"/>
    </w:pPr>
  </w:style>
  <w:style w:type="paragraph" w:customStyle="1" w:styleId="tabelgeonoise">
    <w:name w:val="tabel geonoise"/>
    <w:basedOn w:val="Standaard"/>
    <w:rsid w:val="006A7F97"/>
    <w:pPr>
      <w:spacing w:after="40" w:line="210" w:lineRule="atLeast"/>
    </w:pPr>
    <w:rPr>
      <w:sz w:val="14"/>
    </w:rPr>
  </w:style>
  <w:style w:type="paragraph" w:customStyle="1" w:styleId="figlinks">
    <w:name w:val="fig links"/>
    <w:basedOn w:val="Standaard"/>
    <w:next w:val="nrfiguur"/>
    <w:uiPriority w:val="4"/>
    <w:rsid w:val="00B44BDF"/>
    <w:pPr>
      <w:keepNext/>
      <w:spacing w:before="500"/>
    </w:pPr>
  </w:style>
  <w:style w:type="paragraph" w:customStyle="1" w:styleId="tussenkop">
    <w:name w:val="tussenkop"/>
    <w:basedOn w:val="Standaard"/>
    <w:next w:val="Standaard"/>
    <w:rsid w:val="00B44BDF"/>
    <w:pPr>
      <w:keepNext/>
      <w:spacing w:after="250"/>
    </w:pPr>
    <w:rPr>
      <w:i/>
    </w:rPr>
  </w:style>
  <w:style w:type="paragraph" w:styleId="Voetnoottekst">
    <w:name w:val="footnote text"/>
    <w:basedOn w:val="Standaard"/>
    <w:rsid w:val="00B44BDF"/>
    <w:rPr>
      <w:sz w:val="14"/>
      <w:szCs w:val="20"/>
    </w:rPr>
  </w:style>
  <w:style w:type="character" w:styleId="Voetnootmarkering">
    <w:name w:val="footnote reference"/>
    <w:basedOn w:val="Standaardalinea-lettertype"/>
    <w:semiHidden/>
    <w:rsid w:val="00750B45"/>
    <w:rPr>
      <w:vertAlign w:val="superscript"/>
    </w:rPr>
  </w:style>
  <w:style w:type="paragraph" w:styleId="Lijstalinea">
    <w:name w:val="List Paragraph"/>
    <w:basedOn w:val="Standaard"/>
    <w:link w:val="LijstalineaChar"/>
    <w:uiPriority w:val="34"/>
    <w:qFormat/>
    <w:rsid w:val="00BE1ACC"/>
    <w:pPr>
      <w:numPr>
        <w:numId w:val="6"/>
      </w:numPr>
      <w:contextualSpacing/>
    </w:pPr>
  </w:style>
  <w:style w:type="paragraph" w:customStyle="1" w:styleId="lijstnr">
    <w:name w:val="lijst nr"/>
    <w:basedOn w:val="Lijstnummering"/>
    <w:link w:val="lijstnrChar"/>
    <w:uiPriority w:val="3"/>
    <w:qFormat/>
    <w:rsid w:val="00363503"/>
  </w:style>
  <w:style w:type="paragraph" w:customStyle="1" w:styleId="lijsttkn">
    <w:name w:val="lijst tkn"/>
    <w:basedOn w:val="lijstnr"/>
    <w:link w:val="lijsttknChar"/>
    <w:uiPriority w:val="3"/>
    <w:qFormat/>
    <w:rsid w:val="00363503"/>
    <w:pPr>
      <w:numPr>
        <w:numId w:val="33"/>
      </w:numPr>
    </w:pPr>
  </w:style>
  <w:style w:type="character" w:customStyle="1" w:styleId="LijstalineaChar">
    <w:name w:val="Lijstalinea Char"/>
    <w:basedOn w:val="Standaardalinea-lettertype"/>
    <w:link w:val="Lijstalinea"/>
    <w:uiPriority w:val="34"/>
    <w:rsid w:val="00BE1ACC"/>
  </w:style>
  <w:style w:type="character" w:customStyle="1" w:styleId="lijstnrChar">
    <w:name w:val="lijst nr Char"/>
    <w:basedOn w:val="LijstalineaChar"/>
    <w:link w:val="lijstnr"/>
    <w:uiPriority w:val="3"/>
    <w:rsid w:val="00363503"/>
  </w:style>
  <w:style w:type="character" w:customStyle="1" w:styleId="lijsttknChar">
    <w:name w:val="lijst tkn Char"/>
    <w:basedOn w:val="lijstnrChar"/>
    <w:link w:val="lijsttkn"/>
    <w:uiPriority w:val="3"/>
    <w:rsid w:val="00363503"/>
  </w:style>
  <w:style w:type="character" w:customStyle="1" w:styleId="Kop3Char">
    <w:name w:val="Kop 3 Char"/>
    <w:basedOn w:val="Standaardalinea-lettertype"/>
    <w:link w:val="Kop3"/>
    <w:rsid w:val="006A4FBC"/>
    <w:rPr>
      <w:rFonts w:ascii="Fontys Frutiger" w:hAnsi="Fontys Frutiger" w:cs="Arial"/>
      <w:b/>
      <w:bCs/>
      <w:i/>
      <w:sz w:val="22"/>
      <w:szCs w:val="26"/>
    </w:rPr>
  </w:style>
  <w:style w:type="character" w:customStyle="1" w:styleId="VoettekstChar">
    <w:name w:val="Voettekst Char"/>
    <w:basedOn w:val="Standaardalinea-lettertype"/>
    <w:link w:val="Voettekst"/>
    <w:uiPriority w:val="99"/>
    <w:rsid w:val="00E07091"/>
    <w:rPr>
      <w:rFonts w:ascii="Arial" w:hAnsi="Arial"/>
      <w:sz w:val="19"/>
      <w:szCs w:val="24"/>
    </w:rPr>
  </w:style>
  <w:style w:type="table" w:styleId="Tabelraster">
    <w:name w:val="Table Grid"/>
    <w:basedOn w:val="Standaardtabel"/>
    <w:rsid w:val="0015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Voettekst"/>
    <w:link w:val="footerChar"/>
    <w:rsid w:val="00DE2069"/>
    <w:pPr>
      <w:tabs>
        <w:tab w:val="clear" w:pos="4536"/>
        <w:tab w:val="clear" w:pos="9072"/>
        <w:tab w:val="right" w:pos="8732"/>
      </w:tabs>
      <w:ind w:left="-1474"/>
    </w:pPr>
    <w:rPr>
      <w:noProof/>
      <w:sz w:val="14"/>
      <w:szCs w:val="14"/>
    </w:rPr>
  </w:style>
  <w:style w:type="paragraph" w:customStyle="1" w:styleId="Kop">
    <w:name w:val="Kop"/>
    <w:basedOn w:val="Kop1"/>
    <w:next w:val="Standaard"/>
    <w:link w:val="KopChar"/>
    <w:uiPriority w:val="2"/>
    <w:rsid w:val="00C66CC7"/>
  </w:style>
  <w:style w:type="character" w:customStyle="1" w:styleId="footerChar">
    <w:name w:val="footer Char"/>
    <w:basedOn w:val="VoettekstChar"/>
    <w:link w:val="Footer1"/>
    <w:rsid w:val="00DE2069"/>
    <w:rPr>
      <w:rFonts w:ascii="Arial" w:hAnsi="Arial"/>
      <w:noProof/>
      <w:sz w:val="14"/>
      <w:szCs w:val="14"/>
    </w:rPr>
  </w:style>
  <w:style w:type="paragraph" w:customStyle="1" w:styleId="titel">
    <w:name w:val="titel"/>
    <w:basedOn w:val="Standaard"/>
    <w:next w:val="Standaard"/>
    <w:link w:val="titelChar"/>
    <w:rsid w:val="00AD67BA"/>
    <w:pPr>
      <w:spacing w:before="120" w:line="500" w:lineRule="atLeast"/>
    </w:pPr>
    <w:rPr>
      <w:b/>
      <w:sz w:val="42"/>
    </w:rPr>
  </w:style>
  <w:style w:type="character" w:customStyle="1" w:styleId="Kop1Char">
    <w:name w:val="Kop 1 Char"/>
    <w:basedOn w:val="Standaardalinea-lettertype"/>
    <w:link w:val="Kop1"/>
    <w:uiPriority w:val="9"/>
    <w:rsid w:val="005573AC"/>
    <w:rPr>
      <w:rFonts w:ascii="Fontys Frutiger" w:hAnsi="Fontys Frutiger"/>
      <w:b/>
      <w:sz w:val="32"/>
      <w:szCs w:val="32"/>
      <w:shd w:val="clear" w:color="C4C4C4" w:fill="auto"/>
    </w:rPr>
  </w:style>
  <w:style w:type="character" w:customStyle="1" w:styleId="KopChar">
    <w:name w:val="Kop Char"/>
    <w:basedOn w:val="Kop1Char"/>
    <w:link w:val="Kop"/>
    <w:uiPriority w:val="2"/>
    <w:rsid w:val="00902177"/>
    <w:rPr>
      <w:rFonts w:ascii="Fontys Frutiger" w:hAnsi="Fontys Frutiger"/>
      <w:b/>
      <w:sz w:val="32"/>
      <w:szCs w:val="32"/>
      <w:shd w:val="clear" w:color="C4C4C4" w:fill="auto"/>
    </w:rPr>
  </w:style>
  <w:style w:type="character" w:styleId="GevolgdeHyperlink">
    <w:name w:val="FollowedHyperlink"/>
    <w:basedOn w:val="Standaardalinea-lettertype"/>
    <w:rsid w:val="00232C1A"/>
    <w:rPr>
      <w:color w:val="114499" w:themeColor="followedHyperlink"/>
      <w:u w:val="single"/>
    </w:rPr>
  </w:style>
  <w:style w:type="character" w:customStyle="1" w:styleId="titelChar">
    <w:name w:val="titel Char"/>
    <w:basedOn w:val="Standaardalinea-lettertype"/>
    <w:link w:val="titel"/>
    <w:rsid w:val="00AD67BA"/>
    <w:rPr>
      <w:rFonts w:ascii="Arial" w:hAnsi="Arial"/>
      <w:b/>
      <w:sz w:val="42"/>
      <w:szCs w:val="24"/>
    </w:rPr>
  </w:style>
  <w:style w:type="paragraph" w:styleId="Inhopg5">
    <w:name w:val="toc 5"/>
    <w:basedOn w:val="Inhopg1"/>
    <w:next w:val="Standaard"/>
    <w:autoRedefine/>
    <w:uiPriority w:val="39"/>
    <w:rsid w:val="00F64857"/>
    <w:pPr>
      <w:spacing w:after="100"/>
      <w:ind w:firstLine="0"/>
    </w:pPr>
  </w:style>
  <w:style w:type="paragraph" w:customStyle="1" w:styleId="bijlagenummertabel">
    <w:name w:val="bijlagenummertabel"/>
    <w:basedOn w:val="Lijstalinea"/>
    <w:link w:val="bijlagenummertabelChar"/>
    <w:rsid w:val="00C0128C"/>
    <w:pPr>
      <w:numPr>
        <w:numId w:val="8"/>
      </w:numPr>
      <w:spacing w:before="510"/>
      <w:ind w:left="0" w:firstLine="0"/>
      <w:outlineLvl w:val="0"/>
    </w:pPr>
    <w:rPr>
      <w:color w:val="FFFFFF" w:themeColor="background1"/>
      <w:szCs w:val="22"/>
    </w:rPr>
  </w:style>
  <w:style w:type="paragraph" w:customStyle="1" w:styleId="bijlagetitel">
    <w:name w:val="bijlagetitel"/>
    <w:basedOn w:val="Standaard"/>
    <w:link w:val="bijlagetitelChar"/>
    <w:rsid w:val="00C0128C"/>
    <w:pPr>
      <w:spacing w:line="380" w:lineRule="atLeast"/>
      <w:ind w:right="567"/>
      <w:contextualSpacing/>
      <w:outlineLvl w:val="0"/>
    </w:pPr>
    <w:rPr>
      <w:b/>
      <w:sz w:val="32"/>
      <w:szCs w:val="32"/>
    </w:rPr>
  </w:style>
  <w:style w:type="character" w:customStyle="1" w:styleId="bijlagenummertabelChar">
    <w:name w:val="bijlagenummertabel Char"/>
    <w:basedOn w:val="LijstalineaChar"/>
    <w:link w:val="bijlagenummertabel"/>
    <w:rsid w:val="00C0128C"/>
    <w:rPr>
      <w:color w:val="FFFFFF" w:themeColor="background1"/>
      <w:sz w:val="22"/>
      <w:szCs w:val="22"/>
    </w:rPr>
  </w:style>
  <w:style w:type="paragraph" w:styleId="Inhopg7">
    <w:name w:val="toc 7"/>
    <w:basedOn w:val="Inhopg1"/>
    <w:next w:val="Standaard"/>
    <w:uiPriority w:val="39"/>
    <w:rsid w:val="00F64857"/>
    <w:pPr>
      <w:numPr>
        <w:numId w:val="9"/>
      </w:numPr>
      <w:tabs>
        <w:tab w:val="left" w:pos="0"/>
      </w:tabs>
    </w:pPr>
    <w:rPr>
      <w:rFonts w:eastAsiaTheme="minorEastAsia" w:cstheme="minorBidi"/>
      <w:color w:val="auto"/>
      <w:szCs w:val="22"/>
    </w:rPr>
  </w:style>
  <w:style w:type="character" w:customStyle="1" w:styleId="bijlagetitelChar">
    <w:name w:val="bijlagetitel Char"/>
    <w:basedOn w:val="titelChar"/>
    <w:link w:val="bijlagetitel"/>
    <w:rsid w:val="00C0128C"/>
    <w:rPr>
      <w:rFonts w:ascii="Arial" w:hAnsi="Arial"/>
      <w:b/>
      <w:sz w:val="32"/>
      <w:szCs w:val="32"/>
    </w:rPr>
  </w:style>
  <w:style w:type="paragraph" w:customStyle="1" w:styleId="footerA3">
    <w:name w:val="footer A3"/>
    <w:basedOn w:val="Footer1"/>
    <w:link w:val="footerA3Char"/>
    <w:rsid w:val="009927BD"/>
    <w:pPr>
      <w:tabs>
        <w:tab w:val="clear" w:pos="8732"/>
        <w:tab w:val="right" w:pos="22113"/>
      </w:tabs>
      <w:ind w:left="0"/>
    </w:pPr>
  </w:style>
  <w:style w:type="character" w:customStyle="1" w:styleId="footerA3Char">
    <w:name w:val="footer A3 Char"/>
    <w:basedOn w:val="footerChar"/>
    <w:link w:val="footerA3"/>
    <w:rsid w:val="009927BD"/>
    <w:rPr>
      <w:rFonts w:ascii="Arial" w:hAnsi="Arial"/>
      <w:noProof/>
      <w:sz w:val="14"/>
      <w:szCs w:val="14"/>
    </w:rPr>
  </w:style>
  <w:style w:type="paragraph" w:styleId="Lijstopsomteken">
    <w:name w:val="List Bullet"/>
    <w:basedOn w:val="Standaard"/>
    <w:rsid w:val="00A60197"/>
    <w:pPr>
      <w:numPr>
        <w:numId w:val="10"/>
      </w:numPr>
      <w:contextualSpacing/>
    </w:pPr>
  </w:style>
  <w:style w:type="paragraph" w:styleId="Lijstopsomteken2">
    <w:name w:val="List Bullet 2"/>
    <w:basedOn w:val="Standaard"/>
    <w:rsid w:val="000110EC"/>
    <w:pPr>
      <w:numPr>
        <w:numId w:val="17"/>
      </w:numPr>
      <w:ind w:left="568" w:hanging="284"/>
      <w:contextualSpacing/>
    </w:pPr>
  </w:style>
  <w:style w:type="paragraph" w:styleId="Lijstopsomteken3">
    <w:name w:val="List Bullet 3"/>
    <w:basedOn w:val="Standaard"/>
    <w:rsid w:val="00A60197"/>
    <w:pPr>
      <w:numPr>
        <w:ilvl w:val="2"/>
        <w:numId w:val="10"/>
      </w:numPr>
      <w:contextualSpacing/>
    </w:pPr>
  </w:style>
  <w:style w:type="paragraph" w:styleId="Lijstopsomteken4">
    <w:name w:val="List Bullet 4"/>
    <w:basedOn w:val="Standaard"/>
    <w:rsid w:val="00A60197"/>
    <w:pPr>
      <w:numPr>
        <w:ilvl w:val="3"/>
        <w:numId w:val="10"/>
      </w:numPr>
      <w:contextualSpacing/>
    </w:pPr>
  </w:style>
  <w:style w:type="paragraph" w:customStyle="1" w:styleId="Kopnietininhoud">
    <w:name w:val="Kop (niet in inhoud)"/>
    <w:basedOn w:val="Kop"/>
    <w:next w:val="Standaard"/>
    <w:link w:val="KopnietininhoudChar"/>
    <w:uiPriority w:val="2"/>
    <w:rsid w:val="006054C0"/>
    <w:pPr>
      <w:outlineLvl w:val="9"/>
    </w:pPr>
  </w:style>
  <w:style w:type="character" w:customStyle="1" w:styleId="KopnietininhoudChar">
    <w:name w:val="Kop (niet in inhoud) Char"/>
    <w:basedOn w:val="KopChar"/>
    <w:link w:val="Kopnietininhoud"/>
    <w:uiPriority w:val="2"/>
    <w:rsid w:val="00902177"/>
    <w:rPr>
      <w:rFonts w:ascii="Fontys Frutiger" w:hAnsi="Fontys Frutiger"/>
      <w:b/>
      <w:sz w:val="32"/>
      <w:szCs w:val="32"/>
      <w:shd w:val="clear" w:color="C4C4C4" w:fill="auto"/>
    </w:rPr>
  </w:style>
  <w:style w:type="paragraph" w:customStyle="1" w:styleId="nrliteratuur">
    <w:name w:val="nr literatuur"/>
    <w:basedOn w:val="Standaard"/>
    <w:rsid w:val="00D90430"/>
    <w:pPr>
      <w:suppressAutoHyphens/>
      <w:spacing w:after="250"/>
      <w:ind w:hanging="1474"/>
    </w:pPr>
  </w:style>
  <w:style w:type="numbering" w:customStyle="1" w:styleId="lijstnummers">
    <w:name w:val="lijst nummers"/>
    <w:uiPriority w:val="99"/>
    <w:rsid w:val="00BE1ACC"/>
    <w:pPr>
      <w:numPr>
        <w:numId w:val="25"/>
      </w:numPr>
    </w:pPr>
  </w:style>
  <w:style w:type="paragraph" w:styleId="Lijstnummering">
    <w:name w:val="List Number"/>
    <w:basedOn w:val="Standaard"/>
    <w:rsid w:val="00BE1ACC"/>
    <w:pPr>
      <w:numPr>
        <w:numId w:val="32"/>
      </w:numPr>
      <w:contextualSpacing/>
    </w:pPr>
  </w:style>
  <w:style w:type="paragraph" w:styleId="Lijstnummering2">
    <w:name w:val="List Number 2"/>
    <w:basedOn w:val="Standaard"/>
    <w:rsid w:val="00BE1ACC"/>
    <w:pPr>
      <w:numPr>
        <w:ilvl w:val="1"/>
        <w:numId w:val="32"/>
      </w:numPr>
      <w:contextualSpacing/>
    </w:pPr>
  </w:style>
  <w:style w:type="paragraph" w:styleId="Lijstnummering3">
    <w:name w:val="List Number 3"/>
    <w:basedOn w:val="Standaard"/>
    <w:rsid w:val="00BE1ACC"/>
    <w:pPr>
      <w:numPr>
        <w:ilvl w:val="2"/>
        <w:numId w:val="32"/>
      </w:numPr>
      <w:contextualSpacing/>
    </w:pPr>
  </w:style>
  <w:style w:type="paragraph" w:styleId="Lijstnummering4">
    <w:name w:val="List Number 4"/>
    <w:basedOn w:val="Standaard"/>
    <w:rsid w:val="00BE1ACC"/>
    <w:pPr>
      <w:numPr>
        <w:ilvl w:val="3"/>
        <w:numId w:val="32"/>
      </w:numPr>
      <w:contextualSpacing/>
    </w:pPr>
  </w:style>
  <w:style w:type="paragraph" w:customStyle="1" w:styleId="nummertabel">
    <w:name w:val="nummer tabel"/>
    <w:basedOn w:val="Standaard"/>
    <w:next w:val="Standaard"/>
    <w:rsid w:val="00ED1406"/>
    <w:pPr>
      <w:keepNext/>
      <w:tabs>
        <w:tab w:val="num" w:pos="-2608"/>
        <w:tab w:val="left" w:pos="0"/>
      </w:tabs>
      <w:spacing w:after="250"/>
      <w:ind w:hanging="1474"/>
    </w:pPr>
    <w:rPr>
      <w:i/>
    </w:rPr>
  </w:style>
  <w:style w:type="paragraph" w:customStyle="1" w:styleId="StandB">
    <w:name w:val="Stand B"/>
    <w:basedOn w:val="Standaard"/>
    <w:next w:val="Standaard"/>
    <w:rsid w:val="00AD7188"/>
    <w:pPr>
      <w:framePr w:wrap="around" w:vAnchor="page" w:hAnchor="page" w:x="2326" w:y="8563"/>
      <w:ind w:left="360" w:hanging="360"/>
      <w:contextualSpacing/>
    </w:pPr>
    <w:rPr>
      <w:sz w:val="16"/>
    </w:rPr>
  </w:style>
  <w:style w:type="paragraph" w:customStyle="1" w:styleId="bijlagenummer">
    <w:name w:val="bijlagenummer"/>
    <w:basedOn w:val="Lijstalinea"/>
    <w:link w:val="bijlagenummerChar"/>
    <w:rsid w:val="00C262AC"/>
    <w:pPr>
      <w:numPr>
        <w:numId w:val="0"/>
      </w:numPr>
      <w:spacing w:before="510"/>
      <w:outlineLvl w:val="0"/>
    </w:pPr>
    <w:rPr>
      <w:color w:val="FFFFFF" w:themeColor="background1"/>
      <w:szCs w:val="22"/>
    </w:rPr>
  </w:style>
  <w:style w:type="character" w:customStyle="1" w:styleId="bijlagenummerChar">
    <w:name w:val="bijlagenummer Char"/>
    <w:basedOn w:val="LijstalineaChar"/>
    <w:link w:val="bijlagenummer"/>
    <w:rsid w:val="00C262AC"/>
    <w:rPr>
      <w:color w:val="FFFFFF" w:themeColor="background1"/>
      <w:sz w:val="22"/>
      <w:szCs w:val="22"/>
    </w:rPr>
  </w:style>
  <w:style w:type="paragraph" w:customStyle="1" w:styleId="nummerliteratuur">
    <w:name w:val="nummer literatuur"/>
    <w:basedOn w:val="Standaard"/>
    <w:link w:val="nummerliteratuurChar"/>
    <w:rsid w:val="00EE46E1"/>
    <w:pPr>
      <w:numPr>
        <w:numId w:val="36"/>
      </w:numPr>
      <w:tabs>
        <w:tab w:val="clear" w:pos="-1474"/>
        <w:tab w:val="num" w:pos="0"/>
      </w:tabs>
      <w:suppressAutoHyphens/>
      <w:spacing w:after="250"/>
      <w:ind w:left="0" w:hanging="1474"/>
    </w:pPr>
  </w:style>
  <w:style w:type="character" w:customStyle="1" w:styleId="nummerliteratuurChar">
    <w:name w:val="nummer literatuur Char"/>
    <w:link w:val="nummerliteratuur"/>
    <w:rsid w:val="00EE46E1"/>
  </w:style>
  <w:style w:type="paragraph" w:styleId="Bijschrift">
    <w:name w:val="caption"/>
    <w:basedOn w:val="Standaard"/>
    <w:next w:val="Standaard"/>
    <w:unhideWhenUsed/>
    <w:rsid w:val="00325D05"/>
    <w:rPr>
      <w:bCs/>
      <w:i/>
      <w:szCs w:val="20"/>
      <w:lang w:val="en-US" w:eastAsia="en-US"/>
    </w:rPr>
  </w:style>
  <w:style w:type="character" w:styleId="Tekstvantijdelijkeaanduiding">
    <w:name w:val="Placeholder Text"/>
    <w:basedOn w:val="Standaardalinea-lettertype"/>
    <w:uiPriority w:val="99"/>
    <w:semiHidden/>
    <w:rsid w:val="005214D0"/>
    <w:rPr>
      <w:color w:val="808080"/>
    </w:rPr>
  </w:style>
  <w:style w:type="table" w:customStyle="1" w:styleId="Tabel0">
    <w:name w:val="Tabel"/>
    <w:basedOn w:val="Standaardtabel"/>
    <w:rsid w:val="002B7396"/>
    <w:pPr>
      <w:ind w:left="57" w:right="57"/>
    </w:pPr>
    <w:rPr>
      <w:sz w:val="1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CellMar>
        <w:top w:w="28" w:type="dxa"/>
        <w:left w:w="0" w:type="dxa"/>
        <w:bottom w:w="28" w:type="dxa"/>
        <w:right w:w="57" w:type="dxa"/>
      </w:tblCellMar>
    </w:tblPr>
    <w:trPr>
      <w:cantSplit/>
    </w:trPr>
    <w:tcPr>
      <w:shd w:val="clear" w:color="auto" w:fill="auto"/>
      <w:tcMar>
        <w:left w:w="0" w:type="dxa"/>
      </w:tcMar>
      <w:vAlign w:val="center"/>
    </w:tcPr>
    <w:tblStylePr w:type="firstRow">
      <w:rPr>
        <w:color w:val="FFFFFF" w:themeColor="background1"/>
      </w:rPr>
      <w:tblPr/>
      <w:trPr>
        <w:tblHeader/>
      </w:trPr>
      <w:tcPr>
        <w:tcBorders>
          <w:bottom w:val="single" w:sz="4" w:space="0" w:color="auto"/>
          <w:insideH w:val="single" w:sz="4" w:space="0" w:color="BFBFBF" w:themeColor="background1" w:themeShade="BF"/>
          <w:insideV w:val="single" w:sz="4" w:space="0" w:color="BFBFBF" w:themeColor="background1" w:themeShade="BF"/>
        </w:tcBorders>
        <w:shd w:val="clear" w:color="auto" w:fill="E6007E"/>
      </w:tcPr>
    </w:tblStylePr>
    <w:tblStylePr w:type="lastRow">
      <w:tblPr/>
      <w:tcPr>
        <w:tcBorders>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cBorders>
        <w:shd w:val="clear" w:color="auto" w:fill="auto"/>
      </w:tcPr>
    </w:tblStylePr>
    <w:tblStylePr w:type="firstCol">
      <w:pPr>
        <w:wordWrap/>
        <w:jc w:val="left"/>
      </w:pPr>
      <w:rPr>
        <w:rFonts w:ascii="Arial" w:hAnsi="Arial"/>
        <w:sz w:val="16"/>
      </w:rPr>
      <w:tblPr/>
      <w:tcPr>
        <w:tcBorders>
          <w:insideH w:val="single" w:sz="4" w:space="0" w:color="BFBFBF" w:themeColor="background1" w:themeShade="BF"/>
          <w:insideV w:val="single" w:sz="4" w:space="0" w:color="BFBFBF" w:themeColor="background1" w:themeShade="BF"/>
        </w:tcBorders>
        <w:shd w:val="clear" w:color="auto" w:fill="auto"/>
      </w:tcPr>
    </w:tblStylePr>
    <w:tblStylePr w:type="lastCol">
      <w:tblPr/>
      <w:tcPr>
        <w:tcBorders>
          <w:insideH w:val="single" w:sz="4" w:space="0" w:color="BFBFBF" w:themeColor="background1" w:themeShade="BF"/>
          <w:insideV w:val="single" w:sz="4" w:space="0" w:color="BFBFBF" w:themeColor="background1" w:themeShade="BF"/>
        </w:tcBorders>
        <w:shd w:val="clear" w:color="auto" w:fill="auto"/>
      </w:tcPr>
    </w:tblStylePr>
    <w:tblStylePr w:type="band1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2Vert">
      <w:tblPr/>
      <w:tcPr>
        <w:tcBorders>
          <w:insideH w:val="single" w:sz="4" w:space="0" w:color="BFBFBF" w:themeColor="background1" w:themeShade="BF"/>
          <w:insideV w:val="single" w:sz="4" w:space="0" w:color="BFBFBF" w:themeColor="background1" w:themeShade="BF"/>
        </w:tcBorders>
        <w:shd w:val="clear" w:color="auto" w:fill="auto"/>
      </w:tcPr>
    </w:tblStylePr>
    <w:tblStylePr w:type="band1Horz">
      <w:tblPr/>
      <w:tcPr>
        <w:tcBorders>
          <w:insideH w:val="single" w:sz="4" w:space="0" w:color="BFBFBF" w:themeColor="background1" w:themeShade="BF"/>
          <w:insideV w:val="single" w:sz="4" w:space="0" w:color="BFBFBF" w:themeColor="background1" w:themeShade="BF"/>
        </w:tcBorders>
        <w:shd w:val="clear" w:color="auto" w:fill="auto"/>
      </w:tcPr>
    </w:tblStylePr>
    <w:tblStylePr w:type="band2Horz">
      <w:tblPr/>
      <w:tcPr>
        <w:tcBorders>
          <w:insideH w:val="single" w:sz="4" w:space="0" w:color="BFBFBF" w:themeColor="background1" w:themeShade="BF"/>
          <w:insideV w:val="single" w:sz="4" w:space="0" w:color="BFBFBF" w:themeColor="background1" w:themeShade="BF"/>
        </w:tcBorders>
        <w:shd w:val="clear" w:color="auto" w:fill="auto"/>
      </w:tcPr>
    </w:tblStylePr>
    <w:tblStylePr w:type="swCell">
      <w:pPr>
        <w:wordWrap/>
        <w:jc w:val="left"/>
      </w:pPr>
      <w:tblPr/>
      <w:tcPr>
        <w:tcBorders>
          <w:top w:val="nil"/>
          <w:left w:val="nil"/>
          <w:bottom w:val="single" w:sz="4" w:space="0" w:color="auto"/>
          <w:right w:val="nil"/>
          <w:insideH w:val="nil"/>
          <w:insideV w:val="nil"/>
          <w:tl2br w:val="nil"/>
          <w:tr2bl w:val="nil"/>
        </w:tcBorders>
        <w:shd w:val="clear" w:color="auto" w:fill="auto"/>
      </w:tcPr>
    </w:tblStylePr>
  </w:style>
  <w:style w:type="paragraph" w:styleId="Bibliografie">
    <w:name w:val="Bibliography"/>
    <w:basedOn w:val="Standaard"/>
    <w:next w:val="Standaard"/>
    <w:uiPriority w:val="37"/>
    <w:unhideWhenUsed/>
    <w:rsid w:val="00F90666"/>
  </w:style>
  <w:style w:type="character" w:styleId="Onopgelostemelding">
    <w:name w:val="Unresolved Mention"/>
    <w:basedOn w:val="Standaardalinea-lettertype"/>
    <w:uiPriority w:val="99"/>
    <w:semiHidden/>
    <w:unhideWhenUsed/>
    <w:rsid w:val="00B4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9864">
      <w:bodyDiv w:val="1"/>
      <w:marLeft w:val="0"/>
      <w:marRight w:val="0"/>
      <w:marTop w:val="0"/>
      <w:marBottom w:val="0"/>
      <w:divBdr>
        <w:top w:val="none" w:sz="0" w:space="0" w:color="auto"/>
        <w:left w:val="none" w:sz="0" w:space="0" w:color="auto"/>
        <w:bottom w:val="none" w:sz="0" w:space="0" w:color="auto"/>
        <w:right w:val="none" w:sz="0" w:space="0" w:color="auto"/>
      </w:divBdr>
    </w:div>
    <w:div w:id="129789133">
      <w:bodyDiv w:val="1"/>
      <w:marLeft w:val="0"/>
      <w:marRight w:val="0"/>
      <w:marTop w:val="0"/>
      <w:marBottom w:val="0"/>
      <w:divBdr>
        <w:top w:val="none" w:sz="0" w:space="0" w:color="auto"/>
        <w:left w:val="none" w:sz="0" w:space="0" w:color="auto"/>
        <w:bottom w:val="none" w:sz="0" w:space="0" w:color="auto"/>
        <w:right w:val="none" w:sz="0" w:space="0" w:color="auto"/>
      </w:divBdr>
    </w:div>
    <w:div w:id="131216150">
      <w:bodyDiv w:val="1"/>
      <w:marLeft w:val="0"/>
      <w:marRight w:val="0"/>
      <w:marTop w:val="0"/>
      <w:marBottom w:val="0"/>
      <w:divBdr>
        <w:top w:val="none" w:sz="0" w:space="0" w:color="auto"/>
        <w:left w:val="none" w:sz="0" w:space="0" w:color="auto"/>
        <w:bottom w:val="none" w:sz="0" w:space="0" w:color="auto"/>
        <w:right w:val="none" w:sz="0" w:space="0" w:color="auto"/>
      </w:divBdr>
    </w:div>
    <w:div w:id="236331988">
      <w:bodyDiv w:val="1"/>
      <w:marLeft w:val="0"/>
      <w:marRight w:val="0"/>
      <w:marTop w:val="0"/>
      <w:marBottom w:val="0"/>
      <w:divBdr>
        <w:top w:val="none" w:sz="0" w:space="0" w:color="auto"/>
        <w:left w:val="none" w:sz="0" w:space="0" w:color="auto"/>
        <w:bottom w:val="none" w:sz="0" w:space="0" w:color="auto"/>
        <w:right w:val="none" w:sz="0" w:space="0" w:color="auto"/>
      </w:divBdr>
    </w:div>
    <w:div w:id="270825311">
      <w:bodyDiv w:val="1"/>
      <w:marLeft w:val="0"/>
      <w:marRight w:val="0"/>
      <w:marTop w:val="0"/>
      <w:marBottom w:val="0"/>
      <w:divBdr>
        <w:top w:val="none" w:sz="0" w:space="0" w:color="auto"/>
        <w:left w:val="none" w:sz="0" w:space="0" w:color="auto"/>
        <w:bottom w:val="none" w:sz="0" w:space="0" w:color="auto"/>
        <w:right w:val="none" w:sz="0" w:space="0" w:color="auto"/>
      </w:divBdr>
    </w:div>
    <w:div w:id="350958973">
      <w:bodyDiv w:val="1"/>
      <w:marLeft w:val="0"/>
      <w:marRight w:val="0"/>
      <w:marTop w:val="0"/>
      <w:marBottom w:val="0"/>
      <w:divBdr>
        <w:top w:val="none" w:sz="0" w:space="0" w:color="auto"/>
        <w:left w:val="none" w:sz="0" w:space="0" w:color="auto"/>
        <w:bottom w:val="none" w:sz="0" w:space="0" w:color="auto"/>
        <w:right w:val="none" w:sz="0" w:space="0" w:color="auto"/>
      </w:divBdr>
    </w:div>
    <w:div w:id="403377563">
      <w:bodyDiv w:val="1"/>
      <w:marLeft w:val="0"/>
      <w:marRight w:val="0"/>
      <w:marTop w:val="0"/>
      <w:marBottom w:val="0"/>
      <w:divBdr>
        <w:top w:val="none" w:sz="0" w:space="0" w:color="auto"/>
        <w:left w:val="none" w:sz="0" w:space="0" w:color="auto"/>
        <w:bottom w:val="none" w:sz="0" w:space="0" w:color="auto"/>
        <w:right w:val="none" w:sz="0" w:space="0" w:color="auto"/>
      </w:divBdr>
    </w:div>
    <w:div w:id="413085978">
      <w:bodyDiv w:val="1"/>
      <w:marLeft w:val="0"/>
      <w:marRight w:val="0"/>
      <w:marTop w:val="0"/>
      <w:marBottom w:val="0"/>
      <w:divBdr>
        <w:top w:val="none" w:sz="0" w:space="0" w:color="auto"/>
        <w:left w:val="none" w:sz="0" w:space="0" w:color="auto"/>
        <w:bottom w:val="none" w:sz="0" w:space="0" w:color="auto"/>
        <w:right w:val="none" w:sz="0" w:space="0" w:color="auto"/>
      </w:divBdr>
    </w:div>
    <w:div w:id="419453702">
      <w:bodyDiv w:val="1"/>
      <w:marLeft w:val="0"/>
      <w:marRight w:val="0"/>
      <w:marTop w:val="0"/>
      <w:marBottom w:val="0"/>
      <w:divBdr>
        <w:top w:val="none" w:sz="0" w:space="0" w:color="auto"/>
        <w:left w:val="none" w:sz="0" w:space="0" w:color="auto"/>
        <w:bottom w:val="none" w:sz="0" w:space="0" w:color="auto"/>
        <w:right w:val="none" w:sz="0" w:space="0" w:color="auto"/>
      </w:divBdr>
    </w:div>
    <w:div w:id="519969481">
      <w:bodyDiv w:val="1"/>
      <w:marLeft w:val="0"/>
      <w:marRight w:val="0"/>
      <w:marTop w:val="0"/>
      <w:marBottom w:val="0"/>
      <w:divBdr>
        <w:top w:val="none" w:sz="0" w:space="0" w:color="auto"/>
        <w:left w:val="none" w:sz="0" w:space="0" w:color="auto"/>
        <w:bottom w:val="none" w:sz="0" w:space="0" w:color="auto"/>
        <w:right w:val="none" w:sz="0" w:space="0" w:color="auto"/>
      </w:divBdr>
    </w:div>
    <w:div w:id="535047080">
      <w:bodyDiv w:val="1"/>
      <w:marLeft w:val="0"/>
      <w:marRight w:val="0"/>
      <w:marTop w:val="0"/>
      <w:marBottom w:val="0"/>
      <w:divBdr>
        <w:top w:val="none" w:sz="0" w:space="0" w:color="auto"/>
        <w:left w:val="none" w:sz="0" w:space="0" w:color="auto"/>
        <w:bottom w:val="none" w:sz="0" w:space="0" w:color="auto"/>
        <w:right w:val="none" w:sz="0" w:space="0" w:color="auto"/>
      </w:divBdr>
    </w:div>
    <w:div w:id="580408617">
      <w:bodyDiv w:val="1"/>
      <w:marLeft w:val="0"/>
      <w:marRight w:val="0"/>
      <w:marTop w:val="0"/>
      <w:marBottom w:val="0"/>
      <w:divBdr>
        <w:top w:val="none" w:sz="0" w:space="0" w:color="auto"/>
        <w:left w:val="none" w:sz="0" w:space="0" w:color="auto"/>
        <w:bottom w:val="none" w:sz="0" w:space="0" w:color="auto"/>
        <w:right w:val="none" w:sz="0" w:space="0" w:color="auto"/>
      </w:divBdr>
    </w:div>
    <w:div w:id="609892540">
      <w:bodyDiv w:val="1"/>
      <w:marLeft w:val="0"/>
      <w:marRight w:val="0"/>
      <w:marTop w:val="0"/>
      <w:marBottom w:val="0"/>
      <w:divBdr>
        <w:top w:val="none" w:sz="0" w:space="0" w:color="auto"/>
        <w:left w:val="none" w:sz="0" w:space="0" w:color="auto"/>
        <w:bottom w:val="none" w:sz="0" w:space="0" w:color="auto"/>
        <w:right w:val="none" w:sz="0" w:space="0" w:color="auto"/>
      </w:divBdr>
    </w:div>
    <w:div w:id="630089067">
      <w:bodyDiv w:val="1"/>
      <w:marLeft w:val="0"/>
      <w:marRight w:val="0"/>
      <w:marTop w:val="0"/>
      <w:marBottom w:val="0"/>
      <w:divBdr>
        <w:top w:val="none" w:sz="0" w:space="0" w:color="auto"/>
        <w:left w:val="none" w:sz="0" w:space="0" w:color="auto"/>
        <w:bottom w:val="none" w:sz="0" w:space="0" w:color="auto"/>
        <w:right w:val="none" w:sz="0" w:space="0" w:color="auto"/>
      </w:divBdr>
    </w:div>
    <w:div w:id="636835791">
      <w:bodyDiv w:val="1"/>
      <w:marLeft w:val="0"/>
      <w:marRight w:val="0"/>
      <w:marTop w:val="0"/>
      <w:marBottom w:val="0"/>
      <w:divBdr>
        <w:top w:val="none" w:sz="0" w:space="0" w:color="auto"/>
        <w:left w:val="none" w:sz="0" w:space="0" w:color="auto"/>
        <w:bottom w:val="none" w:sz="0" w:space="0" w:color="auto"/>
        <w:right w:val="none" w:sz="0" w:space="0" w:color="auto"/>
      </w:divBdr>
    </w:div>
    <w:div w:id="706872933">
      <w:bodyDiv w:val="1"/>
      <w:marLeft w:val="0"/>
      <w:marRight w:val="0"/>
      <w:marTop w:val="0"/>
      <w:marBottom w:val="0"/>
      <w:divBdr>
        <w:top w:val="none" w:sz="0" w:space="0" w:color="auto"/>
        <w:left w:val="none" w:sz="0" w:space="0" w:color="auto"/>
        <w:bottom w:val="none" w:sz="0" w:space="0" w:color="auto"/>
        <w:right w:val="none" w:sz="0" w:space="0" w:color="auto"/>
      </w:divBdr>
    </w:div>
    <w:div w:id="737363997">
      <w:bodyDiv w:val="1"/>
      <w:marLeft w:val="0"/>
      <w:marRight w:val="0"/>
      <w:marTop w:val="0"/>
      <w:marBottom w:val="0"/>
      <w:divBdr>
        <w:top w:val="none" w:sz="0" w:space="0" w:color="auto"/>
        <w:left w:val="none" w:sz="0" w:space="0" w:color="auto"/>
        <w:bottom w:val="none" w:sz="0" w:space="0" w:color="auto"/>
        <w:right w:val="none" w:sz="0" w:space="0" w:color="auto"/>
      </w:divBdr>
    </w:div>
    <w:div w:id="763575234">
      <w:bodyDiv w:val="1"/>
      <w:marLeft w:val="0"/>
      <w:marRight w:val="0"/>
      <w:marTop w:val="0"/>
      <w:marBottom w:val="0"/>
      <w:divBdr>
        <w:top w:val="none" w:sz="0" w:space="0" w:color="auto"/>
        <w:left w:val="none" w:sz="0" w:space="0" w:color="auto"/>
        <w:bottom w:val="none" w:sz="0" w:space="0" w:color="auto"/>
        <w:right w:val="none" w:sz="0" w:space="0" w:color="auto"/>
      </w:divBdr>
    </w:div>
    <w:div w:id="807477641">
      <w:bodyDiv w:val="1"/>
      <w:marLeft w:val="0"/>
      <w:marRight w:val="0"/>
      <w:marTop w:val="0"/>
      <w:marBottom w:val="0"/>
      <w:divBdr>
        <w:top w:val="none" w:sz="0" w:space="0" w:color="auto"/>
        <w:left w:val="none" w:sz="0" w:space="0" w:color="auto"/>
        <w:bottom w:val="none" w:sz="0" w:space="0" w:color="auto"/>
        <w:right w:val="none" w:sz="0" w:space="0" w:color="auto"/>
      </w:divBdr>
    </w:div>
    <w:div w:id="820657635">
      <w:bodyDiv w:val="1"/>
      <w:marLeft w:val="0"/>
      <w:marRight w:val="0"/>
      <w:marTop w:val="0"/>
      <w:marBottom w:val="0"/>
      <w:divBdr>
        <w:top w:val="none" w:sz="0" w:space="0" w:color="auto"/>
        <w:left w:val="none" w:sz="0" w:space="0" w:color="auto"/>
        <w:bottom w:val="none" w:sz="0" w:space="0" w:color="auto"/>
        <w:right w:val="none" w:sz="0" w:space="0" w:color="auto"/>
      </w:divBdr>
    </w:div>
    <w:div w:id="857739584">
      <w:bodyDiv w:val="1"/>
      <w:marLeft w:val="0"/>
      <w:marRight w:val="0"/>
      <w:marTop w:val="0"/>
      <w:marBottom w:val="0"/>
      <w:divBdr>
        <w:top w:val="none" w:sz="0" w:space="0" w:color="auto"/>
        <w:left w:val="none" w:sz="0" w:space="0" w:color="auto"/>
        <w:bottom w:val="none" w:sz="0" w:space="0" w:color="auto"/>
        <w:right w:val="none" w:sz="0" w:space="0" w:color="auto"/>
      </w:divBdr>
    </w:div>
    <w:div w:id="887033392">
      <w:bodyDiv w:val="1"/>
      <w:marLeft w:val="0"/>
      <w:marRight w:val="0"/>
      <w:marTop w:val="0"/>
      <w:marBottom w:val="0"/>
      <w:divBdr>
        <w:top w:val="none" w:sz="0" w:space="0" w:color="auto"/>
        <w:left w:val="none" w:sz="0" w:space="0" w:color="auto"/>
        <w:bottom w:val="none" w:sz="0" w:space="0" w:color="auto"/>
        <w:right w:val="none" w:sz="0" w:space="0" w:color="auto"/>
      </w:divBdr>
    </w:div>
    <w:div w:id="953247414">
      <w:bodyDiv w:val="1"/>
      <w:marLeft w:val="0"/>
      <w:marRight w:val="0"/>
      <w:marTop w:val="0"/>
      <w:marBottom w:val="0"/>
      <w:divBdr>
        <w:top w:val="none" w:sz="0" w:space="0" w:color="auto"/>
        <w:left w:val="none" w:sz="0" w:space="0" w:color="auto"/>
        <w:bottom w:val="none" w:sz="0" w:space="0" w:color="auto"/>
        <w:right w:val="none" w:sz="0" w:space="0" w:color="auto"/>
      </w:divBdr>
    </w:div>
    <w:div w:id="990525365">
      <w:bodyDiv w:val="1"/>
      <w:marLeft w:val="0"/>
      <w:marRight w:val="0"/>
      <w:marTop w:val="0"/>
      <w:marBottom w:val="0"/>
      <w:divBdr>
        <w:top w:val="none" w:sz="0" w:space="0" w:color="auto"/>
        <w:left w:val="none" w:sz="0" w:space="0" w:color="auto"/>
        <w:bottom w:val="none" w:sz="0" w:space="0" w:color="auto"/>
        <w:right w:val="none" w:sz="0" w:space="0" w:color="auto"/>
      </w:divBdr>
    </w:div>
    <w:div w:id="993609404">
      <w:bodyDiv w:val="1"/>
      <w:marLeft w:val="0"/>
      <w:marRight w:val="0"/>
      <w:marTop w:val="0"/>
      <w:marBottom w:val="0"/>
      <w:divBdr>
        <w:top w:val="none" w:sz="0" w:space="0" w:color="auto"/>
        <w:left w:val="none" w:sz="0" w:space="0" w:color="auto"/>
        <w:bottom w:val="none" w:sz="0" w:space="0" w:color="auto"/>
        <w:right w:val="none" w:sz="0" w:space="0" w:color="auto"/>
      </w:divBdr>
    </w:div>
    <w:div w:id="1014763173">
      <w:bodyDiv w:val="1"/>
      <w:marLeft w:val="0"/>
      <w:marRight w:val="0"/>
      <w:marTop w:val="0"/>
      <w:marBottom w:val="0"/>
      <w:divBdr>
        <w:top w:val="none" w:sz="0" w:space="0" w:color="auto"/>
        <w:left w:val="none" w:sz="0" w:space="0" w:color="auto"/>
        <w:bottom w:val="none" w:sz="0" w:space="0" w:color="auto"/>
        <w:right w:val="none" w:sz="0" w:space="0" w:color="auto"/>
      </w:divBdr>
    </w:div>
    <w:div w:id="1015156635">
      <w:bodyDiv w:val="1"/>
      <w:marLeft w:val="0"/>
      <w:marRight w:val="0"/>
      <w:marTop w:val="0"/>
      <w:marBottom w:val="0"/>
      <w:divBdr>
        <w:top w:val="none" w:sz="0" w:space="0" w:color="auto"/>
        <w:left w:val="none" w:sz="0" w:space="0" w:color="auto"/>
        <w:bottom w:val="none" w:sz="0" w:space="0" w:color="auto"/>
        <w:right w:val="none" w:sz="0" w:space="0" w:color="auto"/>
      </w:divBdr>
    </w:div>
    <w:div w:id="1023020323">
      <w:bodyDiv w:val="1"/>
      <w:marLeft w:val="0"/>
      <w:marRight w:val="0"/>
      <w:marTop w:val="0"/>
      <w:marBottom w:val="0"/>
      <w:divBdr>
        <w:top w:val="none" w:sz="0" w:space="0" w:color="auto"/>
        <w:left w:val="none" w:sz="0" w:space="0" w:color="auto"/>
        <w:bottom w:val="none" w:sz="0" w:space="0" w:color="auto"/>
        <w:right w:val="none" w:sz="0" w:space="0" w:color="auto"/>
      </w:divBdr>
    </w:div>
    <w:div w:id="1103916843">
      <w:bodyDiv w:val="1"/>
      <w:marLeft w:val="0"/>
      <w:marRight w:val="0"/>
      <w:marTop w:val="0"/>
      <w:marBottom w:val="0"/>
      <w:divBdr>
        <w:top w:val="none" w:sz="0" w:space="0" w:color="auto"/>
        <w:left w:val="none" w:sz="0" w:space="0" w:color="auto"/>
        <w:bottom w:val="none" w:sz="0" w:space="0" w:color="auto"/>
        <w:right w:val="none" w:sz="0" w:space="0" w:color="auto"/>
      </w:divBdr>
    </w:div>
    <w:div w:id="1144617536">
      <w:bodyDiv w:val="1"/>
      <w:marLeft w:val="0"/>
      <w:marRight w:val="0"/>
      <w:marTop w:val="0"/>
      <w:marBottom w:val="0"/>
      <w:divBdr>
        <w:top w:val="none" w:sz="0" w:space="0" w:color="auto"/>
        <w:left w:val="none" w:sz="0" w:space="0" w:color="auto"/>
        <w:bottom w:val="none" w:sz="0" w:space="0" w:color="auto"/>
        <w:right w:val="none" w:sz="0" w:space="0" w:color="auto"/>
      </w:divBdr>
    </w:div>
    <w:div w:id="1149640103">
      <w:bodyDiv w:val="1"/>
      <w:marLeft w:val="0"/>
      <w:marRight w:val="0"/>
      <w:marTop w:val="0"/>
      <w:marBottom w:val="0"/>
      <w:divBdr>
        <w:top w:val="none" w:sz="0" w:space="0" w:color="auto"/>
        <w:left w:val="none" w:sz="0" w:space="0" w:color="auto"/>
        <w:bottom w:val="none" w:sz="0" w:space="0" w:color="auto"/>
        <w:right w:val="none" w:sz="0" w:space="0" w:color="auto"/>
      </w:divBdr>
    </w:div>
    <w:div w:id="1155530898">
      <w:bodyDiv w:val="1"/>
      <w:marLeft w:val="0"/>
      <w:marRight w:val="0"/>
      <w:marTop w:val="0"/>
      <w:marBottom w:val="0"/>
      <w:divBdr>
        <w:top w:val="none" w:sz="0" w:space="0" w:color="auto"/>
        <w:left w:val="none" w:sz="0" w:space="0" w:color="auto"/>
        <w:bottom w:val="none" w:sz="0" w:space="0" w:color="auto"/>
        <w:right w:val="none" w:sz="0" w:space="0" w:color="auto"/>
      </w:divBdr>
    </w:div>
    <w:div w:id="1155683027">
      <w:bodyDiv w:val="1"/>
      <w:marLeft w:val="0"/>
      <w:marRight w:val="0"/>
      <w:marTop w:val="0"/>
      <w:marBottom w:val="0"/>
      <w:divBdr>
        <w:top w:val="none" w:sz="0" w:space="0" w:color="auto"/>
        <w:left w:val="none" w:sz="0" w:space="0" w:color="auto"/>
        <w:bottom w:val="none" w:sz="0" w:space="0" w:color="auto"/>
        <w:right w:val="none" w:sz="0" w:space="0" w:color="auto"/>
      </w:divBdr>
    </w:div>
    <w:div w:id="1216772876">
      <w:bodyDiv w:val="1"/>
      <w:marLeft w:val="0"/>
      <w:marRight w:val="0"/>
      <w:marTop w:val="0"/>
      <w:marBottom w:val="0"/>
      <w:divBdr>
        <w:top w:val="none" w:sz="0" w:space="0" w:color="auto"/>
        <w:left w:val="none" w:sz="0" w:space="0" w:color="auto"/>
        <w:bottom w:val="none" w:sz="0" w:space="0" w:color="auto"/>
        <w:right w:val="none" w:sz="0" w:space="0" w:color="auto"/>
      </w:divBdr>
    </w:div>
    <w:div w:id="1277519473">
      <w:bodyDiv w:val="1"/>
      <w:marLeft w:val="0"/>
      <w:marRight w:val="0"/>
      <w:marTop w:val="0"/>
      <w:marBottom w:val="0"/>
      <w:divBdr>
        <w:top w:val="none" w:sz="0" w:space="0" w:color="auto"/>
        <w:left w:val="none" w:sz="0" w:space="0" w:color="auto"/>
        <w:bottom w:val="none" w:sz="0" w:space="0" w:color="auto"/>
        <w:right w:val="none" w:sz="0" w:space="0" w:color="auto"/>
      </w:divBdr>
    </w:div>
    <w:div w:id="1319261979">
      <w:bodyDiv w:val="1"/>
      <w:marLeft w:val="0"/>
      <w:marRight w:val="0"/>
      <w:marTop w:val="0"/>
      <w:marBottom w:val="0"/>
      <w:divBdr>
        <w:top w:val="none" w:sz="0" w:space="0" w:color="auto"/>
        <w:left w:val="none" w:sz="0" w:space="0" w:color="auto"/>
        <w:bottom w:val="none" w:sz="0" w:space="0" w:color="auto"/>
        <w:right w:val="none" w:sz="0" w:space="0" w:color="auto"/>
      </w:divBdr>
    </w:div>
    <w:div w:id="1350528816">
      <w:bodyDiv w:val="1"/>
      <w:marLeft w:val="0"/>
      <w:marRight w:val="0"/>
      <w:marTop w:val="0"/>
      <w:marBottom w:val="0"/>
      <w:divBdr>
        <w:top w:val="none" w:sz="0" w:space="0" w:color="auto"/>
        <w:left w:val="none" w:sz="0" w:space="0" w:color="auto"/>
        <w:bottom w:val="none" w:sz="0" w:space="0" w:color="auto"/>
        <w:right w:val="none" w:sz="0" w:space="0" w:color="auto"/>
      </w:divBdr>
    </w:div>
    <w:div w:id="1383210829">
      <w:bodyDiv w:val="1"/>
      <w:marLeft w:val="0"/>
      <w:marRight w:val="0"/>
      <w:marTop w:val="0"/>
      <w:marBottom w:val="0"/>
      <w:divBdr>
        <w:top w:val="none" w:sz="0" w:space="0" w:color="auto"/>
        <w:left w:val="none" w:sz="0" w:space="0" w:color="auto"/>
        <w:bottom w:val="none" w:sz="0" w:space="0" w:color="auto"/>
        <w:right w:val="none" w:sz="0" w:space="0" w:color="auto"/>
      </w:divBdr>
    </w:div>
    <w:div w:id="1439832956">
      <w:bodyDiv w:val="1"/>
      <w:marLeft w:val="0"/>
      <w:marRight w:val="0"/>
      <w:marTop w:val="0"/>
      <w:marBottom w:val="0"/>
      <w:divBdr>
        <w:top w:val="none" w:sz="0" w:space="0" w:color="auto"/>
        <w:left w:val="none" w:sz="0" w:space="0" w:color="auto"/>
        <w:bottom w:val="none" w:sz="0" w:space="0" w:color="auto"/>
        <w:right w:val="none" w:sz="0" w:space="0" w:color="auto"/>
      </w:divBdr>
    </w:div>
    <w:div w:id="1459227397">
      <w:bodyDiv w:val="1"/>
      <w:marLeft w:val="0"/>
      <w:marRight w:val="0"/>
      <w:marTop w:val="0"/>
      <w:marBottom w:val="0"/>
      <w:divBdr>
        <w:top w:val="none" w:sz="0" w:space="0" w:color="auto"/>
        <w:left w:val="none" w:sz="0" w:space="0" w:color="auto"/>
        <w:bottom w:val="none" w:sz="0" w:space="0" w:color="auto"/>
        <w:right w:val="none" w:sz="0" w:space="0" w:color="auto"/>
      </w:divBdr>
    </w:div>
    <w:div w:id="1496800404">
      <w:bodyDiv w:val="1"/>
      <w:marLeft w:val="0"/>
      <w:marRight w:val="0"/>
      <w:marTop w:val="0"/>
      <w:marBottom w:val="0"/>
      <w:divBdr>
        <w:top w:val="none" w:sz="0" w:space="0" w:color="auto"/>
        <w:left w:val="none" w:sz="0" w:space="0" w:color="auto"/>
        <w:bottom w:val="none" w:sz="0" w:space="0" w:color="auto"/>
        <w:right w:val="none" w:sz="0" w:space="0" w:color="auto"/>
      </w:divBdr>
    </w:div>
    <w:div w:id="1511480888">
      <w:bodyDiv w:val="1"/>
      <w:marLeft w:val="0"/>
      <w:marRight w:val="0"/>
      <w:marTop w:val="0"/>
      <w:marBottom w:val="0"/>
      <w:divBdr>
        <w:top w:val="none" w:sz="0" w:space="0" w:color="auto"/>
        <w:left w:val="none" w:sz="0" w:space="0" w:color="auto"/>
        <w:bottom w:val="none" w:sz="0" w:space="0" w:color="auto"/>
        <w:right w:val="none" w:sz="0" w:space="0" w:color="auto"/>
      </w:divBdr>
    </w:div>
    <w:div w:id="1634750715">
      <w:bodyDiv w:val="1"/>
      <w:marLeft w:val="0"/>
      <w:marRight w:val="0"/>
      <w:marTop w:val="0"/>
      <w:marBottom w:val="0"/>
      <w:divBdr>
        <w:top w:val="none" w:sz="0" w:space="0" w:color="auto"/>
        <w:left w:val="none" w:sz="0" w:space="0" w:color="auto"/>
        <w:bottom w:val="none" w:sz="0" w:space="0" w:color="auto"/>
        <w:right w:val="none" w:sz="0" w:space="0" w:color="auto"/>
      </w:divBdr>
    </w:div>
    <w:div w:id="1650473764">
      <w:bodyDiv w:val="1"/>
      <w:marLeft w:val="0"/>
      <w:marRight w:val="0"/>
      <w:marTop w:val="0"/>
      <w:marBottom w:val="0"/>
      <w:divBdr>
        <w:top w:val="none" w:sz="0" w:space="0" w:color="auto"/>
        <w:left w:val="none" w:sz="0" w:space="0" w:color="auto"/>
        <w:bottom w:val="none" w:sz="0" w:space="0" w:color="auto"/>
        <w:right w:val="none" w:sz="0" w:space="0" w:color="auto"/>
      </w:divBdr>
    </w:div>
    <w:div w:id="1680933324">
      <w:bodyDiv w:val="1"/>
      <w:marLeft w:val="0"/>
      <w:marRight w:val="0"/>
      <w:marTop w:val="0"/>
      <w:marBottom w:val="0"/>
      <w:divBdr>
        <w:top w:val="none" w:sz="0" w:space="0" w:color="auto"/>
        <w:left w:val="none" w:sz="0" w:space="0" w:color="auto"/>
        <w:bottom w:val="none" w:sz="0" w:space="0" w:color="auto"/>
        <w:right w:val="none" w:sz="0" w:space="0" w:color="auto"/>
      </w:divBdr>
    </w:div>
    <w:div w:id="1695380799">
      <w:bodyDiv w:val="1"/>
      <w:marLeft w:val="0"/>
      <w:marRight w:val="0"/>
      <w:marTop w:val="0"/>
      <w:marBottom w:val="0"/>
      <w:divBdr>
        <w:top w:val="none" w:sz="0" w:space="0" w:color="auto"/>
        <w:left w:val="none" w:sz="0" w:space="0" w:color="auto"/>
        <w:bottom w:val="none" w:sz="0" w:space="0" w:color="auto"/>
        <w:right w:val="none" w:sz="0" w:space="0" w:color="auto"/>
      </w:divBdr>
    </w:div>
    <w:div w:id="1746100384">
      <w:bodyDiv w:val="1"/>
      <w:marLeft w:val="0"/>
      <w:marRight w:val="0"/>
      <w:marTop w:val="0"/>
      <w:marBottom w:val="0"/>
      <w:divBdr>
        <w:top w:val="none" w:sz="0" w:space="0" w:color="auto"/>
        <w:left w:val="none" w:sz="0" w:space="0" w:color="auto"/>
        <w:bottom w:val="none" w:sz="0" w:space="0" w:color="auto"/>
        <w:right w:val="none" w:sz="0" w:space="0" w:color="auto"/>
      </w:divBdr>
    </w:div>
    <w:div w:id="1784035405">
      <w:bodyDiv w:val="1"/>
      <w:marLeft w:val="0"/>
      <w:marRight w:val="0"/>
      <w:marTop w:val="0"/>
      <w:marBottom w:val="0"/>
      <w:divBdr>
        <w:top w:val="none" w:sz="0" w:space="0" w:color="auto"/>
        <w:left w:val="none" w:sz="0" w:space="0" w:color="auto"/>
        <w:bottom w:val="none" w:sz="0" w:space="0" w:color="auto"/>
        <w:right w:val="none" w:sz="0" w:space="0" w:color="auto"/>
      </w:divBdr>
    </w:div>
    <w:div w:id="1813668008">
      <w:bodyDiv w:val="1"/>
      <w:marLeft w:val="0"/>
      <w:marRight w:val="0"/>
      <w:marTop w:val="0"/>
      <w:marBottom w:val="0"/>
      <w:divBdr>
        <w:top w:val="none" w:sz="0" w:space="0" w:color="auto"/>
        <w:left w:val="none" w:sz="0" w:space="0" w:color="auto"/>
        <w:bottom w:val="none" w:sz="0" w:space="0" w:color="auto"/>
        <w:right w:val="none" w:sz="0" w:space="0" w:color="auto"/>
      </w:divBdr>
    </w:div>
    <w:div w:id="1816220068">
      <w:bodyDiv w:val="1"/>
      <w:marLeft w:val="0"/>
      <w:marRight w:val="0"/>
      <w:marTop w:val="0"/>
      <w:marBottom w:val="0"/>
      <w:divBdr>
        <w:top w:val="none" w:sz="0" w:space="0" w:color="auto"/>
        <w:left w:val="none" w:sz="0" w:space="0" w:color="auto"/>
        <w:bottom w:val="none" w:sz="0" w:space="0" w:color="auto"/>
        <w:right w:val="none" w:sz="0" w:space="0" w:color="auto"/>
      </w:divBdr>
    </w:div>
    <w:div w:id="1818956542">
      <w:bodyDiv w:val="1"/>
      <w:marLeft w:val="0"/>
      <w:marRight w:val="0"/>
      <w:marTop w:val="0"/>
      <w:marBottom w:val="0"/>
      <w:divBdr>
        <w:top w:val="none" w:sz="0" w:space="0" w:color="auto"/>
        <w:left w:val="none" w:sz="0" w:space="0" w:color="auto"/>
        <w:bottom w:val="none" w:sz="0" w:space="0" w:color="auto"/>
        <w:right w:val="none" w:sz="0" w:space="0" w:color="auto"/>
      </w:divBdr>
    </w:div>
    <w:div w:id="1867477774">
      <w:bodyDiv w:val="1"/>
      <w:marLeft w:val="0"/>
      <w:marRight w:val="0"/>
      <w:marTop w:val="0"/>
      <w:marBottom w:val="0"/>
      <w:divBdr>
        <w:top w:val="none" w:sz="0" w:space="0" w:color="auto"/>
        <w:left w:val="none" w:sz="0" w:space="0" w:color="auto"/>
        <w:bottom w:val="none" w:sz="0" w:space="0" w:color="auto"/>
        <w:right w:val="none" w:sz="0" w:space="0" w:color="auto"/>
      </w:divBdr>
    </w:div>
    <w:div w:id="1990135365">
      <w:bodyDiv w:val="1"/>
      <w:marLeft w:val="0"/>
      <w:marRight w:val="0"/>
      <w:marTop w:val="0"/>
      <w:marBottom w:val="0"/>
      <w:divBdr>
        <w:top w:val="none" w:sz="0" w:space="0" w:color="auto"/>
        <w:left w:val="none" w:sz="0" w:space="0" w:color="auto"/>
        <w:bottom w:val="none" w:sz="0" w:space="0" w:color="auto"/>
        <w:right w:val="none" w:sz="0" w:space="0" w:color="auto"/>
      </w:divBdr>
    </w:div>
    <w:div w:id="2028210190">
      <w:bodyDiv w:val="1"/>
      <w:marLeft w:val="0"/>
      <w:marRight w:val="0"/>
      <w:marTop w:val="0"/>
      <w:marBottom w:val="0"/>
      <w:divBdr>
        <w:top w:val="none" w:sz="0" w:space="0" w:color="auto"/>
        <w:left w:val="none" w:sz="0" w:space="0" w:color="auto"/>
        <w:bottom w:val="none" w:sz="0" w:space="0" w:color="auto"/>
        <w:right w:val="none" w:sz="0" w:space="0" w:color="auto"/>
      </w:divBdr>
    </w:div>
    <w:div w:id="2056351615">
      <w:bodyDiv w:val="1"/>
      <w:marLeft w:val="0"/>
      <w:marRight w:val="0"/>
      <w:marTop w:val="0"/>
      <w:marBottom w:val="0"/>
      <w:divBdr>
        <w:top w:val="none" w:sz="0" w:space="0" w:color="auto"/>
        <w:left w:val="none" w:sz="0" w:space="0" w:color="auto"/>
        <w:bottom w:val="none" w:sz="0" w:space="0" w:color="auto"/>
        <w:right w:val="none" w:sz="0" w:space="0" w:color="auto"/>
      </w:divBdr>
    </w:div>
    <w:div w:id="2089498659">
      <w:bodyDiv w:val="1"/>
      <w:marLeft w:val="0"/>
      <w:marRight w:val="0"/>
      <w:marTop w:val="0"/>
      <w:marBottom w:val="0"/>
      <w:divBdr>
        <w:top w:val="none" w:sz="0" w:space="0" w:color="auto"/>
        <w:left w:val="none" w:sz="0" w:space="0" w:color="auto"/>
        <w:bottom w:val="none" w:sz="0" w:space="0" w:color="auto"/>
        <w:right w:val="none" w:sz="0" w:space="0" w:color="auto"/>
      </w:divBdr>
    </w:div>
    <w:div w:id="21006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lter-fendt.de/html5/phnl/beats_nl.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lter-fendt.de/html5/phnl/beats_nl.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75532\OneDrive%20-%20Office%20365%20Fontys\Technische%20Natuurkunde\Praktijkdocumentatie%20TN\Practicum%20FE%20-%20Algemene%20documentatie\PFE%20Proefbeschrijving%20(format).dotx" TargetMode="External"/></Relationships>
</file>

<file path=word/theme/theme1.xml><?xml version="1.0" encoding="utf-8"?>
<a:theme xmlns:a="http://schemas.openxmlformats.org/drawingml/2006/main" name="Kantoorthema">
  <a:themeElements>
    <a:clrScheme name="M+P">
      <a:dk1>
        <a:srgbClr val="000000"/>
      </a:dk1>
      <a:lt1>
        <a:srgbClr val="FFFFFF"/>
      </a:lt1>
      <a:dk2>
        <a:srgbClr val="000000"/>
      </a:dk2>
      <a:lt2>
        <a:srgbClr val="808080"/>
      </a:lt2>
      <a:accent1>
        <a:srgbClr val="BBBB00"/>
      </a:accent1>
      <a:accent2>
        <a:srgbClr val="AA2200"/>
      </a:accent2>
      <a:accent3>
        <a:srgbClr val="005EAB"/>
      </a:accent3>
      <a:accent4>
        <a:srgbClr val="447722"/>
      </a:accent4>
      <a:accent5>
        <a:srgbClr val="CC6611"/>
      </a:accent5>
      <a:accent6>
        <a:srgbClr val="66BBEE"/>
      </a:accent6>
      <a:hlink>
        <a:srgbClr val="009988"/>
      </a:hlink>
      <a:folHlink>
        <a:srgbClr val="11449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Wal01</b:Tag>
    <b:SourceType>InternetSite</b:SourceType>
    <b:Guid>{4376BB06-2584-4B1A-9E39-883FCBD9C612}</b:Guid>
    <b:Title>Zwevingen</b:Title>
    <b:Year>2001</b:Year>
    <b:Author>
      <b:Author>
        <b:NameList>
          <b:Person>
            <b:Last>Fendt</b:Last>
            <b:First>Walter</b:First>
          </b:Person>
        </b:NameList>
      </b:Author>
    </b:Author>
    <b:InternetSiteTitle>Natuurkunde-Apps</b:InternetSiteTitle>
    <b:Month>oktober</b:Month>
    <b:Day>21</b:Day>
    <b:URL>https://www.walter-fendt.de/html5/phnl/beats_nl.htm</b:URL>
    <b:RefOrder>3</b:RefOrder>
  </b:Source>
  <b:Source>
    <b:Tag>Muz14</b:Tag>
    <b:SourceType>InternetSite</b:SourceType>
    <b:Guid>{37117BBB-7011-4856-AB64-FC4D596E701C}</b:Guid>
    <b:Title>Muziekpsychologie les 5</b:Title>
    <b:ProductionCompany>Slideshare</b:ProductionCompany>
    <b:Year>2014</b:Year>
    <b:Month>februari </b:Month>
    <b:Day>20</b:Day>
    <b:YearAccessed>2024</b:YearAccessed>
    <b:MonthAccessed>november</b:MonthAccessed>
    <b:DayAccessed>12</b:DayAccessed>
    <b:URL>https://www.slideshare.net/slideshow/muziekpsychologie-les-5/31428254</b:URL>
    <b:RefOrder>4</b:RefOrder>
  </b:Source>
  <b:Source>
    <b:Tag>Col23</b:Tag>
    <b:SourceType>Report</b:SourceType>
    <b:Guid>{D56E1F20-9FC6-4BC8-8489-C0B14CFC8DC9}</b:Guid>
    <b:Title>Natuurkunde vwo. Syllabus centraal examen 2025, nadere vaststelling</b:Title>
    <b:Year>2023</b:Year>
    <b:Author>
      <b:Author>
        <b:NameList>
          <b:Person>
            <b:Last>Examens</b:Last>
            <b:First>College</b:First>
            <b:Middle>voor Toetsen en</b:Middle>
          </b:Person>
        </b:NameList>
      </b:Author>
    </b:Author>
    <b:City>Utrecht</b:City>
    <b:RefOrder>1</b:RefOrder>
  </b:Source>
  <b:Source>
    <b:Tag>Col231</b:Tag>
    <b:SourceType>Report</b:SourceType>
    <b:Guid>{DEDD5CE6-7F0A-44D2-A049-C59C8300B3AF}</b:Guid>
    <b:Author>
      <b:Author>
        <b:NameList>
          <b:Person>
            <b:Last>Examens</b:Last>
            <b:First>College</b:First>
            <b:Middle>voor Toetsen en</b:Middle>
          </b:Person>
        </b:NameList>
      </b:Author>
    </b:Author>
    <b:Title>Natuurkunde havo. Syllabus centraal examen 2025</b:Title>
    <b:Year>2023</b:Year>
    <b:City>Utrecht</b:City>
    <b:RefOrder>2</b:RefOrder>
  </b:Source>
</b:Sources>
</file>

<file path=customXml/itemProps1.xml><?xml version="1.0" encoding="utf-8"?>
<ds:datastoreItem xmlns:ds="http://schemas.openxmlformats.org/officeDocument/2006/customXml" ds:itemID="{69ECA2BB-160F-43CB-97A8-1F9AF064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PFE Proefbeschrijving (format).dotx</Template>
  <TotalTime>0</TotalTime>
  <Pages>4</Pages>
  <Words>1159</Words>
  <Characters>7002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M+P - raadgevende ingenieurs</vt:lpstr>
    </vt:vector>
  </TitlesOfParts>
  <Company>Fontys Hogescholen</Company>
  <LinksUpToDate>false</LinksUpToDate>
  <CharactersWithSpaces>8145</CharactersWithSpaces>
  <SharedDoc>false</SharedDoc>
  <HLinks>
    <vt:vector size="48" baseType="variant">
      <vt:variant>
        <vt:i4>1900630</vt:i4>
      </vt:variant>
      <vt:variant>
        <vt:i4>68</vt:i4>
      </vt:variant>
      <vt:variant>
        <vt:i4>0</vt:i4>
      </vt:variant>
      <vt:variant>
        <vt:i4>5</vt:i4>
      </vt:variant>
      <vt:variant>
        <vt:lpwstr/>
      </vt:variant>
      <vt:variant>
        <vt:lpwstr>_Hlk117347707	1,778,818,0,,_x0013_ REF  vestiging  \* MERGEFORMAT</vt:lpwstr>
      </vt:variant>
      <vt:variant>
        <vt:i4>1900630</vt:i4>
      </vt:variant>
      <vt:variant>
        <vt:i4>59</vt:i4>
      </vt:variant>
      <vt:variant>
        <vt:i4>0</vt:i4>
      </vt:variant>
      <vt:variant>
        <vt:i4>5</vt:i4>
      </vt:variant>
      <vt:variant>
        <vt:lpwstr/>
      </vt:variant>
      <vt:variant>
        <vt:lpwstr>_Hlk117347707	1,778,818,0,,_x0013_ REF  vestiging  \* MERGEFORMAT</vt:lpwstr>
      </vt:variant>
      <vt:variant>
        <vt:i4>1900630</vt:i4>
      </vt:variant>
      <vt:variant>
        <vt:i4>50</vt:i4>
      </vt:variant>
      <vt:variant>
        <vt:i4>0</vt:i4>
      </vt:variant>
      <vt:variant>
        <vt:i4>5</vt:i4>
      </vt:variant>
      <vt:variant>
        <vt:lpwstr/>
      </vt:variant>
      <vt:variant>
        <vt:lpwstr>_Hlk117347707	1,778,818,0,,_x0013_ REF  vestiging  \* MERGEFORMAT</vt:lpwstr>
      </vt:variant>
      <vt:variant>
        <vt:i4>1900630</vt:i4>
      </vt:variant>
      <vt:variant>
        <vt:i4>41</vt:i4>
      </vt:variant>
      <vt:variant>
        <vt:i4>0</vt:i4>
      </vt:variant>
      <vt:variant>
        <vt:i4>5</vt:i4>
      </vt:variant>
      <vt:variant>
        <vt:lpwstr/>
      </vt:variant>
      <vt:variant>
        <vt:lpwstr>_Hlk117347707	1,778,818,0,,_x0013_ REF  vestiging  \* MERGEFORMAT</vt:lpwstr>
      </vt:variant>
      <vt:variant>
        <vt:i4>1900630</vt:i4>
      </vt:variant>
      <vt:variant>
        <vt:i4>28</vt:i4>
      </vt:variant>
      <vt:variant>
        <vt:i4>0</vt:i4>
      </vt:variant>
      <vt:variant>
        <vt:i4>5</vt:i4>
      </vt:variant>
      <vt:variant>
        <vt:lpwstr/>
      </vt:variant>
      <vt:variant>
        <vt:lpwstr>_Hlk117347707	1,778,818,0,,_x0013_ REF  vestiging  \* MERGEFORMAT</vt:lpwstr>
      </vt:variant>
      <vt:variant>
        <vt:i4>1900630</vt:i4>
      </vt:variant>
      <vt:variant>
        <vt:i4>19</vt:i4>
      </vt:variant>
      <vt:variant>
        <vt:i4>0</vt:i4>
      </vt:variant>
      <vt:variant>
        <vt:i4>5</vt:i4>
      </vt:variant>
      <vt:variant>
        <vt:lpwstr/>
      </vt:variant>
      <vt:variant>
        <vt:lpwstr>_Hlk117347707	1,778,818,0,,_x0013_ REF  vestiging  \* MERGEFORMAT</vt:lpwstr>
      </vt:variant>
      <vt:variant>
        <vt:i4>1900630</vt:i4>
      </vt:variant>
      <vt:variant>
        <vt:i4>10</vt:i4>
      </vt:variant>
      <vt:variant>
        <vt:i4>0</vt:i4>
      </vt:variant>
      <vt:variant>
        <vt:i4>5</vt:i4>
      </vt:variant>
      <vt:variant>
        <vt:lpwstr/>
      </vt:variant>
      <vt:variant>
        <vt:lpwstr>_Hlk117347707	1,778,818,0,,_x0013_ REF  vestiging  \* MERGEFORMAT</vt:lpwstr>
      </vt:variant>
      <vt:variant>
        <vt:i4>1900630</vt:i4>
      </vt:variant>
      <vt:variant>
        <vt:i4>1</vt:i4>
      </vt:variant>
      <vt:variant>
        <vt:i4>0</vt:i4>
      </vt:variant>
      <vt:variant>
        <vt:i4>5</vt:i4>
      </vt:variant>
      <vt:variant>
        <vt:lpwstr/>
      </vt:variant>
      <vt:variant>
        <vt:lpwstr>_Hlk117347707	1,778,818,0,,_x0013_ REF  vestiging  \* MERGEFORMAT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SMEM07</dc:creator>
  <cp:lastModifiedBy>Verhofstadt,Kristel K.E.P.</cp:lastModifiedBy>
  <cp:revision>4</cp:revision>
  <cp:lastPrinted>2022-12-23T08:57:00Z</cp:lastPrinted>
  <dcterms:created xsi:type="dcterms:W3CDTF">2024-12-12T10:44:00Z</dcterms:created>
  <dcterms:modified xsi:type="dcterms:W3CDTF">2024-12-12T11:11:00Z</dcterms:modified>
</cp:coreProperties>
</file>