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iff" ContentType="image/tiff"/>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708"/>
        <w:gridCol w:w="5643"/>
      </w:tblGrid>
      <w:tr w:rsidR="00C2542A" w:rsidRPr="00EA1552" w14:paraId="2E0305E4" w14:textId="77777777">
        <w:trPr>
          <w:trHeight w:hRule="exact" w:val="397"/>
        </w:trPr>
        <w:tc>
          <w:tcPr>
            <w:tcW w:w="3708" w:type="dxa"/>
          </w:tcPr>
          <w:p w14:paraId="0AB5E272" w14:textId="77777777" w:rsidR="00C2542A" w:rsidRPr="00EA1552" w:rsidRDefault="00AF6F7A" w:rsidP="00C2542A">
            <w:pPr>
              <w:spacing w:after="200"/>
              <w:rPr>
                <w:rFonts w:ascii="Arial" w:hAnsi="Arial" w:cs="Arial"/>
                <w:b/>
              </w:rPr>
            </w:pPr>
            <w:proofErr w:type="spellStart"/>
            <w:r w:rsidRPr="00EA1552">
              <w:rPr>
                <w:rFonts w:ascii="Arial" w:hAnsi="Arial" w:cs="Arial"/>
                <w:b/>
              </w:rPr>
              <w:t>Toetsnaam</w:t>
            </w:r>
            <w:proofErr w:type="spellEnd"/>
          </w:p>
        </w:tc>
        <w:tc>
          <w:tcPr>
            <w:tcW w:w="5643" w:type="dxa"/>
          </w:tcPr>
          <w:p w14:paraId="7EBCD9F8" w14:textId="77777777" w:rsidR="00C2542A" w:rsidRPr="00EA1552" w:rsidRDefault="00AF6F7A" w:rsidP="00C2542A">
            <w:pPr>
              <w:spacing w:after="200"/>
              <w:rPr>
                <w:rFonts w:ascii="Arial" w:hAnsi="Arial" w:cs="Arial"/>
                <w:b/>
              </w:rPr>
            </w:pPr>
            <w:r w:rsidRPr="00EA1552">
              <w:rPr>
                <w:rFonts w:ascii="Arial" w:hAnsi="Arial" w:cs="Arial"/>
                <w:b/>
              </w:rPr>
              <w:t>Sterrenkunde</w:t>
            </w:r>
          </w:p>
        </w:tc>
      </w:tr>
      <w:tr w:rsidR="00C2542A" w:rsidRPr="00EA1552" w14:paraId="1FD593D2" w14:textId="77777777">
        <w:trPr>
          <w:trHeight w:hRule="exact" w:val="397"/>
        </w:trPr>
        <w:tc>
          <w:tcPr>
            <w:tcW w:w="3708" w:type="dxa"/>
          </w:tcPr>
          <w:p w14:paraId="4505CCFA" w14:textId="77777777" w:rsidR="00C2542A" w:rsidRPr="00EA1552" w:rsidRDefault="00AF6F7A" w:rsidP="00C2542A">
            <w:pPr>
              <w:tabs>
                <w:tab w:val="left" w:pos="2375"/>
              </w:tabs>
              <w:spacing w:after="200"/>
              <w:rPr>
                <w:rFonts w:ascii="Arial" w:hAnsi="Arial" w:cs="Arial"/>
                <w:b/>
              </w:rPr>
            </w:pPr>
            <w:r w:rsidRPr="00EA1552">
              <w:rPr>
                <w:rFonts w:ascii="Arial" w:hAnsi="Arial" w:cs="Arial"/>
                <w:b/>
              </w:rPr>
              <w:t>Opleiding</w:t>
            </w:r>
            <w:r w:rsidRPr="00EA1552">
              <w:rPr>
                <w:rFonts w:ascii="Arial" w:hAnsi="Arial" w:cs="Arial"/>
                <w:b/>
              </w:rPr>
              <w:tab/>
            </w:r>
          </w:p>
        </w:tc>
        <w:tc>
          <w:tcPr>
            <w:tcW w:w="5643" w:type="dxa"/>
          </w:tcPr>
          <w:p w14:paraId="0A9561CC" w14:textId="77777777" w:rsidR="00C2542A" w:rsidRPr="00EA1552" w:rsidRDefault="00AF6F7A" w:rsidP="00C2542A">
            <w:pPr>
              <w:spacing w:after="200"/>
              <w:rPr>
                <w:rFonts w:ascii="Arial" w:hAnsi="Arial" w:cs="Arial"/>
                <w:b/>
              </w:rPr>
            </w:pPr>
            <w:r w:rsidRPr="00EA1552">
              <w:rPr>
                <w:rFonts w:ascii="Arial" w:hAnsi="Arial" w:cs="Arial"/>
                <w:b/>
              </w:rPr>
              <w:t xml:space="preserve">Docent </w:t>
            </w:r>
            <w:proofErr w:type="spellStart"/>
            <w:r w:rsidRPr="00EA1552">
              <w:rPr>
                <w:rFonts w:ascii="Arial" w:hAnsi="Arial" w:cs="Arial"/>
                <w:b/>
              </w:rPr>
              <w:t>NaSk</w:t>
            </w:r>
            <w:proofErr w:type="spellEnd"/>
          </w:p>
        </w:tc>
      </w:tr>
      <w:tr w:rsidR="00C2542A" w:rsidRPr="00EA1552" w14:paraId="6390072A" w14:textId="77777777">
        <w:trPr>
          <w:trHeight w:hRule="exact" w:val="397"/>
        </w:trPr>
        <w:tc>
          <w:tcPr>
            <w:tcW w:w="3708" w:type="dxa"/>
          </w:tcPr>
          <w:p w14:paraId="5F94A86B" w14:textId="77777777" w:rsidR="00C2542A" w:rsidRPr="00EA1552" w:rsidRDefault="00AF6F7A" w:rsidP="00C2542A">
            <w:pPr>
              <w:spacing w:after="200"/>
              <w:rPr>
                <w:rFonts w:ascii="Arial" w:hAnsi="Arial" w:cs="Arial"/>
                <w:b/>
              </w:rPr>
            </w:pPr>
            <w:r w:rsidRPr="00EA1552">
              <w:rPr>
                <w:rFonts w:ascii="Arial" w:hAnsi="Arial" w:cs="Arial"/>
                <w:b/>
              </w:rPr>
              <w:t>Voltijd/deeltijd</w:t>
            </w:r>
          </w:p>
        </w:tc>
        <w:tc>
          <w:tcPr>
            <w:tcW w:w="5643" w:type="dxa"/>
          </w:tcPr>
          <w:p w14:paraId="650DF57F" w14:textId="3CCDAB17" w:rsidR="00C2542A" w:rsidRPr="00EA1552" w:rsidRDefault="00AF6F7A" w:rsidP="00C2542A">
            <w:pPr>
              <w:spacing w:after="200"/>
              <w:rPr>
                <w:rFonts w:ascii="Arial" w:hAnsi="Arial" w:cs="Arial"/>
                <w:b/>
              </w:rPr>
            </w:pPr>
            <w:r w:rsidRPr="00EA1552">
              <w:rPr>
                <w:rFonts w:ascii="Arial" w:hAnsi="Arial" w:cs="Arial"/>
                <w:b/>
              </w:rPr>
              <w:t>VT</w:t>
            </w:r>
            <w:r w:rsidR="00B57BFA" w:rsidRPr="00EA1552">
              <w:rPr>
                <w:rFonts w:ascii="Arial" w:hAnsi="Arial" w:cs="Arial"/>
                <w:b/>
              </w:rPr>
              <w:t>/DT</w:t>
            </w:r>
          </w:p>
        </w:tc>
      </w:tr>
      <w:tr w:rsidR="00C2542A" w:rsidRPr="00EA1552" w14:paraId="36594C6C" w14:textId="77777777">
        <w:trPr>
          <w:trHeight w:hRule="exact" w:val="397"/>
        </w:trPr>
        <w:tc>
          <w:tcPr>
            <w:tcW w:w="3708" w:type="dxa"/>
          </w:tcPr>
          <w:p w14:paraId="276FC408" w14:textId="77777777" w:rsidR="00C2542A" w:rsidRPr="00EA1552" w:rsidRDefault="00AF6F7A" w:rsidP="00C2542A">
            <w:pPr>
              <w:spacing w:after="200"/>
              <w:rPr>
                <w:rFonts w:ascii="Arial" w:hAnsi="Arial" w:cs="Arial"/>
                <w:b/>
              </w:rPr>
            </w:pPr>
            <w:r w:rsidRPr="00EA1552">
              <w:rPr>
                <w:rFonts w:ascii="Arial" w:hAnsi="Arial" w:cs="Arial"/>
                <w:b/>
              </w:rPr>
              <w:t>Jaar/groep</w:t>
            </w:r>
          </w:p>
        </w:tc>
        <w:tc>
          <w:tcPr>
            <w:tcW w:w="5643" w:type="dxa"/>
          </w:tcPr>
          <w:p w14:paraId="05C01E5B" w14:textId="77777777" w:rsidR="00C2542A" w:rsidRPr="00EA1552" w:rsidRDefault="001560CB" w:rsidP="00C2542A">
            <w:pPr>
              <w:spacing w:after="200"/>
              <w:rPr>
                <w:rFonts w:ascii="Arial" w:hAnsi="Arial" w:cs="Arial"/>
                <w:b/>
              </w:rPr>
            </w:pPr>
            <w:r w:rsidRPr="00EA1552">
              <w:rPr>
                <w:rFonts w:ascii="Arial" w:hAnsi="Arial" w:cs="Arial"/>
                <w:b/>
              </w:rPr>
              <w:t>4</w:t>
            </w:r>
          </w:p>
        </w:tc>
      </w:tr>
      <w:tr w:rsidR="00C2542A" w:rsidRPr="00EA1552" w14:paraId="2953DD44" w14:textId="77777777">
        <w:trPr>
          <w:trHeight w:hRule="exact" w:val="397"/>
        </w:trPr>
        <w:tc>
          <w:tcPr>
            <w:tcW w:w="3708" w:type="dxa"/>
          </w:tcPr>
          <w:p w14:paraId="1AD58A07" w14:textId="77777777" w:rsidR="00C2542A" w:rsidRPr="00EA1552" w:rsidRDefault="00AF6F7A" w:rsidP="00C2542A">
            <w:pPr>
              <w:spacing w:after="200"/>
              <w:rPr>
                <w:rFonts w:ascii="Arial" w:hAnsi="Arial" w:cs="Arial"/>
                <w:b/>
              </w:rPr>
            </w:pPr>
            <w:r w:rsidRPr="00EA1552">
              <w:rPr>
                <w:rFonts w:ascii="Arial" w:hAnsi="Arial" w:cs="Arial"/>
                <w:b/>
              </w:rPr>
              <w:t>1</w:t>
            </w:r>
            <w:r w:rsidRPr="00EA1552">
              <w:rPr>
                <w:rFonts w:ascii="Arial" w:hAnsi="Arial" w:cs="Arial"/>
                <w:b/>
                <w:vertAlign w:val="superscript"/>
              </w:rPr>
              <w:t>e</w:t>
            </w:r>
            <w:r w:rsidRPr="00EA1552">
              <w:rPr>
                <w:rFonts w:ascii="Arial" w:hAnsi="Arial" w:cs="Arial"/>
                <w:b/>
              </w:rPr>
              <w:t xml:space="preserve"> kans/herkansing</w:t>
            </w:r>
          </w:p>
        </w:tc>
        <w:tc>
          <w:tcPr>
            <w:tcW w:w="5643" w:type="dxa"/>
          </w:tcPr>
          <w:p w14:paraId="0D1CEA44" w14:textId="0D52CEA1" w:rsidR="00C2542A" w:rsidRPr="00EA1552" w:rsidRDefault="00B57BFA" w:rsidP="00C2542A">
            <w:pPr>
              <w:spacing w:after="200"/>
              <w:rPr>
                <w:rFonts w:ascii="Arial" w:hAnsi="Arial" w:cs="Arial"/>
                <w:bCs/>
              </w:rPr>
            </w:pPr>
            <w:r w:rsidRPr="00EA1552">
              <w:rPr>
                <w:rFonts w:ascii="Arial" w:hAnsi="Arial" w:cs="Arial"/>
                <w:bCs/>
              </w:rPr>
              <w:t>1</w:t>
            </w:r>
            <w:r w:rsidR="00AF6F7A" w:rsidRPr="00EA1552">
              <w:rPr>
                <w:rFonts w:ascii="Arial" w:hAnsi="Arial" w:cs="Arial"/>
                <w:bCs/>
                <w:vertAlign w:val="superscript"/>
              </w:rPr>
              <w:t>e</w:t>
            </w:r>
            <w:r w:rsidR="00AF6F7A" w:rsidRPr="00EA1552">
              <w:rPr>
                <w:rFonts w:ascii="Arial" w:hAnsi="Arial" w:cs="Arial"/>
                <w:bCs/>
              </w:rPr>
              <w:t xml:space="preserve"> kans</w:t>
            </w:r>
          </w:p>
        </w:tc>
      </w:tr>
      <w:tr w:rsidR="00C2542A" w:rsidRPr="00EA1552" w14:paraId="08156260" w14:textId="77777777">
        <w:trPr>
          <w:trHeight w:hRule="exact" w:val="397"/>
        </w:trPr>
        <w:tc>
          <w:tcPr>
            <w:tcW w:w="3708" w:type="dxa"/>
          </w:tcPr>
          <w:p w14:paraId="115C33C7" w14:textId="77777777" w:rsidR="00C2542A" w:rsidRPr="00EA1552" w:rsidRDefault="00AF6F7A" w:rsidP="00C2542A">
            <w:pPr>
              <w:spacing w:after="200"/>
              <w:rPr>
                <w:rFonts w:ascii="Arial" w:hAnsi="Arial" w:cs="Arial"/>
                <w:b/>
              </w:rPr>
            </w:pPr>
            <w:r w:rsidRPr="00EA1552">
              <w:rPr>
                <w:rFonts w:ascii="Arial" w:hAnsi="Arial" w:cs="Arial"/>
                <w:b/>
              </w:rPr>
              <w:t>Datum</w:t>
            </w:r>
          </w:p>
        </w:tc>
        <w:tc>
          <w:tcPr>
            <w:tcW w:w="5643" w:type="dxa"/>
          </w:tcPr>
          <w:p w14:paraId="193B0401" w14:textId="77C92439" w:rsidR="00C2542A" w:rsidRPr="00EA1552" w:rsidRDefault="00AB312E" w:rsidP="00C2542A">
            <w:pPr>
              <w:spacing w:after="200"/>
              <w:rPr>
                <w:rFonts w:ascii="Arial" w:hAnsi="Arial" w:cs="Arial"/>
                <w:b/>
              </w:rPr>
            </w:pPr>
            <w:r w:rsidRPr="00EA1552">
              <w:rPr>
                <w:rFonts w:ascii="Arial" w:hAnsi="Arial" w:cs="Arial"/>
                <w:b/>
              </w:rPr>
              <w:t>april</w:t>
            </w:r>
            <w:r w:rsidR="001560CB" w:rsidRPr="00EA1552">
              <w:rPr>
                <w:rFonts w:ascii="Arial" w:hAnsi="Arial" w:cs="Arial"/>
                <w:b/>
              </w:rPr>
              <w:t xml:space="preserve"> 20</w:t>
            </w:r>
            <w:r w:rsidR="00803A2E" w:rsidRPr="00EA1552">
              <w:rPr>
                <w:rFonts w:ascii="Arial" w:hAnsi="Arial" w:cs="Arial"/>
                <w:b/>
              </w:rPr>
              <w:t>20</w:t>
            </w:r>
          </w:p>
        </w:tc>
      </w:tr>
      <w:tr w:rsidR="00C2542A" w:rsidRPr="00EA1552" w14:paraId="674A905B" w14:textId="77777777">
        <w:trPr>
          <w:trHeight w:hRule="exact" w:val="397"/>
        </w:trPr>
        <w:tc>
          <w:tcPr>
            <w:tcW w:w="3708" w:type="dxa"/>
          </w:tcPr>
          <w:p w14:paraId="376B9F58" w14:textId="77777777" w:rsidR="00C2542A" w:rsidRPr="00EA1552" w:rsidRDefault="00AF6F7A" w:rsidP="00C2542A">
            <w:pPr>
              <w:spacing w:after="200"/>
              <w:rPr>
                <w:rFonts w:ascii="Arial" w:hAnsi="Arial" w:cs="Arial"/>
                <w:b/>
              </w:rPr>
            </w:pPr>
            <w:r w:rsidRPr="00EA1552">
              <w:rPr>
                <w:rFonts w:ascii="Arial" w:hAnsi="Arial" w:cs="Arial"/>
                <w:b/>
              </w:rPr>
              <w:t>Tijd</w:t>
            </w:r>
          </w:p>
        </w:tc>
        <w:tc>
          <w:tcPr>
            <w:tcW w:w="5643" w:type="dxa"/>
          </w:tcPr>
          <w:p w14:paraId="36CCBBBA" w14:textId="0914EF9B" w:rsidR="00C2542A" w:rsidRPr="00EA1552" w:rsidRDefault="001007F0" w:rsidP="00AF6F7A">
            <w:pPr>
              <w:spacing w:after="200"/>
              <w:rPr>
                <w:rFonts w:ascii="Arial" w:hAnsi="Arial" w:cs="Arial"/>
                <w:b/>
              </w:rPr>
            </w:pPr>
            <w:r w:rsidRPr="00EA1552">
              <w:rPr>
                <w:rFonts w:ascii="Arial" w:hAnsi="Arial" w:cs="Arial"/>
                <w:b/>
              </w:rPr>
              <w:t>1</w:t>
            </w:r>
            <w:r w:rsidR="00803A2E" w:rsidRPr="00EA1552">
              <w:rPr>
                <w:rFonts w:ascii="Arial" w:hAnsi="Arial" w:cs="Arial"/>
                <w:b/>
              </w:rPr>
              <w:t>8</w:t>
            </w:r>
            <w:r w:rsidRPr="00EA1552">
              <w:rPr>
                <w:rFonts w:ascii="Arial" w:hAnsi="Arial" w:cs="Arial"/>
                <w:b/>
              </w:rPr>
              <w:t>0 minuten</w:t>
            </w:r>
          </w:p>
        </w:tc>
      </w:tr>
      <w:tr w:rsidR="00AB312E" w:rsidRPr="00EA1552" w14:paraId="5ED41480" w14:textId="77777777">
        <w:trPr>
          <w:trHeight w:hRule="exact" w:val="397"/>
        </w:trPr>
        <w:tc>
          <w:tcPr>
            <w:tcW w:w="3708" w:type="dxa"/>
          </w:tcPr>
          <w:p w14:paraId="239C7E5B" w14:textId="0923491F" w:rsidR="00AB312E" w:rsidRPr="00EA1552" w:rsidRDefault="00AB312E" w:rsidP="00C2542A">
            <w:pPr>
              <w:spacing w:after="200"/>
              <w:rPr>
                <w:rFonts w:ascii="Arial" w:hAnsi="Arial" w:cs="Arial"/>
                <w:b/>
              </w:rPr>
            </w:pPr>
            <w:r w:rsidRPr="00EA1552">
              <w:rPr>
                <w:rFonts w:ascii="Arial" w:hAnsi="Arial" w:cs="Arial"/>
                <w:b/>
              </w:rPr>
              <w:t>Docent</w:t>
            </w:r>
          </w:p>
        </w:tc>
        <w:tc>
          <w:tcPr>
            <w:tcW w:w="5643" w:type="dxa"/>
          </w:tcPr>
          <w:p w14:paraId="45A8265A" w14:textId="29B8DCD7" w:rsidR="00AB312E" w:rsidRPr="00EA1552" w:rsidRDefault="00AB312E" w:rsidP="00C2542A">
            <w:pPr>
              <w:spacing w:after="200"/>
              <w:rPr>
                <w:rFonts w:ascii="Arial" w:hAnsi="Arial" w:cs="Arial"/>
                <w:bCs/>
              </w:rPr>
            </w:pPr>
            <w:r w:rsidRPr="00EA1552">
              <w:rPr>
                <w:rFonts w:ascii="Arial" w:hAnsi="Arial" w:cs="Arial"/>
                <w:bCs/>
              </w:rPr>
              <w:t>Wouter Spaan</w:t>
            </w:r>
          </w:p>
        </w:tc>
      </w:tr>
      <w:tr w:rsidR="00C2542A" w:rsidRPr="00EA1552" w14:paraId="460EFC90" w14:textId="77777777">
        <w:trPr>
          <w:trHeight w:hRule="exact" w:val="397"/>
        </w:trPr>
        <w:tc>
          <w:tcPr>
            <w:tcW w:w="3708" w:type="dxa"/>
          </w:tcPr>
          <w:p w14:paraId="3290DF55" w14:textId="77777777" w:rsidR="00C2542A" w:rsidRPr="00EA1552" w:rsidRDefault="00AF6F7A" w:rsidP="00C2542A">
            <w:pPr>
              <w:spacing w:after="200"/>
              <w:rPr>
                <w:rFonts w:ascii="Arial" w:hAnsi="Arial" w:cs="Arial"/>
                <w:b/>
              </w:rPr>
            </w:pPr>
            <w:r w:rsidRPr="00EA1552">
              <w:rPr>
                <w:rFonts w:ascii="Arial" w:hAnsi="Arial" w:cs="Arial"/>
                <w:b/>
              </w:rPr>
              <w:t>Studiejaar</w:t>
            </w:r>
            <w:r w:rsidRPr="00EA1552">
              <w:rPr>
                <w:rFonts w:ascii="Arial" w:hAnsi="Arial" w:cs="Arial"/>
                <w:b/>
              </w:rPr>
              <w:tab/>
            </w:r>
            <w:r w:rsidRPr="00EA1552">
              <w:rPr>
                <w:rFonts w:ascii="Arial" w:hAnsi="Arial" w:cs="Arial"/>
                <w:b/>
              </w:rPr>
              <w:tab/>
            </w:r>
          </w:p>
        </w:tc>
        <w:tc>
          <w:tcPr>
            <w:tcW w:w="5643" w:type="dxa"/>
          </w:tcPr>
          <w:p w14:paraId="7AD48569" w14:textId="36941F02" w:rsidR="00C2542A" w:rsidRPr="00EA1552" w:rsidRDefault="00AB312E" w:rsidP="00C2542A">
            <w:pPr>
              <w:spacing w:after="200"/>
              <w:rPr>
                <w:rFonts w:ascii="Arial" w:hAnsi="Arial" w:cs="Arial"/>
                <w:bCs/>
              </w:rPr>
            </w:pPr>
            <w:r w:rsidRPr="00EA1552">
              <w:rPr>
                <w:rFonts w:ascii="Arial" w:hAnsi="Arial" w:cs="Arial"/>
                <w:bCs/>
              </w:rPr>
              <w:t>201</w:t>
            </w:r>
            <w:r w:rsidR="00803A2E" w:rsidRPr="00EA1552">
              <w:rPr>
                <w:rFonts w:ascii="Arial" w:hAnsi="Arial" w:cs="Arial"/>
                <w:bCs/>
              </w:rPr>
              <w:t>3</w:t>
            </w:r>
            <w:r w:rsidR="001560CB" w:rsidRPr="00EA1552">
              <w:rPr>
                <w:rFonts w:ascii="Arial" w:hAnsi="Arial" w:cs="Arial"/>
                <w:bCs/>
              </w:rPr>
              <w:t>-20</w:t>
            </w:r>
            <w:r w:rsidR="00803A2E" w:rsidRPr="00EA1552">
              <w:rPr>
                <w:rFonts w:ascii="Arial" w:hAnsi="Arial" w:cs="Arial"/>
                <w:bCs/>
              </w:rPr>
              <w:t>20</w:t>
            </w:r>
          </w:p>
        </w:tc>
      </w:tr>
    </w:tbl>
    <w:p w14:paraId="47FBFE0C" w14:textId="77777777" w:rsidR="00C2542A" w:rsidRPr="00EA1552" w:rsidRDefault="00C2542A" w:rsidP="00C2542A">
      <w:pPr>
        <w:rPr>
          <w:rFonts w:ascii="Arial" w:hAnsi="Arial" w:cs="Arial"/>
          <w:bCs/>
          <w:sz w:val="16"/>
          <w:szCs w:val="16"/>
        </w:rPr>
      </w:pPr>
    </w:p>
    <w:p w14:paraId="294DF51E" w14:textId="77777777" w:rsidR="00C2542A" w:rsidRPr="00EA1552" w:rsidRDefault="00AF6F7A" w:rsidP="00C2542A">
      <w:pPr>
        <w:rPr>
          <w:rFonts w:ascii="Arial" w:hAnsi="Arial" w:cs="Arial"/>
          <w:bCs/>
          <w:u w:val="single"/>
        </w:rPr>
      </w:pPr>
      <w:r w:rsidRPr="00EA1552">
        <w:rPr>
          <w:rFonts w:ascii="Arial" w:hAnsi="Arial" w:cs="Arial"/>
          <w:bCs/>
          <w:u w:val="single"/>
        </w:rPr>
        <w:t>Instructies bij het maken van deze toets</w:t>
      </w:r>
    </w:p>
    <w:tbl>
      <w:tblPr>
        <w:tblStyle w:val="Tabelraster"/>
        <w:tblW w:w="9351" w:type="dxa"/>
        <w:tblLook w:val="04A0" w:firstRow="1" w:lastRow="0" w:firstColumn="1" w:lastColumn="0" w:noHBand="0" w:noVBand="1"/>
      </w:tblPr>
      <w:tblGrid>
        <w:gridCol w:w="3681"/>
        <w:gridCol w:w="5670"/>
      </w:tblGrid>
      <w:tr w:rsidR="00C2542A" w:rsidRPr="00EA1552" w14:paraId="1FBCF8BA" w14:textId="77777777">
        <w:tc>
          <w:tcPr>
            <w:tcW w:w="3681" w:type="dxa"/>
          </w:tcPr>
          <w:p w14:paraId="2EC142D0" w14:textId="77777777" w:rsidR="00C2542A" w:rsidRPr="00EA1552" w:rsidRDefault="00AF6F7A" w:rsidP="00C2542A">
            <w:pPr>
              <w:spacing w:after="200"/>
              <w:rPr>
                <w:rFonts w:ascii="Arial" w:eastAsia="Times New Roman" w:hAnsi="Arial" w:cs="Arial"/>
                <w:b/>
                <w:lang w:eastAsia="nl-NL"/>
              </w:rPr>
            </w:pPr>
            <w:r w:rsidRPr="00EA1552">
              <w:rPr>
                <w:rFonts w:ascii="Arial" w:eastAsia="Times New Roman" w:hAnsi="Arial" w:cs="Arial"/>
                <w:b/>
                <w:lang w:eastAsia="nl-NL"/>
              </w:rPr>
              <w:t>Deze toets bestaat uit:</w:t>
            </w:r>
          </w:p>
        </w:tc>
        <w:tc>
          <w:tcPr>
            <w:tcW w:w="5670" w:type="dxa"/>
          </w:tcPr>
          <w:p w14:paraId="472CE0E8" w14:textId="0D71BFCA" w:rsidR="00C2542A" w:rsidRPr="00EA1552" w:rsidRDefault="008B2349" w:rsidP="00C2542A">
            <w:pPr>
              <w:rPr>
                <w:rFonts w:ascii="Arial" w:eastAsia="Times New Roman" w:hAnsi="Arial" w:cs="Arial"/>
                <w:bCs/>
                <w:lang w:eastAsia="nl-NL"/>
              </w:rPr>
            </w:pPr>
            <w:r w:rsidRPr="00EA1552">
              <w:rPr>
                <w:rFonts w:ascii="Arial" w:hAnsi="Arial" w:cs="Arial"/>
                <w:bCs/>
              </w:rPr>
              <w:fldChar w:fldCharType="begin"/>
            </w:r>
            <w:r w:rsidRPr="00EA1552">
              <w:rPr>
                <w:rFonts w:ascii="Arial" w:hAnsi="Arial" w:cs="Arial"/>
                <w:bCs/>
              </w:rPr>
              <w:instrText xml:space="preserve"> REF _Ref511298188 \r \h </w:instrText>
            </w:r>
            <w:r w:rsidR="00EA1552">
              <w:rPr>
                <w:rFonts w:ascii="Arial" w:hAnsi="Arial" w:cs="Arial"/>
                <w:bCs/>
              </w:rPr>
              <w:instrText xml:space="preserve"> \* MERGEFORMAT </w:instrText>
            </w:r>
            <w:r w:rsidRPr="00EA1552">
              <w:rPr>
                <w:rFonts w:ascii="Arial" w:hAnsi="Arial" w:cs="Arial"/>
                <w:bCs/>
              </w:rPr>
            </w:r>
            <w:r w:rsidRPr="00EA1552">
              <w:rPr>
                <w:rFonts w:ascii="Arial" w:hAnsi="Arial" w:cs="Arial"/>
                <w:bCs/>
              </w:rPr>
              <w:fldChar w:fldCharType="separate"/>
            </w:r>
            <w:r w:rsidRPr="00EA1552">
              <w:rPr>
                <w:rFonts w:ascii="Arial" w:hAnsi="Arial" w:cs="Arial"/>
                <w:bCs/>
              </w:rPr>
              <w:t>18</w:t>
            </w:r>
            <w:r w:rsidRPr="00EA1552">
              <w:rPr>
                <w:rFonts w:ascii="Arial" w:hAnsi="Arial" w:cs="Arial"/>
                <w:bCs/>
              </w:rPr>
              <w:fldChar w:fldCharType="end"/>
            </w:r>
            <w:r w:rsidR="0043700F" w:rsidRPr="00EA1552">
              <w:rPr>
                <w:rFonts w:ascii="Arial" w:hAnsi="Arial" w:cs="Arial"/>
                <w:bCs/>
              </w:rPr>
              <w:t> </w:t>
            </w:r>
            <w:r w:rsidR="00AF6F7A" w:rsidRPr="00EA1552">
              <w:rPr>
                <w:rFonts w:ascii="Arial" w:eastAsia="Times New Roman" w:hAnsi="Arial" w:cs="Arial"/>
                <w:bCs/>
                <w:lang w:eastAsia="nl-NL"/>
              </w:rPr>
              <w:t>vragen</w:t>
            </w:r>
          </w:p>
        </w:tc>
      </w:tr>
      <w:tr w:rsidR="00C2542A" w:rsidRPr="00EA1552" w14:paraId="30F9B43A" w14:textId="77777777">
        <w:tc>
          <w:tcPr>
            <w:tcW w:w="3681" w:type="dxa"/>
          </w:tcPr>
          <w:p w14:paraId="2F9EC63F" w14:textId="77777777" w:rsidR="00C2542A" w:rsidRPr="00EA1552" w:rsidRDefault="00AF6F7A" w:rsidP="00C2542A">
            <w:pPr>
              <w:spacing w:after="200"/>
              <w:rPr>
                <w:rFonts w:ascii="Arial" w:eastAsia="Times New Roman" w:hAnsi="Arial" w:cs="Arial"/>
                <w:b/>
                <w:lang w:eastAsia="nl-NL"/>
              </w:rPr>
            </w:pPr>
            <w:r w:rsidRPr="00EA1552">
              <w:rPr>
                <w:rFonts w:ascii="Arial" w:eastAsia="Times New Roman" w:hAnsi="Arial" w:cs="Arial"/>
                <w:b/>
                <w:lang w:eastAsia="nl-NL"/>
              </w:rPr>
              <w:t>Toegestane hulpmiddelen</w:t>
            </w:r>
          </w:p>
        </w:tc>
        <w:tc>
          <w:tcPr>
            <w:tcW w:w="5670" w:type="dxa"/>
          </w:tcPr>
          <w:p w14:paraId="79282E15" w14:textId="77777777" w:rsidR="00C2542A" w:rsidRPr="00EA1552" w:rsidRDefault="00AF6F7A" w:rsidP="00C2542A">
            <w:pPr>
              <w:ind w:right="440"/>
              <w:rPr>
                <w:rFonts w:ascii="Arial" w:eastAsia="Times New Roman" w:hAnsi="Arial" w:cs="Arial"/>
                <w:bCs/>
                <w:lang w:eastAsia="nl-NL"/>
              </w:rPr>
            </w:pPr>
            <w:r w:rsidRPr="00EA1552">
              <w:rPr>
                <w:rFonts w:ascii="Arial" w:eastAsia="Times New Roman" w:hAnsi="Arial" w:cs="Arial"/>
                <w:bCs/>
                <w:lang w:eastAsia="nl-NL"/>
              </w:rPr>
              <w:t xml:space="preserve">Kladpapier </w:t>
            </w:r>
          </w:p>
          <w:p w14:paraId="157CDB9C" w14:textId="05DA4EEF" w:rsidR="00C2542A" w:rsidRPr="00EA1552" w:rsidRDefault="00245A85" w:rsidP="00C2542A">
            <w:pPr>
              <w:ind w:right="440"/>
              <w:rPr>
                <w:rFonts w:ascii="Arial" w:eastAsia="Times New Roman" w:hAnsi="Arial" w:cs="Arial"/>
                <w:bCs/>
                <w:lang w:eastAsia="nl-NL"/>
              </w:rPr>
            </w:pPr>
            <w:r w:rsidRPr="00EA1552">
              <w:rPr>
                <w:rFonts w:ascii="Arial" w:eastAsia="Times New Roman" w:hAnsi="Arial" w:cs="Arial"/>
                <w:bCs/>
                <w:lang w:eastAsia="nl-NL"/>
              </w:rPr>
              <w:t>R</w:t>
            </w:r>
            <w:r w:rsidR="00AF6F7A" w:rsidRPr="00EA1552">
              <w:rPr>
                <w:rFonts w:ascii="Arial" w:eastAsia="Times New Roman" w:hAnsi="Arial" w:cs="Arial"/>
                <w:bCs/>
                <w:lang w:eastAsia="nl-NL"/>
              </w:rPr>
              <w:t>ekenmachine</w:t>
            </w:r>
            <w:r w:rsidRPr="00EA1552">
              <w:rPr>
                <w:rFonts w:ascii="Arial" w:eastAsia="Times New Roman" w:hAnsi="Arial" w:cs="Arial"/>
                <w:bCs/>
                <w:lang w:eastAsia="nl-NL"/>
              </w:rPr>
              <w:t xml:space="preserve"> (mag grafisch)</w:t>
            </w:r>
          </w:p>
          <w:p w14:paraId="2312EA7D" w14:textId="27BA71B6" w:rsidR="00245A85" w:rsidRPr="00EA1552" w:rsidRDefault="00245A85" w:rsidP="00C2542A">
            <w:pPr>
              <w:ind w:right="440"/>
              <w:rPr>
                <w:rFonts w:ascii="Arial" w:eastAsia="Times New Roman" w:hAnsi="Arial" w:cs="Arial"/>
                <w:bCs/>
                <w:lang w:eastAsia="nl-NL"/>
              </w:rPr>
            </w:pPr>
            <w:r w:rsidRPr="00EA1552">
              <w:rPr>
                <w:rFonts w:ascii="Arial" w:eastAsia="Times New Roman" w:hAnsi="Arial" w:cs="Arial"/>
                <w:bCs/>
                <w:lang w:eastAsia="nl-NL"/>
              </w:rPr>
              <w:t>Boeken/readers/aantekeningen</w:t>
            </w:r>
          </w:p>
          <w:p w14:paraId="7201AC70" w14:textId="25E83561" w:rsidR="00C2542A" w:rsidRPr="00EA1552" w:rsidRDefault="00AF6F7A" w:rsidP="00C2542A">
            <w:pPr>
              <w:ind w:right="440"/>
              <w:rPr>
                <w:rFonts w:ascii="Arial" w:eastAsia="Times New Roman" w:hAnsi="Arial" w:cs="Arial"/>
                <w:bCs/>
                <w:lang w:eastAsia="nl-NL"/>
              </w:rPr>
            </w:pPr>
            <w:r w:rsidRPr="00EA1552">
              <w:rPr>
                <w:rFonts w:ascii="Arial" w:eastAsia="Times New Roman" w:hAnsi="Arial" w:cs="Arial"/>
                <w:bCs/>
                <w:lang w:eastAsia="nl-NL"/>
              </w:rPr>
              <w:t>Alle</w:t>
            </w:r>
            <w:r w:rsidR="00531616" w:rsidRPr="00EA1552">
              <w:rPr>
                <w:rFonts w:ascii="Arial" w:eastAsia="Times New Roman" w:hAnsi="Arial" w:cs="Arial"/>
                <w:bCs/>
                <w:lang w:eastAsia="nl-NL"/>
              </w:rPr>
              <w:t xml:space="preserve"> dode of levenloze</w:t>
            </w:r>
            <w:r w:rsidRPr="00EA1552">
              <w:rPr>
                <w:rFonts w:ascii="Arial" w:eastAsia="Times New Roman" w:hAnsi="Arial" w:cs="Arial"/>
                <w:bCs/>
                <w:lang w:eastAsia="nl-NL"/>
              </w:rPr>
              <w:t xml:space="preserve"> bronnen.</w:t>
            </w:r>
          </w:p>
          <w:p w14:paraId="7005FE4D" w14:textId="10FE0BFC" w:rsidR="00C2542A" w:rsidRPr="00EA1552" w:rsidRDefault="00C2542A" w:rsidP="00C2542A">
            <w:pPr>
              <w:ind w:right="440"/>
              <w:rPr>
                <w:rFonts w:ascii="Arial" w:eastAsia="Times New Roman" w:hAnsi="Arial" w:cs="Arial"/>
                <w:bCs/>
                <w:lang w:eastAsia="nl-NL"/>
              </w:rPr>
            </w:pPr>
          </w:p>
        </w:tc>
      </w:tr>
      <w:tr w:rsidR="00C2542A" w:rsidRPr="00EA1552" w14:paraId="35246CC8" w14:textId="77777777">
        <w:tc>
          <w:tcPr>
            <w:tcW w:w="3681" w:type="dxa"/>
          </w:tcPr>
          <w:p w14:paraId="7683F068" w14:textId="77777777" w:rsidR="00C2542A" w:rsidRPr="00EA1552" w:rsidRDefault="00AF6F7A" w:rsidP="00C2542A">
            <w:pPr>
              <w:spacing w:after="200"/>
              <w:rPr>
                <w:rFonts w:ascii="Arial" w:eastAsia="Times New Roman" w:hAnsi="Arial" w:cs="Arial"/>
                <w:b/>
                <w:lang w:eastAsia="nl-NL"/>
              </w:rPr>
            </w:pPr>
            <w:r w:rsidRPr="00EA1552">
              <w:rPr>
                <w:rFonts w:ascii="Arial" w:eastAsia="Times New Roman" w:hAnsi="Arial" w:cs="Arial"/>
                <w:b/>
                <w:lang w:eastAsia="nl-NL"/>
              </w:rPr>
              <w:t>Opgaven/antwoorden meenemen?</w:t>
            </w:r>
          </w:p>
        </w:tc>
        <w:tc>
          <w:tcPr>
            <w:tcW w:w="5670" w:type="dxa"/>
          </w:tcPr>
          <w:p w14:paraId="3EAAAFBB" w14:textId="357BE4BA" w:rsidR="00C2542A" w:rsidRPr="00EA1552" w:rsidRDefault="00EA1552" w:rsidP="00C2542A">
            <w:pPr>
              <w:ind w:right="440"/>
              <w:rPr>
                <w:rFonts w:ascii="Arial" w:eastAsia="Times New Roman" w:hAnsi="Arial" w:cs="Arial"/>
                <w:bCs/>
                <w:lang w:eastAsia="nl-NL"/>
              </w:rPr>
            </w:pPr>
            <w:r w:rsidRPr="00EA1552">
              <w:rPr>
                <w:rFonts w:ascii="Arial" w:eastAsia="Times New Roman" w:hAnsi="Arial" w:cs="Arial"/>
                <w:bCs/>
                <w:lang w:eastAsia="nl-NL"/>
              </w:rPr>
              <w:t>Ja, je hebt ze al</w:t>
            </w:r>
          </w:p>
        </w:tc>
      </w:tr>
      <w:tr w:rsidR="00C2542A" w:rsidRPr="00EA1552" w14:paraId="66C05ED4" w14:textId="77777777">
        <w:tc>
          <w:tcPr>
            <w:tcW w:w="3681" w:type="dxa"/>
          </w:tcPr>
          <w:p w14:paraId="516DF1F2" w14:textId="77777777" w:rsidR="00C2542A" w:rsidRPr="00EA1552" w:rsidRDefault="00AF6F7A" w:rsidP="00C2542A">
            <w:pPr>
              <w:spacing w:after="200"/>
              <w:rPr>
                <w:rFonts w:ascii="Arial" w:eastAsia="Times New Roman" w:hAnsi="Arial" w:cs="Arial"/>
                <w:b/>
                <w:lang w:eastAsia="nl-NL"/>
              </w:rPr>
            </w:pPr>
            <w:r w:rsidRPr="00EA1552">
              <w:rPr>
                <w:rFonts w:ascii="Arial" w:eastAsia="Times New Roman" w:hAnsi="Arial" w:cs="Arial"/>
                <w:b/>
                <w:lang w:eastAsia="nl-NL"/>
              </w:rPr>
              <w:t>Bijlagen?</w:t>
            </w:r>
          </w:p>
        </w:tc>
        <w:tc>
          <w:tcPr>
            <w:tcW w:w="5670" w:type="dxa"/>
          </w:tcPr>
          <w:p w14:paraId="01E7C116" w14:textId="77777777" w:rsidR="00C2542A" w:rsidRPr="00EA1552" w:rsidRDefault="00AF6F7A" w:rsidP="00C2542A">
            <w:pPr>
              <w:ind w:right="440"/>
              <w:rPr>
                <w:rFonts w:ascii="Arial" w:eastAsia="Times New Roman" w:hAnsi="Arial" w:cs="Arial"/>
                <w:bCs/>
                <w:lang w:eastAsia="nl-NL"/>
              </w:rPr>
            </w:pPr>
            <w:r w:rsidRPr="00EA1552">
              <w:rPr>
                <w:rFonts w:ascii="Arial" w:eastAsia="Times New Roman" w:hAnsi="Arial" w:cs="Arial"/>
                <w:bCs/>
                <w:lang w:eastAsia="nl-NL"/>
              </w:rPr>
              <w:t>□ Ja, namelijk: 2</w:t>
            </w:r>
          </w:p>
          <w:p w14:paraId="32E7193F" w14:textId="77777777" w:rsidR="00C2542A" w:rsidRPr="00EA1552" w:rsidRDefault="00C2542A" w:rsidP="00C2542A">
            <w:pPr>
              <w:jc w:val="right"/>
              <w:rPr>
                <w:rFonts w:ascii="Arial" w:eastAsia="Times New Roman" w:hAnsi="Arial" w:cs="Arial"/>
                <w:bCs/>
                <w:lang w:eastAsia="nl-NL"/>
              </w:rPr>
            </w:pPr>
          </w:p>
        </w:tc>
      </w:tr>
      <w:tr w:rsidR="00C2542A" w:rsidRPr="00EA1552" w14:paraId="57E3A43B" w14:textId="77777777">
        <w:tc>
          <w:tcPr>
            <w:tcW w:w="3681" w:type="dxa"/>
          </w:tcPr>
          <w:p w14:paraId="7D02CCCB" w14:textId="77777777" w:rsidR="00C2542A" w:rsidRPr="00EA1552" w:rsidRDefault="00AF6F7A" w:rsidP="00C2542A">
            <w:pPr>
              <w:spacing w:after="200"/>
              <w:rPr>
                <w:rFonts w:ascii="Arial" w:eastAsia="Times New Roman" w:hAnsi="Arial" w:cs="Arial"/>
                <w:b/>
                <w:lang w:eastAsia="nl-NL"/>
              </w:rPr>
            </w:pPr>
            <w:r w:rsidRPr="00EA1552">
              <w:rPr>
                <w:rFonts w:ascii="Arial" w:eastAsia="Times New Roman" w:hAnsi="Arial" w:cs="Arial"/>
                <w:b/>
                <w:lang w:eastAsia="nl-NL"/>
              </w:rPr>
              <w:t>Aanvullende informatie?</w:t>
            </w:r>
          </w:p>
        </w:tc>
        <w:tc>
          <w:tcPr>
            <w:tcW w:w="5670" w:type="dxa"/>
          </w:tcPr>
          <w:p w14:paraId="6F778985" w14:textId="77777777" w:rsidR="00C2542A" w:rsidRPr="00EA1552" w:rsidRDefault="00C2542A" w:rsidP="00C2542A">
            <w:pPr>
              <w:jc w:val="right"/>
              <w:rPr>
                <w:rFonts w:ascii="Arial" w:eastAsia="Times New Roman" w:hAnsi="Arial" w:cs="Arial"/>
                <w:bCs/>
                <w:bdr w:val="single" w:sz="4" w:space="0" w:color="auto"/>
                <w:lang w:eastAsia="nl-NL"/>
              </w:rPr>
            </w:pPr>
          </w:p>
        </w:tc>
      </w:tr>
    </w:tbl>
    <w:p w14:paraId="53206172" w14:textId="77777777" w:rsidR="00C2542A" w:rsidRPr="00EA1552" w:rsidRDefault="00C2542A" w:rsidP="00C2542A">
      <w:pPr>
        <w:rPr>
          <w:rFonts w:ascii="Arial" w:hAnsi="Arial" w:cs="Arial"/>
          <w:bCs/>
          <w:sz w:val="16"/>
          <w:szCs w:val="16"/>
        </w:rPr>
      </w:pPr>
    </w:p>
    <w:tbl>
      <w:tblPr>
        <w:tblStyle w:val="Tabelraster"/>
        <w:tblW w:w="0" w:type="auto"/>
        <w:tblLook w:val="04A0" w:firstRow="1" w:lastRow="0" w:firstColumn="1" w:lastColumn="0" w:noHBand="0" w:noVBand="1"/>
      </w:tblPr>
      <w:tblGrid>
        <w:gridCol w:w="9205"/>
      </w:tblGrid>
      <w:tr w:rsidR="00C2542A" w:rsidRPr="00EA1552" w14:paraId="4790E96E" w14:textId="77777777">
        <w:tc>
          <w:tcPr>
            <w:tcW w:w="9350" w:type="dxa"/>
          </w:tcPr>
          <w:p w14:paraId="7C2BC88F" w14:textId="08BCD9EA" w:rsidR="00AB312E" w:rsidRPr="00EA1552" w:rsidRDefault="00EA1552" w:rsidP="00AB312E">
            <w:pPr>
              <w:spacing w:line="276" w:lineRule="auto"/>
              <w:rPr>
                <w:rFonts w:ascii="Arial" w:eastAsia="Times New Roman" w:hAnsi="Arial" w:cs="Arial"/>
                <w:bCs/>
                <w:sz w:val="18"/>
                <w:szCs w:val="18"/>
                <w:u w:val="single"/>
                <w:lang w:eastAsia="nl-NL"/>
              </w:rPr>
            </w:pPr>
            <w:r w:rsidRPr="00EA1552">
              <w:rPr>
                <w:rFonts w:ascii="Arial" w:eastAsia="Times New Roman" w:hAnsi="Arial" w:cs="Arial"/>
                <w:bCs/>
                <w:sz w:val="18"/>
                <w:szCs w:val="18"/>
                <w:u w:val="single"/>
                <w:lang w:eastAsia="nl-NL"/>
              </w:rPr>
              <w:t xml:space="preserve">Algemene </w:t>
            </w:r>
            <w:r w:rsidR="00AB312E" w:rsidRPr="00EA1552">
              <w:rPr>
                <w:rFonts w:ascii="Arial" w:eastAsia="Times New Roman" w:hAnsi="Arial" w:cs="Arial"/>
                <w:bCs/>
                <w:sz w:val="18"/>
                <w:szCs w:val="18"/>
                <w:u w:val="single"/>
                <w:lang w:eastAsia="nl-NL"/>
              </w:rPr>
              <w:t xml:space="preserve"> tentamenregels</w:t>
            </w:r>
          </w:p>
          <w:p w14:paraId="767F8DCA" w14:textId="77777777" w:rsidR="00AB312E" w:rsidRPr="00EA1552" w:rsidRDefault="00AB312E" w:rsidP="00AB312E">
            <w:pPr>
              <w:pStyle w:val="Lijstalinea"/>
              <w:numPr>
                <w:ilvl w:val="0"/>
                <w:numId w:val="3"/>
              </w:numPr>
              <w:spacing w:line="276" w:lineRule="auto"/>
              <w:ind w:left="317" w:hanging="317"/>
              <w:contextualSpacing/>
              <w:rPr>
                <w:rFonts w:ascii="Arial" w:eastAsia="Times New Roman" w:hAnsi="Arial" w:cs="Arial"/>
                <w:bCs/>
                <w:sz w:val="18"/>
                <w:szCs w:val="18"/>
                <w:lang w:eastAsia="nl-NL"/>
              </w:rPr>
            </w:pPr>
            <w:r w:rsidRPr="00EA1552">
              <w:rPr>
                <w:rFonts w:ascii="Arial" w:eastAsia="Times New Roman" w:hAnsi="Arial" w:cs="Arial"/>
                <w:bCs/>
                <w:sz w:val="18"/>
                <w:szCs w:val="18"/>
                <w:lang w:eastAsia="nl-NL"/>
              </w:rPr>
              <w:t>Als de surveillant fraude vermoedt, wordt dit genoteerd op het fraudeformulier. Student mag de toets afmaken.</w:t>
            </w:r>
          </w:p>
          <w:p w14:paraId="3CF417BC" w14:textId="77777777" w:rsidR="00C2542A" w:rsidRPr="00EA1552" w:rsidRDefault="00AB312E" w:rsidP="00AB312E">
            <w:pPr>
              <w:pStyle w:val="Lijstalinea"/>
              <w:numPr>
                <w:ilvl w:val="0"/>
                <w:numId w:val="3"/>
              </w:numPr>
              <w:spacing w:line="276" w:lineRule="auto"/>
              <w:ind w:left="317" w:hanging="317"/>
              <w:contextualSpacing/>
              <w:rPr>
                <w:rFonts w:ascii="Arial" w:eastAsia="Times New Roman" w:hAnsi="Arial" w:cs="Arial"/>
                <w:bCs/>
                <w:sz w:val="18"/>
                <w:szCs w:val="18"/>
                <w:lang w:eastAsia="nl-NL"/>
              </w:rPr>
            </w:pPr>
            <w:r w:rsidRPr="00EA1552">
              <w:rPr>
                <w:rFonts w:ascii="Arial" w:eastAsia="Times New Roman" w:hAnsi="Arial" w:cs="Arial"/>
                <w:bCs/>
                <w:sz w:val="18"/>
                <w:szCs w:val="18"/>
                <w:lang w:eastAsia="nl-NL"/>
              </w:rPr>
              <w:t>Tot uiterlijk 25 werkdagen nadat het tentamen of deeltentamen is afgenomen is inzage mogelijk.</w:t>
            </w:r>
          </w:p>
          <w:p w14:paraId="4C9C2672" w14:textId="77777777" w:rsidR="00EA1552" w:rsidRPr="00EA1552" w:rsidRDefault="00EA1552" w:rsidP="00EA1552">
            <w:pPr>
              <w:spacing w:line="276" w:lineRule="auto"/>
              <w:contextualSpacing/>
              <w:rPr>
                <w:rFonts w:ascii="Arial" w:eastAsia="Times New Roman" w:hAnsi="Arial" w:cs="Arial"/>
                <w:bCs/>
                <w:sz w:val="18"/>
                <w:szCs w:val="18"/>
                <w:lang w:eastAsia="nl-NL"/>
              </w:rPr>
            </w:pPr>
          </w:p>
          <w:p w14:paraId="1D7BB709" w14:textId="77777777" w:rsidR="00EA1552" w:rsidRPr="00EA1552" w:rsidRDefault="00EA1552" w:rsidP="00EA1552">
            <w:pPr>
              <w:spacing w:line="276" w:lineRule="auto"/>
              <w:rPr>
                <w:rFonts w:ascii="Arial" w:eastAsia="Times New Roman" w:hAnsi="Arial" w:cs="Arial"/>
                <w:bCs/>
                <w:sz w:val="18"/>
                <w:szCs w:val="18"/>
                <w:u w:val="single"/>
                <w:lang w:eastAsia="nl-NL"/>
              </w:rPr>
            </w:pPr>
            <w:r w:rsidRPr="00EA1552">
              <w:rPr>
                <w:rFonts w:ascii="Arial" w:eastAsia="Times New Roman" w:hAnsi="Arial" w:cs="Arial"/>
                <w:bCs/>
                <w:sz w:val="18"/>
                <w:szCs w:val="18"/>
                <w:u w:val="single"/>
                <w:lang w:eastAsia="nl-NL"/>
              </w:rPr>
              <w:t>Algemene  tentamenregels</w:t>
            </w:r>
          </w:p>
          <w:p w14:paraId="648ECD4A" w14:textId="77777777" w:rsidR="00EA1552" w:rsidRPr="00EA1552" w:rsidRDefault="00EA1552" w:rsidP="00EA1552">
            <w:pPr>
              <w:pStyle w:val="Lijstalinea"/>
              <w:numPr>
                <w:ilvl w:val="0"/>
                <w:numId w:val="3"/>
              </w:numPr>
              <w:spacing w:line="276" w:lineRule="auto"/>
              <w:ind w:left="317" w:hanging="317"/>
              <w:contextualSpacing/>
              <w:rPr>
                <w:rFonts w:ascii="Arial" w:eastAsia="Times New Roman" w:hAnsi="Arial" w:cs="Arial"/>
                <w:bCs/>
                <w:sz w:val="18"/>
                <w:szCs w:val="18"/>
                <w:lang w:eastAsia="nl-NL"/>
              </w:rPr>
            </w:pPr>
            <w:r w:rsidRPr="00EA1552">
              <w:rPr>
                <w:rFonts w:ascii="Arial" w:eastAsia="Times New Roman" w:hAnsi="Arial" w:cs="Arial"/>
                <w:bCs/>
                <w:sz w:val="18"/>
                <w:szCs w:val="18"/>
                <w:lang w:eastAsia="nl-NL"/>
              </w:rPr>
              <w:t>Je mag/moet communiceren binnen je groepje;</w:t>
            </w:r>
          </w:p>
          <w:p w14:paraId="4559D65A" w14:textId="77777777" w:rsidR="00EA1552" w:rsidRPr="00EA1552" w:rsidRDefault="00EA1552" w:rsidP="00EA1552">
            <w:pPr>
              <w:pStyle w:val="Lijstalinea"/>
              <w:numPr>
                <w:ilvl w:val="0"/>
                <w:numId w:val="3"/>
              </w:numPr>
              <w:spacing w:line="276" w:lineRule="auto"/>
              <w:ind w:left="317" w:hanging="317"/>
              <w:contextualSpacing/>
              <w:rPr>
                <w:rFonts w:ascii="Arial" w:eastAsia="Times New Roman" w:hAnsi="Arial" w:cs="Arial"/>
                <w:bCs/>
                <w:sz w:val="18"/>
                <w:szCs w:val="18"/>
                <w:lang w:eastAsia="nl-NL"/>
              </w:rPr>
            </w:pPr>
            <w:r w:rsidRPr="00EA1552">
              <w:rPr>
                <w:rFonts w:ascii="Arial" w:eastAsia="Times New Roman" w:hAnsi="Arial" w:cs="Arial"/>
                <w:bCs/>
                <w:sz w:val="18"/>
                <w:szCs w:val="18"/>
                <w:lang w:eastAsia="nl-NL"/>
              </w:rPr>
              <w:t>Je mag niet communiceren buiten je groepje, noch met derden, noch met studiegenoten;</w:t>
            </w:r>
          </w:p>
          <w:p w14:paraId="4C106358" w14:textId="77777777" w:rsidR="00EA1552" w:rsidRPr="00EA1552" w:rsidRDefault="00EA1552" w:rsidP="00EA1552">
            <w:pPr>
              <w:pStyle w:val="Lijstalinea"/>
              <w:numPr>
                <w:ilvl w:val="0"/>
                <w:numId w:val="3"/>
              </w:numPr>
              <w:spacing w:line="276" w:lineRule="auto"/>
              <w:ind w:left="317" w:hanging="317"/>
              <w:contextualSpacing/>
              <w:rPr>
                <w:rFonts w:ascii="Arial" w:eastAsia="Times New Roman" w:hAnsi="Arial" w:cs="Arial"/>
                <w:bCs/>
                <w:sz w:val="18"/>
                <w:szCs w:val="18"/>
                <w:lang w:eastAsia="nl-NL"/>
              </w:rPr>
            </w:pPr>
            <w:r w:rsidRPr="00EA1552">
              <w:rPr>
                <w:rFonts w:ascii="Arial" w:eastAsia="Times New Roman" w:hAnsi="Arial" w:cs="Arial"/>
                <w:bCs/>
                <w:sz w:val="18"/>
                <w:szCs w:val="18"/>
                <w:lang w:eastAsia="nl-NL"/>
              </w:rPr>
              <w:t>Als je hebt ingeleverd, dan mag je wel met derden communiceren, maar niet met studenten die de toets ook maken;</w:t>
            </w:r>
          </w:p>
          <w:p w14:paraId="516A7BAC" w14:textId="77777777" w:rsidR="00EA1552" w:rsidRPr="00EA1552" w:rsidRDefault="00EA1552" w:rsidP="00EA1552">
            <w:pPr>
              <w:pStyle w:val="Lijstalinea"/>
              <w:numPr>
                <w:ilvl w:val="0"/>
                <w:numId w:val="3"/>
              </w:numPr>
              <w:spacing w:line="276" w:lineRule="auto"/>
              <w:ind w:left="317" w:hanging="317"/>
              <w:contextualSpacing/>
              <w:rPr>
                <w:rFonts w:ascii="Arial" w:eastAsia="Times New Roman" w:hAnsi="Arial" w:cs="Arial"/>
                <w:bCs/>
                <w:sz w:val="18"/>
                <w:szCs w:val="18"/>
                <w:lang w:eastAsia="nl-NL"/>
              </w:rPr>
            </w:pPr>
            <w:r w:rsidRPr="00EA1552">
              <w:rPr>
                <w:rFonts w:ascii="Arial" w:eastAsia="Times New Roman" w:hAnsi="Arial" w:cs="Arial"/>
                <w:bCs/>
                <w:sz w:val="18"/>
                <w:szCs w:val="18"/>
                <w:lang w:eastAsia="nl-NL"/>
              </w:rPr>
              <w:t xml:space="preserve">Inleveren door foto’s van de uitwerkingen te plaatsen in de </w:t>
            </w:r>
            <w:proofErr w:type="spellStart"/>
            <w:r w:rsidRPr="00EA1552">
              <w:rPr>
                <w:rFonts w:ascii="Arial" w:eastAsia="Times New Roman" w:hAnsi="Arial" w:cs="Arial"/>
                <w:bCs/>
                <w:sz w:val="18"/>
                <w:szCs w:val="18"/>
                <w:lang w:eastAsia="nl-NL"/>
              </w:rPr>
              <w:t>inleverbox</w:t>
            </w:r>
            <w:proofErr w:type="spellEnd"/>
            <w:r w:rsidRPr="00EA1552">
              <w:rPr>
                <w:rFonts w:ascii="Arial" w:eastAsia="Times New Roman" w:hAnsi="Arial" w:cs="Arial"/>
                <w:bCs/>
                <w:sz w:val="18"/>
                <w:szCs w:val="18"/>
                <w:lang w:eastAsia="nl-NL"/>
              </w:rPr>
              <w:t>, liefst in één pdf-bestand met als naam ster-voornaam1_voornaam2_voornaam3_voornaam4.pdf;</w:t>
            </w:r>
          </w:p>
          <w:p w14:paraId="38FC713C" w14:textId="357CBD2A" w:rsidR="00EA1552" w:rsidRPr="00EA1552" w:rsidRDefault="00EA1552" w:rsidP="00EA1552">
            <w:pPr>
              <w:pStyle w:val="Lijstalinea"/>
              <w:numPr>
                <w:ilvl w:val="0"/>
                <w:numId w:val="3"/>
              </w:numPr>
              <w:spacing w:line="276" w:lineRule="auto"/>
              <w:ind w:left="317" w:hanging="317"/>
              <w:contextualSpacing/>
              <w:rPr>
                <w:rFonts w:ascii="Arial" w:eastAsia="Times New Roman" w:hAnsi="Arial" w:cs="Arial"/>
                <w:bCs/>
                <w:lang w:eastAsia="nl-NL"/>
              </w:rPr>
            </w:pPr>
            <w:r w:rsidRPr="00EA1552">
              <w:rPr>
                <w:rFonts w:ascii="Arial" w:eastAsia="Times New Roman" w:hAnsi="Arial" w:cs="Arial"/>
                <w:bCs/>
                <w:sz w:val="18"/>
                <w:szCs w:val="18"/>
                <w:lang w:eastAsia="nl-NL"/>
              </w:rPr>
              <w:t>Neem de sessie in de virtual classroom op.</w:t>
            </w:r>
          </w:p>
        </w:tc>
      </w:tr>
    </w:tbl>
    <w:p w14:paraId="1D580A9D" w14:textId="77777777" w:rsidR="00C2542A" w:rsidRPr="00EA1552" w:rsidRDefault="00C2542A" w:rsidP="00C2542A">
      <w:pPr>
        <w:rPr>
          <w:rFonts w:ascii="Arial" w:hAnsi="Arial" w:cs="Arial"/>
          <w:bCs/>
          <w:sz w:val="16"/>
          <w:szCs w:val="16"/>
        </w:rPr>
      </w:pPr>
    </w:p>
    <w:p w14:paraId="559BE0DB" w14:textId="77777777" w:rsidR="00C2542A" w:rsidRPr="00EA1552" w:rsidRDefault="00AF6F7A" w:rsidP="00C2542A">
      <w:pPr>
        <w:rPr>
          <w:rFonts w:ascii="Arial" w:hAnsi="Arial" w:cs="Arial"/>
          <w:bCs/>
        </w:rPr>
      </w:pPr>
      <w:r w:rsidRPr="00EA1552">
        <w:rPr>
          <w:rFonts w:ascii="Arial" w:hAnsi="Arial" w:cs="Arial"/>
          <w:bCs/>
          <w:u w:val="single"/>
        </w:rPr>
        <w:t>Opmerking(en) van de student met betrekking tot de toets</w:t>
      </w:r>
    </w:p>
    <w:p w14:paraId="580E17C2" w14:textId="77777777" w:rsidR="00C2542A" w:rsidRPr="00EA1552" w:rsidRDefault="00AF6F7A" w:rsidP="00C2542A">
      <w:pPr>
        <w:rPr>
          <w:rFonts w:ascii="Arial" w:hAnsi="Arial" w:cs="Arial"/>
          <w:bCs/>
        </w:rPr>
      </w:pPr>
      <w:r w:rsidRPr="00EA1552">
        <w:rPr>
          <w:rFonts w:ascii="Arial" w:hAnsi="Arial" w:cs="Arial"/>
          <w:bCs/>
        </w:rPr>
        <w:t>Heb je een opmerking over de toets bedoeld voor de docent, noteer die dan in dit kader, scheur het voorblad af en lever het apart in bij de surveillant.</w:t>
      </w:r>
    </w:p>
    <w:tbl>
      <w:tblPr>
        <w:tblStyle w:val="Tabelraster"/>
        <w:tblW w:w="0" w:type="auto"/>
        <w:tblLook w:val="04A0" w:firstRow="1" w:lastRow="0" w:firstColumn="1" w:lastColumn="0" w:noHBand="0" w:noVBand="1"/>
      </w:tblPr>
      <w:tblGrid>
        <w:gridCol w:w="9205"/>
      </w:tblGrid>
      <w:tr w:rsidR="00C2542A" w:rsidRPr="00EA1552" w14:paraId="52B60B16" w14:textId="77777777">
        <w:tc>
          <w:tcPr>
            <w:tcW w:w="9350" w:type="dxa"/>
          </w:tcPr>
          <w:p w14:paraId="2FB26464" w14:textId="77777777" w:rsidR="00C2542A" w:rsidRPr="00EA1552" w:rsidRDefault="00C2542A">
            <w:pPr>
              <w:rPr>
                <w:rFonts w:ascii="Arial" w:hAnsi="Arial" w:cs="Arial"/>
              </w:rPr>
            </w:pPr>
          </w:p>
          <w:p w14:paraId="69C20DEB" w14:textId="77777777" w:rsidR="00C2542A" w:rsidRPr="00EA1552" w:rsidRDefault="00C2542A">
            <w:pPr>
              <w:rPr>
                <w:rFonts w:ascii="Arial" w:hAnsi="Arial" w:cs="Arial"/>
              </w:rPr>
            </w:pPr>
          </w:p>
          <w:p w14:paraId="549CD60C" w14:textId="77777777" w:rsidR="00C2542A" w:rsidRPr="00EA1552" w:rsidRDefault="00C2542A">
            <w:pPr>
              <w:rPr>
                <w:rFonts w:ascii="Arial" w:hAnsi="Arial" w:cs="Arial"/>
              </w:rPr>
            </w:pPr>
          </w:p>
          <w:p w14:paraId="1FCC76DC" w14:textId="77777777" w:rsidR="00C2542A" w:rsidRPr="00EA1552" w:rsidRDefault="00C2542A">
            <w:pPr>
              <w:rPr>
                <w:rFonts w:ascii="Arial" w:hAnsi="Arial" w:cs="Arial"/>
              </w:rPr>
            </w:pPr>
          </w:p>
          <w:p w14:paraId="01F88A00" w14:textId="77777777" w:rsidR="00C2542A" w:rsidRPr="00EA1552" w:rsidRDefault="00C2542A">
            <w:pPr>
              <w:rPr>
                <w:rFonts w:ascii="Arial" w:hAnsi="Arial" w:cs="Arial"/>
              </w:rPr>
            </w:pPr>
          </w:p>
          <w:p w14:paraId="36D2DEB1" w14:textId="77777777" w:rsidR="00C2542A" w:rsidRPr="00EA1552" w:rsidRDefault="00C2542A">
            <w:pPr>
              <w:rPr>
                <w:rFonts w:ascii="Arial" w:hAnsi="Arial" w:cs="Arial"/>
              </w:rPr>
            </w:pPr>
          </w:p>
        </w:tc>
      </w:tr>
    </w:tbl>
    <w:p w14:paraId="2CD43338" w14:textId="77777777" w:rsidR="00C2542A" w:rsidRPr="00EA1552" w:rsidRDefault="00C2542A" w:rsidP="00C2542A">
      <w:pPr>
        <w:rPr>
          <w:rFonts w:ascii="Arial" w:hAnsi="Arial" w:cs="Arial"/>
        </w:rPr>
      </w:pPr>
    </w:p>
    <w:p w14:paraId="00512420" w14:textId="468AAF20" w:rsidR="00C051B9" w:rsidRPr="008D71F9" w:rsidRDefault="00AF6F7A">
      <w:pPr>
        <w:rPr>
          <w:rFonts w:ascii="Arial" w:hAnsi="Arial" w:cs="Arial"/>
          <w:b/>
          <w:sz w:val="32"/>
        </w:rPr>
      </w:pPr>
      <w:r w:rsidRPr="008D71F9">
        <w:rPr>
          <w:rFonts w:ascii="Arial" w:hAnsi="Arial" w:cs="Arial"/>
          <w:b/>
          <w:sz w:val="32"/>
        </w:rPr>
        <w:br w:type="page"/>
      </w:r>
      <w:r w:rsidR="00C051B9" w:rsidRPr="008D71F9">
        <w:rPr>
          <w:rFonts w:ascii="Arial" w:hAnsi="Arial" w:cs="Arial"/>
          <w:b/>
          <w:sz w:val="32"/>
        </w:rPr>
        <w:lastRenderedPageBreak/>
        <w:br w:type="page"/>
      </w:r>
    </w:p>
    <w:p w14:paraId="43E382B1" w14:textId="657B25EA" w:rsidR="00E62D72" w:rsidRPr="008D71F9" w:rsidRDefault="00E62D72" w:rsidP="00E62D72">
      <w:pPr>
        <w:rPr>
          <w:rFonts w:ascii="Arial" w:hAnsi="Arial" w:cs="Arial"/>
          <w:b/>
          <w:sz w:val="32"/>
        </w:rPr>
      </w:pPr>
      <w:r w:rsidRPr="008D71F9">
        <w:rPr>
          <w:rFonts w:ascii="Arial" w:hAnsi="Arial" w:cs="Arial"/>
          <w:b/>
          <w:sz w:val="32"/>
        </w:rPr>
        <w:lastRenderedPageBreak/>
        <w:t xml:space="preserve">Tentamen Sterrenkunde; </w:t>
      </w:r>
      <w:r w:rsidR="00B57BFA">
        <w:rPr>
          <w:rFonts w:ascii="Arial" w:hAnsi="Arial" w:cs="Arial"/>
          <w:b/>
        </w:rPr>
        <w:t>april</w:t>
      </w:r>
      <w:r w:rsidR="001560CB" w:rsidRPr="008D71F9">
        <w:rPr>
          <w:rFonts w:ascii="Arial" w:hAnsi="Arial" w:cs="Arial"/>
          <w:b/>
        </w:rPr>
        <w:t xml:space="preserve"> 20</w:t>
      </w:r>
      <w:r w:rsidR="00EA1552">
        <w:rPr>
          <w:rFonts w:ascii="Arial" w:hAnsi="Arial" w:cs="Arial"/>
          <w:b/>
        </w:rPr>
        <w:t>20</w:t>
      </w:r>
    </w:p>
    <w:p w14:paraId="0A199A72" w14:textId="5031ED60" w:rsidR="00E62D72" w:rsidRPr="008D71F9" w:rsidRDefault="00026D66" w:rsidP="00E62D72">
      <w:pPr>
        <w:rPr>
          <w:rFonts w:ascii="Arial" w:hAnsi="Arial" w:cs="Arial"/>
          <w:sz w:val="20"/>
        </w:rPr>
      </w:pPr>
      <w:r w:rsidRPr="008D71F9">
        <w:rPr>
          <w:rFonts w:ascii="Arial" w:hAnsi="Arial" w:cs="Arial"/>
          <w:sz w:val="20"/>
        </w:rPr>
        <w:t xml:space="preserve">(versie </w:t>
      </w:r>
      <w:r w:rsidR="00EA1552">
        <w:rPr>
          <w:rFonts w:ascii="Arial" w:hAnsi="Arial" w:cs="Arial"/>
          <w:sz w:val="20"/>
        </w:rPr>
        <w:t>1</w:t>
      </w:r>
      <w:r w:rsidR="00E62D72" w:rsidRPr="008D71F9">
        <w:rPr>
          <w:rFonts w:ascii="Arial" w:hAnsi="Arial" w:cs="Arial"/>
          <w:sz w:val="20"/>
        </w:rPr>
        <w:t>)</w:t>
      </w:r>
    </w:p>
    <w:p w14:paraId="1346B69F" w14:textId="77777777" w:rsidR="00E62D72" w:rsidRPr="008D71F9" w:rsidRDefault="00E62D72" w:rsidP="00E62D72">
      <w:pPr>
        <w:rPr>
          <w:rFonts w:ascii="Arial" w:hAnsi="Arial" w:cs="Arial"/>
        </w:rPr>
      </w:pPr>
    </w:p>
    <w:p w14:paraId="1AD8B5E0" w14:textId="64E5714E" w:rsidR="00E62D72" w:rsidRPr="008D71F9" w:rsidRDefault="00E62D72" w:rsidP="00E62D72">
      <w:pPr>
        <w:rPr>
          <w:rFonts w:ascii="Arial" w:hAnsi="Arial" w:cs="Arial"/>
        </w:rPr>
      </w:pPr>
      <w:r w:rsidRPr="008D71F9">
        <w:rPr>
          <w:rFonts w:ascii="Arial" w:hAnsi="Arial" w:cs="Arial"/>
        </w:rPr>
        <w:t>Als er ergens uitleg wordt gevraagd, dan levert een antwoord zonder die uitleg</w:t>
      </w:r>
      <w:r w:rsidR="00B57BFA">
        <w:rPr>
          <w:rFonts w:ascii="Arial" w:hAnsi="Arial" w:cs="Arial"/>
        </w:rPr>
        <w:t xml:space="preserve"> of met een onjuiste uitleg</w:t>
      </w:r>
      <w:r w:rsidRPr="008D71F9">
        <w:rPr>
          <w:rFonts w:ascii="Arial" w:hAnsi="Arial" w:cs="Arial"/>
        </w:rPr>
        <w:t xml:space="preserve"> geen punten op! Als je iets moet berekenen, dan levert een antwoord zonder berekening</w:t>
      </w:r>
      <w:r w:rsidR="00B57BFA">
        <w:rPr>
          <w:rFonts w:ascii="Arial" w:hAnsi="Arial" w:cs="Arial"/>
        </w:rPr>
        <w:t xml:space="preserve"> of met een onjuiste berekening</w:t>
      </w:r>
      <w:r w:rsidRPr="008D71F9">
        <w:rPr>
          <w:rFonts w:ascii="Arial" w:hAnsi="Arial" w:cs="Arial"/>
        </w:rPr>
        <w:t xml:space="preserve"> geen punten op! Geef niet meer antwoorden of redenen dan er gevraagd worden. Als er bijvoorbeeld twee redenen gevraagd worden en je geeft er drie, dan tellen alleen de eerste twee mee bij de beoordeling.</w:t>
      </w:r>
      <w:r w:rsidR="00001620">
        <w:rPr>
          <w:rFonts w:ascii="Arial" w:hAnsi="Arial" w:cs="Arial"/>
        </w:rPr>
        <w:t xml:space="preserve"> Als je gegevens uit een bron gebruikt anders dan de gegevensbijlage, zet dan duidelijk erbij welke bron je gebruikt.</w:t>
      </w:r>
    </w:p>
    <w:p w14:paraId="06C60A20" w14:textId="77777777" w:rsidR="00E62D72" w:rsidRPr="008D71F9" w:rsidRDefault="00E62D72" w:rsidP="00E62D72">
      <w:pPr>
        <w:rPr>
          <w:rFonts w:ascii="Arial" w:hAnsi="Arial" w:cs="Arial"/>
        </w:rPr>
      </w:pPr>
    </w:p>
    <w:p w14:paraId="767F267E" w14:textId="77777777" w:rsidR="00E62D72" w:rsidRPr="008D71F9" w:rsidRDefault="00E62D72" w:rsidP="00E62D72">
      <w:pPr>
        <w:rPr>
          <w:rFonts w:ascii="Arial" w:hAnsi="Arial" w:cs="Arial"/>
        </w:rPr>
      </w:pPr>
      <w:r w:rsidRPr="008D71F9">
        <w:rPr>
          <w:rFonts w:ascii="Arial" w:hAnsi="Arial" w:cs="Arial"/>
        </w:rPr>
        <w:t>Succes!</w:t>
      </w:r>
    </w:p>
    <w:p w14:paraId="06F4AACF" w14:textId="77777777" w:rsidR="00E62D72" w:rsidRPr="008D71F9" w:rsidRDefault="00E62D72" w:rsidP="00E62D72">
      <w:pPr>
        <w:pStyle w:val="Standaardinspringing"/>
        <w:rPr>
          <w:rFonts w:ascii="Arial" w:hAnsi="Arial" w:cs="Arial"/>
        </w:rPr>
      </w:pPr>
    </w:p>
    <w:p w14:paraId="73498490" w14:textId="2EC8C5EF" w:rsidR="000178B8" w:rsidRPr="008D71F9" w:rsidRDefault="00B9385D" w:rsidP="000178B8">
      <w:pPr>
        <w:pStyle w:val="vraagtitel"/>
        <w:rPr>
          <w:rFonts w:cs="Arial"/>
        </w:rPr>
      </w:pPr>
      <w:r>
        <w:rPr>
          <w:rFonts w:cs="Arial"/>
        </w:rPr>
        <w:t>Seizoenen</w:t>
      </w:r>
    </w:p>
    <w:p w14:paraId="356213C7" w14:textId="62A11BD3" w:rsidR="00A30339" w:rsidRPr="008D71F9" w:rsidRDefault="00A30339" w:rsidP="00A30339">
      <w:pPr>
        <w:pStyle w:val="numbered"/>
        <w:numPr>
          <w:ilvl w:val="0"/>
          <w:numId w:val="0"/>
        </w:numPr>
        <w:rPr>
          <w:rFonts w:ascii="Arial" w:hAnsi="Arial" w:cs="Arial"/>
        </w:rPr>
      </w:pPr>
    </w:p>
    <w:p w14:paraId="513002E9" w14:textId="18D7B2D8" w:rsidR="00A30339" w:rsidRPr="00A30339" w:rsidRDefault="00B9385D" w:rsidP="00A30339">
      <w:pPr>
        <w:rPr>
          <w:rFonts w:ascii="Arial" w:hAnsi="Arial" w:cs="Arial"/>
        </w:rPr>
      </w:pPr>
      <w:r>
        <w:rPr>
          <w:rFonts w:ascii="Arial" w:hAnsi="Arial" w:cs="Arial"/>
        </w:rPr>
        <w:t>De oorzaak voor de seizoenen op aarde is de hoek die de aardas maakt met het baanvlak van de aarde. Seizoenen op aarde zijn echter asymmetrisch: de noordelijke winter is relatief warm (ten opzichte van de winter op het zuidelijk halfrond) en de noordelijke zomer is relatief koud (ten opzichte van de zomer op het zuidelijk halfrond). Andersom geldt dat de zuidelijke winter relatief koud is (ten opzichte van de winter op het noordelijk halfrond) en de zuidelijke zomer relatief warm (ten opzichte van de zomer op het noordelijk halfrond).</w:t>
      </w:r>
    </w:p>
    <w:p w14:paraId="0A8940D8" w14:textId="77777777" w:rsidR="00A30339" w:rsidRPr="008D71F9" w:rsidRDefault="00A30339" w:rsidP="001A50EF">
      <w:pPr>
        <w:pStyle w:val="vraaginhoud"/>
        <w:ind w:firstLine="0"/>
        <w:rPr>
          <w:rFonts w:cs="Arial"/>
        </w:rPr>
      </w:pPr>
    </w:p>
    <w:tbl>
      <w:tblPr>
        <w:tblW w:w="0" w:type="auto"/>
        <w:tblInd w:w="-743" w:type="dxa"/>
        <w:tblLook w:val="00A0" w:firstRow="1" w:lastRow="0" w:firstColumn="1" w:lastColumn="0" w:noHBand="0" w:noVBand="0"/>
      </w:tblPr>
      <w:tblGrid>
        <w:gridCol w:w="709"/>
        <w:gridCol w:w="8474"/>
      </w:tblGrid>
      <w:tr w:rsidR="000178B8" w:rsidRPr="008D71F9" w14:paraId="1FEF671D" w14:textId="77777777" w:rsidTr="00BA207F">
        <w:trPr>
          <w:trHeight w:val="639"/>
        </w:trPr>
        <w:tc>
          <w:tcPr>
            <w:tcW w:w="709" w:type="dxa"/>
          </w:tcPr>
          <w:p w14:paraId="5C68F809" w14:textId="77777777" w:rsidR="000178B8" w:rsidRPr="008D71F9" w:rsidRDefault="000178B8" w:rsidP="00C2542A">
            <w:pPr>
              <w:rPr>
                <w:rFonts w:ascii="Arial" w:hAnsi="Arial" w:cs="Arial"/>
              </w:rPr>
            </w:pPr>
            <w:r w:rsidRPr="008D71F9">
              <w:rPr>
                <w:rFonts w:ascii="Arial" w:hAnsi="Arial" w:cs="Arial"/>
              </w:rPr>
              <w:t>3p</w:t>
            </w:r>
          </w:p>
        </w:tc>
        <w:tc>
          <w:tcPr>
            <w:tcW w:w="8474" w:type="dxa"/>
          </w:tcPr>
          <w:p w14:paraId="420048A3" w14:textId="7704D5E4" w:rsidR="000178B8" w:rsidRPr="008D71F9" w:rsidRDefault="001A50EF" w:rsidP="00DE7526">
            <w:pPr>
              <w:pStyle w:val="genummerd"/>
            </w:pPr>
            <w:r w:rsidRPr="008D71F9">
              <w:t xml:space="preserve">Leg uit </w:t>
            </w:r>
            <w:r w:rsidR="00B9385D">
              <w:t>hoe die asymmetrie tussen de seizoenen ontstaat</w:t>
            </w:r>
            <w:r w:rsidRPr="008D71F9">
              <w:t>.</w:t>
            </w:r>
            <w:r w:rsidR="00BA207F">
              <w:t xml:space="preserve"> Maak daarbij gebruik van een schets.</w:t>
            </w:r>
          </w:p>
        </w:tc>
      </w:tr>
    </w:tbl>
    <w:p w14:paraId="2FA66DEE" w14:textId="77777777" w:rsidR="005037FA" w:rsidRDefault="005037FA" w:rsidP="000178B8">
      <w:pPr>
        <w:pStyle w:val="Standaardinspringing"/>
        <w:ind w:left="0" w:firstLine="0"/>
        <w:rPr>
          <w:rFonts w:ascii="Arial" w:hAnsi="Arial" w:cs="Arial"/>
        </w:rPr>
      </w:pPr>
    </w:p>
    <w:p w14:paraId="451C400A" w14:textId="77777777" w:rsidR="00B4026F" w:rsidRDefault="00B4026F" w:rsidP="00B4026F">
      <w:pPr>
        <w:pStyle w:val="vraagtitel"/>
        <w:numPr>
          <w:ilvl w:val="0"/>
          <w:numId w:val="0"/>
        </w:numPr>
        <w:rPr>
          <w:rFonts w:cs="Arial"/>
          <w:b w:val="0"/>
          <w:szCs w:val="20"/>
          <w:lang w:eastAsia="nl-NL"/>
        </w:rPr>
      </w:pPr>
    </w:p>
    <w:p w14:paraId="1030B8D9" w14:textId="0B39D7E6" w:rsidR="00AD4344" w:rsidRPr="008D71F9" w:rsidRDefault="00AD4344" w:rsidP="00B4026F">
      <w:pPr>
        <w:pStyle w:val="vraagtitel"/>
      </w:pPr>
      <w:r w:rsidRPr="008D71F9">
        <w:t>Dubbelster</w:t>
      </w:r>
    </w:p>
    <w:p w14:paraId="38301D45" w14:textId="7D44FFCA" w:rsidR="00AD4344" w:rsidRPr="008D71F9" w:rsidRDefault="00AD4344" w:rsidP="00191D1D">
      <w:pPr>
        <w:pStyle w:val="vraaginhoud"/>
        <w:rPr>
          <w:rFonts w:cs="Arial"/>
        </w:rPr>
      </w:pPr>
      <w:r w:rsidRPr="008D71F9">
        <w:rPr>
          <w:rFonts w:cs="Arial"/>
        </w:rPr>
        <w:t>Van een dubbelstersysteem is het volgende bekend: de hoofdster (‘</w:t>
      </w:r>
      <w:proofErr w:type="spellStart"/>
      <w:r w:rsidRPr="008D71F9">
        <w:rPr>
          <w:rFonts w:cs="Arial"/>
        </w:rPr>
        <w:t>primary</w:t>
      </w:r>
      <w:proofErr w:type="spellEnd"/>
      <w:r w:rsidRPr="008D71F9">
        <w:rPr>
          <w:rFonts w:cs="Arial"/>
        </w:rPr>
        <w:t>’) heeft een halve lange as van 0,0</w:t>
      </w:r>
      <w:r w:rsidR="00191D1D">
        <w:rPr>
          <w:rFonts w:cs="Arial"/>
        </w:rPr>
        <w:t>0</w:t>
      </w:r>
      <w:r w:rsidRPr="008D71F9">
        <w:rPr>
          <w:rFonts w:cs="Arial"/>
        </w:rPr>
        <w:t>5 boogseconde, de begeleider (‘</w:t>
      </w:r>
      <w:proofErr w:type="spellStart"/>
      <w:r w:rsidRPr="008D71F9">
        <w:rPr>
          <w:rFonts w:cs="Arial"/>
        </w:rPr>
        <w:t>secondary</w:t>
      </w:r>
      <w:proofErr w:type="spellEnd"/>
      <w:r w:rsidRPr="008D71F9">
        <w:rPr>
          <w:rFonts w:cs="Arial"/>
        </w:rPr>
        <w:t>’) heeft een halve lange as van 0,</w:t>
      </w:r>
      <w:r w:rsidR="00191D1D">
        <w:rPr>
          <w:rFonts w:cs="Arial"/>
        </w:rPr>
        <w:t>0075</w:t>
      </w:r>
      <w:r w:rsidRPr="008D71F9">
        <w:rPr>
          <w:rFonts w:cs="Arial"/>
        </w:rPr>
        <w:t xml:space="preserve"> boogseconden en de sterren hebben een omlooptijd van </w:t>
      </w:r>
      <w:r w:rsidR="00191D1D">
        <w:rPr>
          <w:rFonts w:cs="Arial"/>
        </w:rPr>
        <w:t>3,5</w:t>
      </w:r>
      <w:r w:rsidRPr="008D71F9">
        <w:rPr>
          <w:rFonts w:cs="Arial"/>
        </w:rPr>
        <w:t xml:space="preserve"> jaar. De parallax van dit systeem is 0,0</w:t>
      </w:r>
      <w:r w:rsidR="00191D1D">
        <w:rPr>
          <w:rFonts w:cs="Arial"/>
        </w:rPr>
        <w:t>025</w:t>
      </w:r>
      <w:r w:rsidRPr="008D71F9">
        <w:rPr>
          <w:rFonts w:cs="Arial"/>
        </w:rPr>
        <w:t xml:space="preserve"> boogseconden.</w:t>
      </w:r>
      <w:r w:rsidR="00DF331B">
        <w:rPr>
          <w:rFonts w:cs="Arial"/>
        </w:rPr>
        <w:t xml:space="preserve"> Beide sterren zijn hoofdreekssterren.</w:t>
      </w:r>
    </w:p>
    <w:p w14:paraId="28DFC200" w14:textId="77777777" w:rsidR="00AD4344" w:rsidRPr="008D71F9" w:rsidRDefault="00AD4344" w:rsidP="00AD4344">
      <w:pPr>
        <w:pStyle w:val="vraaginhoud"/>
        <w:rPr>
          <w:rFonts w:cs="Arial"/>
        </w:rPr>
      </w:pPr>
    </w:p>
    <w:tbl>
      <w:tblPr>
        <w:tblW w:w="0" w:type="auto"/>
        <w:tblInd w:w="-743" w:type="dxa"/>
        <w:tblLook w:val="00A0" w:firstRow="1" w:lastRow="0" w:firstColumn="1" w:lastColumn="0" w:noHBand="0" w:noVBand="0"/>
      </w:tblPr>
      <w:tblGrid>
        <w:gridCol w:w="709"/>
        <w:gridCol w:w="8474"/>
      </w:tblGrid>
      <w:tr w:rsidR="00AD4344" w:rsidRPr="008D71F9" w14:paraId="6A32F307" w14:textId="77777777" w:rsidTr="00BB27DF">
        <w:trPr>
          <w:trHeight w:val="246"/>
        </w:trPr>
        <w:tc>
          <w:tcPr>
            <w:tcW w:w="709" w:type="dxa"/>
          </w:tcPr>
          <w:p w14:paraId="2B223CFD" w14:textId="77777777" w:rsidR="00AD4344" w:rsidRPr="008D71F9" w:rsidRDefault="00AD4344" w:rsidP="00B9385D">
            <w:pPr>
              <w:rPr>
                <w:rFonts w:ascii="Arial" w:hAnsi="Arial" w:cs="Arial"/>
              </w:rPr>
            </w:pPr>
            <w:r w:rsidRPr="008D71F9">
              <w:rPr>
                <w:rFonts w:ascii="Arial" w:hAnsi="Arial" w:cs="Arial"/>
              </w:rPr>
              <w:t>5p</w:t>
            </w:r>
          </w:p>
        </w:tc>
        <w:tc>
          <w:tcPr>
            <w:tcW w:w="8474" w:type="dxa"/>
          </w:tcPr>
          <w:p w14:paraId="5B8A7838" w14:textId="77777777" w:rsidR="00AD4344" w:rsidRPr="008D71F9" w:rsidRDefault="00AD4344" w:rsidP="00DE7526">
            <w:pPr>
              <w:pStyle w:val="genummerd"/>
            </w:pPr>
            <w:r w:rsidRPr="008D71F9">
              <w:t xml:space="preserve">Bepaal het </w:t>
            </w:r>
            <w:proofErr w:type="spellStart"/>
            <w:r w:rsidRPr="008D71F9">
              <w:t>spectraaltype</w:t>
            </w:r>
            <w:proofErr w:type="spellEnd"/>
            <w:r w:rsidRPr="008D71F9">
              <w:t xml:space="preserve"> van de begeleider (‘</w:t>
            </w:r>
            <w:proofErr w:type="spellStart"/>
            <w:r w:rsidRPr="008D71F9">
              <w:t>secondary</w:t>
            </w:r>
            <w:proofErr w:type="spellEnd"/>
            <w:r w:rsidRPr="008D71F9">
              <w:t>’).</w:t>
            </w:r>
          </w:p>
        </w:tc>
      </w:tr>
    </w:tbl>
    <w:p w14:paraId="6AD81F4F" w14:textId="5B15D4CD" w:rsidR="000114F0" w:rsidRDefault="000114F0" w:rsidP="00191D1D">
      <w:pPr>
        <w:pStyle w:val="vraagtitel"/>
        <w:numPr>
          <w:ilvl w:val="0"/>
          <w:numId w:val="0"/>
        </w:numPr>
        <w:ind w:left="720" w:hanging="720"/>
        <w:rPr>
          <w:rFonts w:cs="Arial"/>
        </w:rPr>
      </w:pPr>
    </w:p>
    <w:p w14:paraId="7E85AB09" w14:textId="27C73C76" w:rsidR="00191D1D" w:rsidRDefault="00191D1D" w:rsidP="00191D1D">
      <w:pPr>
        <w:pStyle w:val="vraaginhoud"/>
        <w:ind w:firstLine="0"/>
        <w:rPr>
          <w:lang w:eastAsia="en-US"/>
        </w:rPr>
      </w:pPr>
      <w:r>
        <w:rPr>
          <w:lang w:eastAsia="en-US"/>
        </w:rPr>
        <w:t xml:space="preserve">De hoofdster zal als eerste gaan evolueren. Eén van de latere fasen is de </w:t>
      </w:r>
      <w:proofErr w:type="spellStart"/>
      <w:r>
        <w:rPr>
          <w:lang w:eastAsia="en-US"/>
        </w:rPr>
        <w:t>horizontal</w:t>
      </w:r>
      <w:proofErr w:type="spellEnd"/>
      <w:r>
        <w:rPr>
          <w:lang w:eastAsia="en-US"/>
        </w:rPr>
        <w:t xml:space="preserve"> </w:t>
      </w:r>
      <w:proofErr w:type="spellStart"/>
      <w:r>
        <w:rPr>
          <w:lang w:eastAsia="en-US"/>
        </w:rPr>
        <w:t>branch</w:t>
      </w:r>
      <w:proofErr w:type="spellEnd"/>
      <w:r>
        <w:rPr>
          <w:lang w:eastAsia="en-US"/>
        </w:rPr>
        <w:t xml:space="preserve"> (horizontale tak).</w:t>
      </w:r>
    </w:p>
    <w:p w14:paraId="21673BC2" w14:textId="106C407F" w:rsidR="00191D1D" w:rsidRDefault="00191D1D" w:rsidP="00191D1D">
      <w:pPr>
        <w:pStyle w:val="vraaginhoud"/>
        <w:ind w:firstLine="0"/>
        <w:rPr>
          <w:lang w:eastAsia="en-US"/>
        </w:rPr>
      </w:pPr>
    </w:p>
    <w:tbl>
      <w:tblPr>
        <w:tblW w:w="0" w:type="auto"/>
        <w:tblInd w:w="-743" w:type="dxa"/>
        <w:tblLook w:val="00A0" w:firstRow="1" w:lastRow="0" w:firstColumn="1" w:lastColumn="0" w:noHBand="0" w:noVBand="0"/>
      </w:tblPr>
      <w:tblGrid>
        <w:gridCol w:w="709"/>
        <w:gridCol w:w="8474"/>
      </w:tblGrid>
      <w:tr w:rsidR="00191D1D" w:rsidRPr="008D71F9" w14:paraId="4C95D794" w14:textId="77777777" w:rsidTr="00191D1D">
        <w:trPr>
          <w:trHeight w:val="1168"/>
        </w:trPr>
        <w:tc>
          <w:tcPr>
            <w:tcW w:w="709" w:type="dxa"/>
          </w:tcPr>
          <w:p w14:paraId="07C86A7E" w14:textId="0AAEC17B" w:rsidR="00191D1D" w:rsidRPr="008D71F9" w:rsidRDefault="00191D1D" w:rsidP="00EA638F">
            <w:pPr>
              <w:rPr>
                <w:rFonts w:ascii="Arial" w:hAnsi="Arial" w:cs="Arial"/>
              </w:rPr>
            </w:pPr>
            <w:commentRangeStart w:id="0"/>
            <w:r>
              <w:rPr>
                <w:rFonts w:ascii="Arial" w:hAnsi="Arial" w:cs="Arial"/>
              </w:rPr>
              <w:t>2</w:t>
            </w:r>
            <w:r w:rsidRPr="008D71F9">
              <w:rPr>
                <w:rFonts w:ascii="Arial" w:hAnsi="Arial" w:cs="Arial"/>
              </w:rPr>
              <w:t>p</w:t>
            </w:r>
          </w:p>
        </w:tc>
        <w:tc>
          <w:tcPr>
            <w:tcW w:w="8474" w:type="dxa"/>
          </w:tcPr>
          <w:p w14:paraId="2EAA0BDD" w14:textId="077EB13A" w:rsidR="00191D1D" w:rsidRPr="008D71F9" w:rsidRDefault="00191D1D" w:rsidP="00191D1D">
            <w:pPr>
              <w:pStyle w:val="genummerd"/>
            </w:pPr>
            <w:r>
              <w:t xml:space="preserve">Noem twee fysische verschillen in structuur tussen de ster op de hoofdreeks en de ster op de </w:t>
            </w:r>
            <w:proofErr w:type="spellStart"/>
            <w:r>
              <w:t>horizontal</w:t>
            </w:r>
            <w:proofErr w:type="spellEnd"/>
            <w:r>
              <w:t xml:space="preserve"> </w:t>
            </w:r>
            <w:proofErr w:type="spellStart"/>
            <w:r>
              <w:t>branch</w:t>
            </w:r>
            <w:proofErr w:type="spellEnd"/>
            <w:r>
              <w:t>. Met ‘verschillen in structuur’ worden verschillen bedoeld, die je niet direct aan de buitenkant kunt zien.</w:t>
            </w:r>
            <w:commentRangeEnd w:id="0"/>
            <w:r w:rsidR="009F46B2">
              <w:rPr>
                <w:rStyle w:val="Verwijzingopmerking"/>
                <w:rFonts w:ascii="Times New Roman" w:eastAsia="Times New Roman" w:hAnsi="Times New Roman" w:cs="Times New Roman"/>
                <w:lang w:eastAsia="nl-NL"/>
              </w:rPr>
              <w:commentReference w:id="0"/>
            </w:r>
          </w:p>
        </w:tc>
      </w:tr>
    </w:tbl>
    <w:p w14:paraId="561A1107" w14:textId="2261B2E6" w:rsidR="00191D1D" w:rsidRDefault="00191D1D" w:rsidP="007B5F72">
      <w:pPr>
        <w:pStyle w:val="vraaginhoud"/>
        <w:ind w:firstLine="0"/>
        <w:rPr>
          <w:rFonts w:cs="Arial"/>
        </w:rPr>
      </w:pPr>
    </w:p>
    <w:p w14:paraId="1918D735" w14:textId="6904C1D3" w:rsidR="00191D1D" w:rsidRDefault="00191D1D" w:rsidP="007B5F72">
      <w:pPr>
        <w:pStyle w:val="vraaginhoud"/>
        <w:ind w:firstLine="0"/>
        <w:rPr>
          <w:rFonts w:cs="Arial"/>
        </w:rPr>
      </w:pPr>
    </w:p>
    <w:p w14:paraId="764CD329" w14:textId="77777777" w:rsidR="00463FB3" w:rsidRDefault="00463FB3">
      <w:pPr>
        <w:rPr>
          <w:rFonts w:ascii="Arial" w:hAnsi="Arial"/>
          <w:b/>
          <w:lang w:eastAsia="en-US"/>
        </w:rPr>
      </w:pPr>
      <w:r>
        <w:br w:type="page"/>
      </w:r>
    </w:p>
    <w:p w14:paraId="66FF37CE" w14:textId="4CC849D2" w:rsidR="00E2082C" w:rsidRDefault="00A62286" w:rsidP="009C296E">
      <w:pPr>
        <w:pStyle w:val="vraagtitel"/>
      </w:pPr>
      <w:r w:rsidRPr="009C296E">
        <w:rPr>
          <w:noProof/>
        </w:rPr>
        <w:lastRenderedPageBreak/>
        <w:drawing>
          <wp:anchor distT="0" distB="0" distL="114300" distR="114300" simplePos="0" relativeHeight="251658240" behindDoc="0" locked="0" layoutInCell="1" allowOverlap="1" wp14:anchorId="2086FDF7" wp14:editId="561A2BBE">
            <wp:simplePos x="0" y="0"/>
            <wp:positionH relativeFrom="column">
              <wp:posOffset>1792605</wp:posOffset>
            </wp:positionH>
            <wp:positionV relativeFrom="paragraph">
              <wp:posOffset>0</wp:posOffset>
            </wp:positionV>
            <wp:extent cx="4749800" cy="4587875"/>
            <wp:effectExtent l="0" t="0" r="0" b="0"/>
            <wp:wrapSquare wrapText="bothSides"/>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749800" cy="4587875"/>
                    </a:xfrm>
                    <a:prstGeom prst="rect">
                      <a:avLst/>
                    </a:prstGeom>
                  </pic:spPr>
                </pic:pic>
              </a:graphicData>
            </a:graphic>
            <wp14:sizeRelH relativeFrom="page">
              <wp14:pctWidth>0</wp14:pctWidth>
            </wp14:sizeRelH>
            <wp14:sizeRelV relativeFrom="page">
              <wp14:pctHeight>0</wp14:pctHeight>
            </wp14:sizeRelV>
          </wp:anchor>
        </w:drawing>
      </w:r>
      <w:r w:rsidR="009C296E">
        <w:t>NGC3293</w:t>
      </w:r>
    </w:p>
    <w:p w14:paraId="49CB241F" w14:textId="7C6FAF45" w:rsidR="009C296E" w:rsidRDefault="009C296E" w:rsidP="009C296E">
      <w:pPr>
        <w:pStyle w:val="vraaginhoud"/>
        <w:rPr>
          <w:lang w:eastAsia="en-US"/>
        </w:rPr>
      </w:pPr>
      <w:r>
        <w:rPr>
          <w:lang w:eastAsia="en-US"/>
        </w:rPr>
        <w:t>NGC3293 is een jonge open sterrenhoop</w:t>
      </w:r>
      <w:r w:rsidR="00EC0ADA">
        <w:rPr>
          <w:lang w:eastAsia="en-US"/>
        </w:rPr>
        <w:t xml:space="preserve"> (Engels: ‘open cluster’)</w:t>
      </w:r>
      <w:r>
        <w:rPr>
          <w:lang w:eastAsia="en-US"/>
        </w:rPr>
        <w:t>. Hier</w:t>
      </w:r>
      <w:r w:rsidR="008E25D7">
        <w:rPr>
          <w:lang w:eastAsia="en-US"/>
        </w:rPr>
        <w:t>naast</w:t>
      </w:r>
      <w:r>
        <w:rPr>
          <w:lang w:eastAsia="en-US"/>
        </w:rPr>
        <w:t xml:space="preserve"> zie je een afbeelding van de sterrenhoop genomen in het B-filter en één genomen in het V-filter. Twee sterren staan aangeduid met I en II. Van die twee sterren staa</w:t>
      </w:r>
      <w:r w:rsidR="00F61D3A">
        <w:rPr>
          <w:lang w:eastAsia="en-US"/>
        </w:rPr>
        <w:t>n</w:t>
      </w:r>
      <w:r>
        <w:rPr>
          <w:lang w:eastAsia="en-US"/>
        </w:rPr>
        <w:t xml:space="preserve"> er ook </w:t>
      </w:r>
      <w:r w:rsidR="00F61D3A">
        <w:rPr>
          <w:lang w:eastAsia="en-US"/>
        </w:rPr>
        <w:t>ingezoomde afbeeldingen</w:t>
      </w:r>
      <w:r>
        <w:rPr>
          <w:lang w:eastAsia="en-US"/>
        </w:rPr>
        <w:t>. Ook hier is de linker afbeelding gemaakt in</w:t>
      </w:r>
      <w:r w:rsidR="008E25D7">
        <w:rPr>
          <w:lang w:eastAsia="en-US"/>
        </w:rPr>
        <w:t xml:space="preserve"> </w:t>
      </w:r>
      <w:r>
        <w:rPr>
          <w:lang w:eastAsia="en-US"/>
        </w:rPr>
        <w:t>het B</w:t>
      </w:r>
      <w:r w:rsidR="001C426F">
        <w:rPr>
          <w:lang w:eastAsia="en-US"/>
        </w:rPr>
        <w:noBreakHyphen/>
      </w:r>
      <w:r>
        <w:rPr>
          <w:lang w:eastAsia="en-US"/>
        </w:rPr>
        <w:t>filter en de rechter in het V</w:t>
      </w:r>
      <w:r w:rsidR="001C426F">
        <w:rPr>
          <w:lang w:eastAsia="en-US"/>
        </w:rPr>
        <w:noBreakHyphen/>
      </w:r>
      <w:r>
        <w:rPr>
          <w:lang w:eastAsia="en-US"/>
        </w:rPr>
        <w:t>filter.</w:t>
      </w:r>
    </w:p>
    <w:p w14:paraId="2959B7AC" w14:textId="148049EF" w:rsidR="009C296E" w:rsidRDefault="009C296E" w:rsidP="009C296E">
      <w:pPr>
        <w:pStyle w:val="vraaginhoud"/>
        <w:rPr>
          <w:lang w:eastAsia="en-US"/>
        </w:rPr>
      </w:pPr>
    </w:p>
    <w:p w14:paraId="2DAABDBF" w14:textId="6ADF0FAB" w:rsidR="009C296E" w:rsidRPr="009C296E" w:rsidRDefault="00A62286" w:rsidP="009C296E">
      <w:pPr>
        <w:pStyle w:val="vraaginhoud"/>
        <w:rPr>
          <w:lang w:eastAsia="en-US"/>
        </w:rPr>
      </w:pPr>
      <w:r w:rsidRPr="008E25D7">
        <w:rPr>
          <w:noProof/>
        </w:rPr>
        <w:drawing>
          <wp:anchor distT="0" distB="0" distL="114300" distR="114300" simplePos="0" relativeHeight="251659264" behindDoc="0" locked="0" layoutInCell="1" allowOverlap="1" wp14:anchorId="220A3604" wp14:editId="195D3A0B">
            <wp:simplePos x="0" y="0"/>
            <wp:positionH relativeFrom="column">
              <wp:posOffset>3507105</wp:posOffset>
            </wp:positionH>
            <wp:positionV relativeFrom="page">
              <wp:posOffset>5575300</wp:posOffset>
            </wp:positionV>
            <wp:extent cx="3035300" cy="4568825"/>
            <wp:effectExtent l="0" t="0" r="0" b="3175"/>
            <wp:wrapSquare wrapText="bothSides"/>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3035300" cy="4568825"/>
                    </a:xfrm>
                    <a:prstGeom prst="rect">
                      <a:avLst/>
                    </a:prstGeom>
                  </pic:spPr>
                </pic:pic>
              </a:graphicData>
            </a:graphic>
            <wp14:sizeRelH relativeFrom="page">
              <wp14:pctWidth>0</wp14:pctWidth>
            </wp14:sizeRelH>
            <wp14:sizeRelV relativeFrom="page">
              <wp14:pctHeight>0</wp14:pctHeight>
            </wp14:sizeRelV>
          </wp:anchor>
        </w:drawing>
      </w:r>
      <w:r w:rsidR="008E25D7">
        <w:rPr>
          <w:lang w:eastAsia="en-US"/>
        </w:rPr>
        <w:t>Rechtsonder staat een Herzsprung-Russel-diagram van NGC3295. De verschillende symbolen die gebruikt zijn voor de sterren hebben geen relevante betekenis. Het zijn allemaal sterren in de sterrenhoop.</w:t>
      </w:r>
    </w:p>
    <w:p w14:paraId="3C3BDF12" w14:textId="5C5058FB" w:rsidR="008E25D7" w:rsidRPr="008E25D7" w:rsidRDefault="008E25D7" w:rsidP="008E25D7">
      <w:pPr>
        <w:pStyle w:val="vraaginhoud"/>
      </w:pPr>
    </w:p>
    <w:p w14:paraId="024659D2" w14:textId="3640B150" w:rsidR="008E25D7" w:rsidRDefault="008E25D7" w:rsidP="008E25D7">
      <w:pPr>
        <w:pStyle w:val="vraaginhoud"/>
      </w:pPr>
      <w:r w:rsidRPr="008E25D7">
        <w:t>De positie van ster I is aangegeven met een rood kruis.</w:t>
      </w:r>
      <w:r>
        <w:t xml:space="preserve"> Het HR-diagram is in zes gebieden verdeeld (A t/m E).</w:t>
      </w:r>
    </w:p>
    <w:p w14:paraId="2A41ED1D" w14:textId="3E32362B" w:rsidR="008E25D7" w:rsidRDefault="008E25D7" w:rsidP="008E25D7">
      <w:pPr>
        <w:pStyle w:val="vraaginhoud"/>
      </w:pPr>
    </w:p>
    <w:tbl>
      <w:tblPr>
        <w:tblW w:w="0" w:type="auto"/>
        <w:tblInd w:w="-743" w:type="dxa"/>
        <w:tblLook w:val="00A0" w:firstRow="1" w:lastRow="0" w:firstColumn="1" w:lastColumn="0" w:noHBand="0" w:noVBand="0"/>
      </w:tblPr>
      <w:tblGrid>
        <w:gridCol w:w="709"/>
        <w:gridCol w:w="5279"/>
      </w:tblGrid>
      <w:tr w:rsidR="008E25D7" w:rsidRPr="00893DB7" w14:paraId="320704EB" w14:textId="77777777" w:rsidTr="008E25D7">
        <w:trPr>
          <w:trHeight w:val="632"/>
        </w:trPr>
        <w:tc>
          <w:tcPr>
            <w:tcW w:w="709" w:type="dxa"/>
          </w:tcPr>
          <w:p w14:paraId="385C715B" w14:textId="54D6E9DF" w:rsidR="008E25D7" w:rsidRPr="00893DB7" w:rsidRDefault="008E25D7" w:rsidP="00EA638F">
            <w:pPr>
              <w:rPr>
                <w:rFonts w:ascii="Arial" w:hAnsi="Arial" w:cs="Arial"/>
              </w:rPr>
            </w:pPr>
            <w:commentRangeStart w:id="1"/>
            <w:r>
              <w:rPr>
                <w:rFonts w:ascii="Arial" w:hAnsi="Arial" w:cs="Arial"/>
              </w:rPr>
              <w:t>3</w:t>
            </w:r>
            <w:r w:rsidRPr="00893DB7">
              <w:rPr>
                <w:rFonts w:ascii="Arial" w:hAnsi="Arial" w:cs="Arial"/>
              </w:rPr>
              <w:t>p</w:t>
            </w:r>
          </w:p>
        </w:tc>
        <w:tc>
          <w:tcPr>
            <w:tcW w:w="5279" w:type="dxa"/>
          </w:tcPr>
          <w:p w14:paraId="4D758F4B" w14:textId="2C138C00" w:rsidR="008E25D7" w:rsidRPr="00893DB7" w:rsidRDefault="008E25D7" w:rsidP="00EA638F">
            <w:pPr>
              <w:pStyle w:val="genummerd"/>
            </w:pPr>
            <w:r>
              <w:t>Leg uit in welk van deze gebieden ster II zit.</w:t>
            </w:r>
            <w:commentRangeEnd w:id="1"/>
            <w:r w:rsidR="00A41AE2">
              <w:rPr>
                <w:rStyle w:val="Verwijzingopmerking"/>
                <w:rFonts w:ascii="Times New Roman" w:eastAsia="Times New Roman" w:hAnsi="Times New Roman" w:cs="Times New Roman"/>
                <w:lang w:eastAsia="nl-NL"/>
              </w:rPr>
              <w:commentReference w:id="1"/>
            </w:r>
          </w:p>
        </w:tc>
      </w:tr>
    </w:tbl>
    <w:p w14:paraId="2754F826" w14:textId="74693AFB" w:rsidR="008E25D7" w:rsidRPr="008E25D7" w:rsidRDefault="008E25D7" w:rsidP="008E25D7">
      <w:pPr>
        <w:pStyle w:val="vraaginhoud"/>
      </w:pPr>
    </w:p>
    <w:p w14:paraId="70AB57A4" w14:textId="0029EEE1" w:rsidR="000D0D5D" w:rsidRDefault="00A62286">
      <w:pPr>
        <w:rPr>
          <w:rFonts w:ascii="Arial" w:hAnsi="Arial" w:cs="Arial"/>
          <w:b/>
          <w:highlight w:val="yellow"/>
          <w:lang w:eastAsia="en-US"/>
        </w:rPr>
      </w:pPr>
      <w:r>
        <w:rPr>
          <w:noProof/>
        </w:rPr>
        <mc:AlternateContent>
          <mc:Choice Requires="wps">
            <w:drawing>
              <wp:anchor distT="0" distB="0" distL="114300" distR="114300" simplePos="0" relativeHeight="251664384" behindDoc="0" locked="0" layoutInCell="1" allowOverlap="1" wp14:anchorId="74AF67D6" wp14:editId="2A503DD2">
                <wp:simplePos x="0" y="0"/>
                <wp:positionH relativeFrom="column">
                  <wp:posOffset>477520</wp:posOffset>
                </wp:positionH>
                <wp:positionV relativeFrom="paragraph">
                  <wp:posOffset>2093595</wp:posOffset>
                </wp:positionV>
                <wp:extent cx="3034665" cy="635"/>
                <wp:effectExtent l="0" t="0" r="635" b="12065"/>
                <wp:wrapSquare wrapText="bothSides"/>
                <wp:docPr id="17" name="Tekstvak 17"/>
                <wp:cNvGraphicFramePr/>
                <a:graphic xmlns:a="http://schemas.openxmlformats.org/drawingml/2006/main">
                  <a:graphicData uri="http://schemas.microsoft.com/office/word/2010/wordprocessingShape">
                    <wps:wsp>
                      <wps:cNvSpPr txBox="1"/>
                      <wps:spPr>
                        <a:xfrm>
                          <a:off x="0" y="0"/>
                          <a:ext cx="3034665" cy="635"/>
                        </a:xfrm>
                        <a:prstGeom prst="rect">
                          <a:avLst/>
                        </a:prstGeom>
                        <a:solidFill>
                          <a:prstClr val="white"/>
                        </a:solidFill>
                        <a:ln>
                          <a:noFill/>
                        </a:ln>
                      </wps:spPr>
                      <wps:txbx>
                        <w:txbxContent>
                          <w:p w14:paraId="297C9CEA" w14:textId="5A386490" w:rsidR="00A62286" w:rsidRPr="00A62286" w:rsidRDefault="00A62286" w:rsidP="00A62286">
                            <w:pPr>
                              <w:pStyle w:val="Bijschrift"/>
                              <w:jc w:val="right"/>
                              <w:rPr>
                                <w:noProof/>
                                <w:lang w:val="nl-NL"/>
                              </w:rPr>
                            </w:pPr>
                            <w:r w:rsidRPr="00A62286">
                              <w:rPr>
                                <w:sz w:val="22"/>
                                <w:lang w:val="nl-NL"/>
                              </w:rPr>
                              <w:t xml:space="preserve">Figuur </w:t>
                            </w:r>
                            <w:r w:rsidRPr="00A62286">
                              <w:rPr>
                                <w:sz w:val="22"/>
                              </w:rPr>
                              <w:fldChar w:fldCharType="begin"/>
                            </w:r>
                            <w:r w:rsidRPr="00A62286">
                              <w:rPr>
                                <w:sz w:val="22"/>
                                <w:lang w:val="nl-NL"/>
                              </w:rPr>
                              <w:instrText xml:space="preserve"> SEQ Figuur \* ARABIC </w:instrText>
                            </w:r>
                            <w:r w:rsidRPr="00A62286">
                              <w:rPr>
                                <w:sz w:val="22"/>
                              </w:rPr>
                              <w:fldChar w:fldCharType="separate"/>
                            </w:r>
                            <w:r w:rsidRPr="00A62286">
                              <w:rPr>
                                <w:noProof/>
                                <w:sz w:val="22"/>
                                <w:lang w:val="nl-NL"/>
                              </w:rPr>
                              <w:t>1</w:t>
                            </w:r>
                            <w:r w:rsidRPr="00A62286">
                              <w:rPr>
                                <w:sz w:val="22"/>
                              </w:rPr>
                              <w:fldChar w:fldCharType="end"/>
                            </w:r>
                            <w:r w:rsidRPr="00A62286">
                              <w:rPr>
                                <w:sz w:val="22"/>
                                <w:lang w:val="nl-NL"/>
                              </w:rPr>
                              <w:t xml:space="preserve"> </w:t>
                            </w:r>
                            <w:r>
                              <w:rPr>
                                <w:sz w:val="22"/>
                                <w:lang w:val="nl-NL"/>
                              </w:rPr>
                              <w:t>(rechts)</w:t>
                            </w:r>
                            <w:r w:rsidRPr="00A62286">
                              <w:rPr>
                                <w:sz w:val="22"/>
                                <w:lang w:val="nl-NL"/>
                              </w:rPr>
                              <w:t>:</w:t>
                            </w:r>
                            <w:r w:rsidRPr="00A62286">
                              <w:rPr>
                                <w:noProof/>
                                <w:sz w:val="22"/>
                                <w:lang w:val="nl-NL"/>
                              </w:rPr>
                              <w:t xml:space="preserve"> Herzsprung-Russel-diagram van NGC3293 </w:t>
                            </w:r>
                            <w:r w:rsidRPr="00A62286">
                              <w:rPr>
                                <w:noProof/>
                                <w:lang w:val="nl-NL"/>
                              </w:rPr>
                              <w:t>(bron: Baume e.a.</w:t>
                            </w:r>
                            <w:r w:rsidRPr="00A62286">
                              <w:rPr>
                                <w:lang w:val="nl-NL"/>
                              </w:rPr>
                              <w:t xml:space="preserve"> </w:t>
                            </w:r>
                            <w:r w:rsidRPr="00A62286">
                              <w:rPr>
                                <w:noProof/>
                                <w:lang w:val="nl-NL"/>
                              </w:rPr>
                              <w:t>DOI: 10.1051/0004-6361:20030223</w:t>
                            </w:r>
                            <w:r>
                              <w:rPr>
                                <w:noProof/>
                                <w:lang w:val="nl-NL"/>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74AF67D6" id="_x0000_t202" coordsize="21600,21600" o:spt="202" path="m,l,21600r21600,l21600,xe">
                <v:stroke joinstyle="miter"/>
                <v:path gradientshapeok="t" o:connecttype="rect"/>
              </v:shapetype>
              <v:shape id="Tekstvak 17" o:spid="_x0000_s1026" type="#_x0000_t202" style="position:absolute;margin-left:37.6pt;margin-top:164.85pt;width:238.95pt;height:.05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" stroked="f">
                <v:textbox style="mso-fit-shape-to-text:t" inset="0,0,0,0">
                  <w:txbxContent>
                    <w:p w14:paraId="297C9CEA" w14:textId="5A386490" w:rsidR="00A62286" w:rsidRPr="00A62286" w:rsidRDefault="00A62286" w:rsidP="00A62286">
                      <w:pPr>
                        <w:pStyle w:val="Bijschrift"/>
                        <w:jc w:val="right"/>
                        <w:rPr>
                          <w:noProof/>
                          <w:lang w:val="nl-NL"/>
                        </w:rPr>
                      </w:pPr>
                      <w:r w:rsidRPr="00A62286">
                        <w:rPr>
                          <w:sz w:val="22"/>
                          <w:lang w:val="nl-NL"/>
                        </w:rPr>
                        <w:t xml:space="preserve">Figuur </w:t>
                      </w:r>
                      <w:r w:rsidRPr="00A62286">
                        <w:rPr>
                          <w:sz w:val="22"/>
                        </w:rPr>
                        <w:fldChar w:fldCharType="begin"/>
                      </w:r>
                      <w:r w:rsidRPr="00A62286">
                        <w:rPr>
                          <w:sz w:val="22"/>
                          <w:lang w:val="nl-NL"/>
                        </w:rPr>
                        <w:instrText xml:space="preserve"> SEQ Figuur \* ARABIC </w:instrText>
                      </w:r>
                      <w:r w:rsidRPr="00A62286">
                        <w:rPr>
                          <w:sz w:val="22"/>
                        </w:rPr>
                        <w:fldChar w:fldCharType="separate"/>
                      </w:r>
                      <w:r w:rsidRPr="00A62286">
                        <w:rPr>
                          <w:noProof/>
                          <w:sz w:val="22"/>
                          <w:lang w:val="nl-NL"/>
                        </w:rPr>
                        <w:t>1</w:t>
                      </w:r>
                      <w:r w:rsidRPr="00A62286">
                        <w:rPr>
                          <w:sz w:val="22"/>
                        </w:rPr>
                        <w:fldChar w:fldCharType="end"/>
                      </w:r>
                      <w:r w:rsidRPr="00A62286">
                        <w:rPr>
                          <w:sz w:val="22"/>
                          <w:lang w:val="nl-NL"/>
                        </w:rPr>
                        <w:t xml:space="preserve"> </w:t>
                      </w:r>
                      <w:r>
                        <w:rPr>
                          <w:sz w:val="22"/>
                          <w:lang w:val="nl-NL"/>
                        </w:rPr>
                        <w:t>(rechts)</w:t>
                      </w:r>
                      <w:r w:rsidRPr="00A62286">
                        <w:rPr>
                          <w:sz w:val="22"/>
                          <w:lang w:val="nl-NL"/>
                        </w:rPr>
                        <w:t>:</w:t>
                      </w:r>
                      <w:r w:rsidRPr="00A62286">
                        <w:rPr>
                          <w:noProof/>
                          <w:sz w:val="22"/>
                          <w:lang w:val="nl-NL"/>
                        </w:rPr>
                        <w:t xml:space="preserve"> Herzsprung-Russel-diagram van NGC3293 </w:t>
                      </w:r>
                      <w:r w:rsidRPr="00A62286">
                        <w:rPr>
                          <w:noProof/>
                          <w:lang w:val="nl-NL"/>
                        </w:rPr>
                        <w:t>(bron: Baume e.a.</w:t>
                      </w:r>
                      <w:r w:rsidRPr="00A62286">
                        <w:rPr>
                          <w:lang w:val="nl-NL"/>
                        </w:rPr>
                        <w:t xml:space="preserve"> </w:t>
                      </w:r>
                      <w:r w:rsidRPr="00A62286">
                        <w:rPr>
                          <w:noProof/>
                          <w:lang w:val="nl-NL"/>
                        </w:rPr>
                        <w:t>DOI: 10.1051/0004-6361:20030223</w:t>
                      </w:r>
                      <w:r>
                        <w:rPr>
                          <w:noProof/>
                          <w:lang w:val="nl-NL"/>
                        </w:rPr>
                        <w:t>))</w:t>
                      </w:r>
                    </w:p>
                  </w:txbxContent>
                </v:textbox>
                <w10:wrap type="square"/>
              </v:shape>
            </w:pict>
          </mc:Fallback>
        </mc:AlternateContent>
      </w:r>
      <w:r w:rsidR="000D0D5D">
        <w:rPr>
          <w:rFonts w:ascii="Arial" w:hAnsi="Arial" w:cs="Arial"/>
          <w:b/>
          <w:highlight w:val="yellow"/>
          <w:lang w:eastAsia="en-US"/>
        </w:rPr>
        <w:br w:type="page"/>
      </w:r>
    </w:p>
    <w:p w14:paraId="45A9ED30" w14:textId="045D5932" w:rsidR="00E2082C" w:rsidRDefault="000D0D5D" w:rsidP="000D0D5D">
      <w:pPr>
        <w:pStyle w:val="vraagtitel"/>
      </w:pPr>
      <w:r w:rsidRPr="000D0D5D">
        <w:lastRenderedPageBreak/>
        <w:t>Trappist 1</w:t>
      </w:r>
      <w:r w:rsidR="00F85B11">
        <w:t>-stelsel</w:t>
      </w:r>
    </w:p>
    <w:p w14:paraId="515632D3" w14:textId="2894F6F8" w:rsidR="000D0D5D" w:rsidRDefault="000D0D5D" w:rsidP="000D0D5D">
      <w:pPr>
        <w:pStyle w:val="vraaginhoud"/>
        <w:keepNext/>
      </w:pPr>
      <w:r>
        <w:rPr>
          <w:lang w:eastAsia="en-US"/>
        </w:rPr>
        <w:t>De ster Trappist 1</w:t>
      </w:r>
      <w:r w:rsidR="00F85B11">
        <w:rPr>
          <w:lang w:eastAsia="en-US"/>
        </w:rPr>
        <w:t>a</w:t>
      </w:r>
      <w:r>
        <w:rPr>
          <w:lang w:eastAsia="en-US"/>
        </w:rPr>
        <w:t xml:space="preserve"> heeft minimaal 7 planeten, met de spannende namen Trappist-1</w:t>
      </w:r>
      <w:r w:rsidR="008E25D7">
        <w:rPr>
          <w:lang w:eastAsia="en-US"/>
        </w:rPr>
        <w:t>b</w:t>
      </w:r>
      <w:r>
        <w:rPr>
          <w:lang w:eastAsia="en-US"/>
        </w:rPr>
        <w:t>, Trappist</w:t>
      </w:r>
      <w:r w:rsidR="005C44EF">
        <w:rPr>
          <w:lang w:eastAsia="en-US"/>
        </w:rPr>
        <w:t>-</w:t>
      </w:r>
      <w:r>
        <w:rPr>
          <w:lang w:eastAsia="en-US"/>
        </w:rPr>
        <w:t>1</w:t>
      </w:r>
      <w:r w:rsidR="008E25D7">
        <w:rPr>
          <w:lang w:eastAsia="en-US"/>
        </w:rPr>
        <w:t>c</w:t>
      </w:r>
      <w:r>
        <w:rPr>
          <w:lang w:eastAsia="en-US"/>
        </w:rPr>
        <w:t>, …</w:t>
      </w:r>
      <w:r w:rsidR="008E25D7">
        <w:rPr>
          <w:lang w:eastAsia="en-US"/>
        </w:rPr>
        <w:t>d</w:t>
      </w:r>
      <w:r>
        <w:rPr>
          <w:lang w:eastAsia="en-US"/>
        </w:rPr>
        <w:t>, …</w:t>
      </w:r>
      <w:r w:rsidR="008E25D7">
        <w:rPr>
          <w:lang w:eastAsia="en-US"/>
        </w:rPr>
        <w:t>e</w:t>
      </w:r>
      <w:r>
        <w:rPr>
          <w:lang w:eastAsia="en-US"/>
        </w:rPr>
        <w:t>, …</w:t>
      </w:r>
      <w:r w:rsidR="008E25D7">
        <w:rPr>
          <w:lang w:eastAsia="en-US"/>
        </w:rPr>
        <w:t>f</w:t>
      </w:r>
      <w:r>
        <w:rPr>
          <w:lang w:eastAsia="en-US"/>
        </w:rPr>
        <w:t>, …</w:t>
      </w:r>
      <w:r w:rsidR="008E25D7">
        <w:rPr>
          <w:lang w:eastAsia="en-US"/>
        </w:rPr>
        <w:t>g</w:t>
      </w:r>
      <w:r>
        <w:rPr>
          <w:lang w:eastAsia="en-US"/>
        </w:rPr>
        <w:t xml:space="preserve"> en …</w:t>
      </w:r>
      <w:r w:rsidR="008E25D7">
        <w:rPr>
          <w:lang w:eastAsia="en-US"/>
        </w:rPr>
        <w:t>h</w:t>
      </w:r>
      <w:r>
        <w:rPr>
          <w:lang w:eastAsia="en-US"/>
        </w:rPr>
        <w:t>. Al die planeten zijn gevonden via de transit-methode</w:t>
      </w:r>
      <w:r w:rsidR="00091564">
        <w:rPr>
          <w:lang w:eastAsia="en-US"/>
        </w:rPr>
        <w:t xml:space="preserve"> en hebben cirkelvormige banen</w:t>
      </w:r>
      <w:r>
        <w:rPr>
          <w:lang w:eastAsia="en-US"/>
        </w:rPr>
        <w:t>. Op 11 december 2015 stonden er drie planeten tegelijkertijd tussen de ster en de aarde. Dat leverde de lichtcurve hieronder op.</w:t>
      </w:r>
      <w:r w:rsidRPr="000D0D5D">
        <w:rPr>
          <w:noProof/>
          <w:lang w:eastAsia="en-US"/>
        </w:rPr>
        <w:drawing>
          <wp:inline distT="0" distB="0" distL="0" distR="0" wp14:anchorId="673B4863" wp14:editId="53F72391">
            <wp:extent cx="5676900" cy="5402142"/>
            <wp:effectExtent l="0" t="0" r="0" b="0"/>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692329" cy="5416825"/>
                    </a:xfrm>
                    <a:prstGeom prst="rect">
                      <a:avLst/>
                    </a:prstGeom>
                  </pic:spPr>
                </pic:pic>
              </a:graphicData>
            </a:graphic>
          </wp:inline>
        </w:drawing>
      </w:r>
    </w:p>
    <w:p w14:paraId="6AAEFAF3" w14:textId="20FD9AA6" w:rsidR="000D0D5D" w:rsidRPr="000D0D5D" w:rsidRDefault="005C44EF" w:rsidP="000D0D5D">
      <w:pPr>
        <w:pStyle w:val="Bijschrift"/>
        <w:rPr>
          <w:rFonts w:ascii="Arial" w:hAnsi="Arial" w:cs="Arial"/>
          <w:sz w:val="22"/>
          <w:szCs w:val="22"/>
          <w:lang w:val="nl-NL"/>
        </w:rPr>
      </w:pPr>
      <w:bookmarkStart w:id="2" w:name="_Ref37069062"/>
      <w:r>
        <w:rPr>
          <w:rFonts w:ascii="Arial" w:hAnsi="Arial" w:cs="Arial"/>
          <w:sz w:val="22"/>
          <w:szCs w:val="22"/>
          <w:lang w:val="nl-NL"/>
        </w:rPr>
        <w:t>f</w:t>
      </w:r>
      <w:r w:rsidR="000D0D5D" w:rsidRPr="000D0D5D">
        <w:rPr>
          <w:rFonts w:ascii="Arial" w:hAnsi="Arial" w:cs="Arial"/>
          <w:sz w:val="22"/>
          <w:szCs w:val="22"/>
          <w:lang w:val="nl-NL"/>
        </w:rPr>
        <w:t xml:space="preserve">iguur </w:t>
      </w:r>
      <w:r w:rsidR="000D0D5D" w:rsidRPr="000D0D5D">
        <w:rPr>
          <w:rFonts w:ascii="Arial" w:hAnsi="Arial" w:cs="Arial"/>
          <w:sz w:val="22"/>
          <w:szCs w:val="22"/>
        </w:rPr>
        <w:fldChar w:fldCharType="begin"/>
      </w:r>
      <w:r w:rsidR="000D0D5D" w:rsidRPr="000D0D5D">
        <w:rPr>
          <w:rFonts w:ascii="Arial" w:hAnsi="Arial" w:cs="Arial"/>
          <w:sz w:val="22"/>
          <w:szCs w:val="22"/>
          <w:lang w:val="nl-NL"/>
        </w:rPr>
        <w:instrText xml:space="preserve"> SEQ Figuur \* ARABIC </w:instrText>
      </w:r>
      <w:r w:rsidR="000D0D5D" w:rsidRPr="000D0D5D">
        <w:rPr>
          <w:rFonts w:ascii="Arial" w:hAnsi="Arial" w:cs="Arial"/>
          <w:sz w:val="22"/>
          <w:szCs w:val="22"/>
        </w:rPr>
        <w:fldChar w:fldCharType="separate"/>
      </w:r>
      <w:r w:rsidR="00A62286">
        <w:rPr>
          <w:rFonts w:ascii="Arial" w:hAnsi="Arial" w:cs="Arial"/>
          <w:noProof/>
          <w:sz w:val="22"/>
          <w:szCs w:val="22"/>
          <w:lang w:val="nl-NL"/>
        </w:rPr>
        <w:t>2</w:t>
      </w:r>
      <w:r w:rsidR="000D0D5D" w:rsidRPr="000D0D5D">
        <w:rPr>
          <w:rFonts w:ascii="Arial" w:hAnsi="Arial" w:cs="Arial"/>
          <w:sz w:val="22"/>
          <w:szCs w:val="22"/>
        </w:rPr>
        <w:fldChar w:fldCharType="end"/>
      </w:r>
      <w:bookmarkEnd w:id="2"/>
      <w:r w:rsidR="000D0D5D" w:rsidRPr="000D0D5D">
        <w:rPr>
          <w:rFonts w:ascii="Arial" w:hAnsi="Arial" w:cs="Arial"/>
          <w:sz w:val="22"/>
          <w:szCs w:val="22"/>
          <w:lang w:val="nl-NL"/>
        </w:rPr>
        <w:t xml:space="preserve">: Lichtcurve van Trappist-1 terwijl er drie planeten voor de ster langs bewegen. </w:t>
      </w:r>
      <w:r w:rsidR="00432A71">
        <w:rPr>
          <w:rFonts w:ascii="Arial" w:hAnsi="Arial" w:cs="Arial"/>
          <w:sz w:val="22"/>
          <w:szCs w:val="22"/>
          <w:lang w:val="nl-NL"/>
        </w:rPr>
        <w:t xml:space="preserve">De relatieve helderheid is gegeven, waarbij de ster zonder planeten een relatieve helderheid van 1,00 heeft. </w:t>
      </w:r>
      <w:r w:rsidR="000D0D5D" w:rsidRPr="000D0D5D">
        <w:rPr>
          <w:rFonts w:ascii="Arial" w:hAnsi="Arial" w:cs="Arial"/>
          <w:sz w:val="22"/>
          <w:szCs w:val="22"/>
          <w:lang w:val="nl-NL"/>
        </w:rPr>
        <w:t>Een schets van de situatie is onderaan weergegeven (bron:</w:t>
      </w:r>
      <w:r w:rsidR="001C426F">
        <w:rPr>
          <w:rFonts w:ascii="Arial" w:hAnsi="Arial" w:cs="Arial"/>
          <w:sz w:val="22"/>
          <w:szCs w:val="22"/>
          <w:lang w:val="nl-NL"/>
        </w:rPr>
        <w:t> </w:t>
      </w:r>
      <w:r w:rsidR="000D0D5D" w:rsidRPr="000D0D5D">
        <w:rPr>
          <w:rFonts w:ascii="Arial" w:hAnsi="Arial" w:cs="Arial"/>
          <w:sz w:val="22"/>
          <w:szCs w:val="22"/>
          <w:lang w:val="nl-NL"/>
        </w:rPr>
        <w:t>ESO).</w:t>
      </w:r>
    </w:p>
    <w:p w14:paraId="225060A2" w14:textId="0C338093" w:rsidR="000D0D5D" w:rsidRDefault="000D0D5D" w:rsidP="000D0D5D">
      <w:pPr>
        <w:pStyle w:val="vraaginhoud"/>
      </w:pPr>
      <w:r>
        <w:t>Als er geen planeten tussen Trappist-1</w:t>
      </w:r>
      <w:r w:rsidR="00F85B11">
        <w:t>a</w:t>
      </w:r>
      <w:r>
        <w:t xml:space="preserve"> en de aarde staan, dan heeft de ster een schij</w:t>
      </w:r>
      <w:r w:rsidR="008913A5">
        <w:t>n</w:t>
      </w:r>
      <w:r>
        <w:t xml:space="preserve">bare magnitude van </w:t>
      </w:r>
      <w:r w:rsidR="008913A5">
        <w:t>+</w:t>
      </w:r>
      <w:r>
        <w:t>18,</w:t>
      </w:r>
      <w:r w:rsidR="000826C0">
        <w:t>80</w:t>
      </w:r>
      <w:r w:rsidR="008913A5">
        <w:t xml:space="preserve"> mag</w:t>
      </w:r>
      <w:r w:rsidR="00432A71">
        <w:t>.</w:t>
      </w:r>
    </w:p>
    <w:p w14:paraId="61E0BF8B" w14:textId="06212951" w:rsidR="00432A71" w:rsidRDefault="00432A71" w:rsidP="000D0D5D">
      <w:pPr>
        <w:pStyle w:val="vraaginhoud"/>
      </w:pPr>
    </w:p>
    <w:tbl>
      <w:tblPr>
        <w:tblW w:w="0" w:type="auto"/>
        <w:tblInd w:w="-743" w:type="dxa"/>
        <w:tblLook w:val="00A0" w:firstRow="1" w:lastRow="0" w:firstColumn="1" w:lastColumn="0" w:noHBand="0" w:noVBand="0"/>
      </w:tblPr>
      <w:tblGrid>
        <w:gridCol w:w="709"/>
        <w:gridCol w:w="8789"/>
      </w:tblGrid>
      <w:tr w:rsidR="00432A71" w:rsidRPr="00893DB7" w14:paraId="214B92F2" w14:textId="77777777" w:rsidTr="00B9385D">
        <w:trPr>
          <w:trHeight w:val="246"/>
        </w:trPr>
        <w:tc>
          <w:tcPr>
            <w:tcW w:w="709" w:type="dxa"/>
          </w:tcPr>
          <w:p w14:paraId="260382D9" w14:textId="77777777" w:rsidR="00432A71" w:rsidRPr="00893DB7" w:rsidRDefault="00432A71" w:rsidP="00B9385D">
            <w:pPr>
              <w:rPr>
                <w:rFonts w:ascii="Arial" w:hAnsi="Arial" w:cs="Arial"/>
              </w:rPr>
            </w:pPr>
            <w:r>
              <w:rPr>
                <w:rFonts w:ascii="Arial" w:hAnsi="Arial" w:cs="Arial"/>
              </w:rPr>
              <w:t>3</w:t>
            </w:r>
            <w:r w:rsidRPr="00893DB7">
              <w:rPr>
                <w:rFonts w:ascii="Arial" w:hAnsi="Arial" w:cs="Arial"/>
              </w:rPr>
              <w:t>p</w:t>
            </w:r>
          </w:p>
        </w:tc>
        <w:tc>
          <w:tcPr>
            <w:tcW w:w="8789" w:type="dxa"/>
          </w:tcPr>
          <w:p w14:paraId="6FBF8483" w14:textId="2038E633" w:rsidR="00432A71" w:rsidRPr="00893DB7" w:rsidRDefault="00432A71" w:rsidP="00B9385D">
            <w:pPr>
              <w:pStyle w:val="genummerd"/>
            </w:pPr>
            <w:r>
              <w:t>Bepaal de schijnbare magnitude van Trappist-1 op 11 december 2015 om 13:55 uur.</w:t>
            </w:r>
          </w:p>
        </w:tc>
      </w:tr>
    </w:tbl>
    <w:p w14:paraId="413AB888" w14:textId="77777777" w:rsidR="00432A71" w:rsidRPr="000D0D5D" w:rsidRDefault="00432A71" w:rsidP="000D0D5D">
      <w:pPr>
        <w:pStyle w:val="vraaginhoud"/>
      </w:pPr>
    </w:p>
    <w:p w14:paraId="068DD0AF" w14:textId="2ED83DBA" w:rsidR="000D0D5D" w:rsidRDefault="005C44EF" w:rsidP="004D5963">
      <w:pPr>
        <w:rPr>
          <w:rFonts w:ascii="Arial" w:hAnsi="Arial" w:cs="Arial"/>
          <w:lang w:eastAsia="en-US"/>
        </w:rPr>
      </w:pPr>
      <w:r>
        <w:rPr>
          <w:rFonts w:ascii="Arial" w:hAnsi="Arial" w:cs="Arial"/>
          <w:lang w:eastAsia="en-US"/>
        </w:rPr>
        <w:t>De parallax van Trappist-1</w:t>
      </w:r>
      <w:r w:rsidR="00F85B11">
        <w:rPr>
          <w:rFonts w:ascii="Arial" w:hAnsi="Arial" w:cs="Arial"/>
          <w:lang w:eastAsia="en-US"/>
        </w:rPr>
        <w:t>a</w:t>
      </w:r>
      <w:r>
        <w:rPr>
          <w:rFonts w:ascii="Arial" w:hAnsi="Arial" w:cs="Arial"/>
          <w:lang w:eastAsia="en-US"/>
        </w:rPr>
        <w:t xml:space="preserve"> is 0,0824’’.</w:t>
      </w:r>
    </w:p>
    <w:p w14:paraId="3CE0F950" w14:textId="1DC94443" w:rsidR="005C44EF" w:rsidRDefault="005C44EF" w:rsidP="004D5963">
      <w:pPr>
        <w:rPr>
          <w:rFonts w:ascii="Arial" w:hAnsi="Arial" w:cs="Arial"/>
          <w:lang w:eastAsia="en-US"/>
        </w:rPr>
      </w:pPr>
    </w:p>
    <w:tbl>
      <w:tblPr>
        <w:tblW w:w="0" w:type="auto"/>
        <w:tblInd w:w="-743" w:type="dxa"/>
        <w:tblLook w:val="00A0" w:firstRow="1" w:lastRow="0" w:firstColumn="1" w:lastColumn="0" w:noHBand="0" w:noVBand="0"/>
      </w:tblPr>
      <w:tblGrid>
        <w:gridCol w:w="709"/>
        <w:gridCol w:w="8789"/>
      </w:tblGrid>
      <w:tr w:rsidR="005C44EF" w:rsidRPr="00893DB7" w14:paraId="7420CA32" w14:textId="77777777" w:rsidTr="005C44EF">
        <w:trPr>
          <w:trHeight w:val="717"/>
        </w:trPr>
        <w:tc>
          <w:tcPr>
            <w:tcW w:w="709" w:type="dxa"/>
          </w:tcPr>
          <w:p w14:paraId="29B83568" w14:textId="6E086BBE" w:rsidR="005C44EF" w:rsidRPr="00893DB7" w:rsidRDefault="005C44EF" w:rsidP="00B9385D">
            <w:pPr>
              <w:rPr>
                <w:rFonts w:ascii="Arial" w:hAnsi="Arial" w:cs="Arial"/>
              </w:rPr>
            </w:pPr>
            <w:r>
              <w:rPr>
                <w:rFonts w:ascii="Arial" w:hAnsi="Arial" w:cs="Arial"/>
              </w:rPr>
              <w:t>4</w:t>
            </w:r>
            <w:r w:rsidRPr="00893DB7">
              <w:rPr>
                <w:rFonts w:ascii="Arial" w:hAnsi="Arial" w:cs="Arial"/>
              </w:rPr>
              <w:t>p</w:t>
            </w:r>
          </w:p>
        </w:tc>
        <w:tc>
          <w:tcPr>
            <w:tcW w:w="8789" w:type="dxa"/>
          </w:tcPr>
          <w:p w14:paraId="7A36D4C0" w14:textId="38C4D67F" w:rsidR="005C44EF" w:rsidRDefault="005C44EF" w:rsidP="00531F0B">
            <w:pPr>
              <w:pStyle w:val="genummerd"/>
            </w:pPr>
            <w:bookmarkStart w:id="3" w:name="_Ref37088592"/>
            <w:r>
              <w:t xml:space="preserve">Bereken uit </w:t>
            </w:r>
            <w:r w:rsidR="008913A5">
              <w:t>bovenstaande</w:t>
            </w:r>
            <w:r>
              <w:t xml:space="preserve"> gegevens in deze vraag de lichtkracht van Trappist-1</w:t>
            </w:r>
            <w:r w:rsidR="00F85B11">
              <w:t>a</w:t>
            </w:r>
            <w:r>
              <w:t>, uitgedrukt in zonslichtkracht.</w:t>
            </w:r>
            <w:bookmarkEnd w:id="3"/>
          </w:p>
          <w:p w14:paraId="1AE5920D" w14:textId="1B1FF245" w:rsidR="00D46EF6" w:rsidRPr="00893DB7" w:rsidRDefault="00D46EF6" w:rsidP="00531F0B">
            <w:pPr>
              <w:pStyle w:val="genummerd"/>
              <w:numPr>
                <w:ilvl w:val="0"/>
                <w:numId w:val="0"/>
              </w:numPr>
              <w:ind w:left="487" w:hanging="487"/>
            </w:pPr>
          </w:p>
        </w:tc>
      </w:tr>
    </w:tbl>
    <w:p w14:paraId="7F890724" w14:textId="71AE527E" w:rsidR="005C44EF" w:rsidRPr="00531F0B" w:rsidRDefault="005C44EF" w:rsidP="004D5963">
      <w:pPr>
        <w:rPr>
          <w:rFonts w:ascii="Arial" w:hAnsi="Arial" w:cs="Arial"/>
          <w:lang w:eastAsia="en-US"/>
        </w:rPr>
      </w:pPr>
    </w:p>
    <w:p w14:paraId="479F9B57" w14:textId="72659C60" w:rsidR="00531F0B" w:rsidRDefault="00531F0B" w:rsidP="008913A5">
      <w:pPr>
        <w:pStyle w:val="vraaginhoud"/>
        <w:rPr>
          <w:rFonts w:eastAsia="MS Mincho"/>
        </w:rPr>
      </w:pPr>
      <w:r w:rsidRPr="008913A5">
        <w:t>Trappist-1</w:t>
      </w:r>
      <w:r w:rsidR="00F85B11">
        <w:t>a</w:t>
      </w:r>
      <w:r w:rsidRPr="008913A5">
        <w:t xml:space="preserve"> heeft</w:t>
      </w:r>
      <w:r w:rsidR="008913A5">
        <w:t xml:space="preserve"> een massa van 0,089 </w:t>
      </w:r>
      <w:r w:rsidRPr="008913A5">
        <w:t>M</w:t>
      </w:r>
      <w:r w:rsidRPr="008913A5">
        <w:rPr>
          <w:rFonts w:ascii="Segoe UI Symbol" w:eastAsia="MS Mincho" w:hAnsi="Segoe UI Symbol" w:cs="Segoe UI Symbol"/>
          <w:vertAlign w:val="subscript"/>
        </w:rPr>
        <w:t>☉</w:t>
      </w:r>
      <w:r w:rsidR="008913A5">
        <w:rPr>
          <w:rFonts w:eastAsia="MS Mincho"/>
        </w:rPr>
        <w:t xml:space="preserve"> en </w:t>
      </w:r>
      <w:proofErr w:type="spellStart"/>
      <w:r w:rsidR="008913A5">
        <w:rPr>
          <w:rFonts w:eastAsia="MS Mincho"/>
        </w:rPr>
        <w:t>spectraaltype</w:t>
      </w:r>
      <w:proofErr w:type="spellEnd"/>
      <w:r w:rsidR="008913A5">
        <w:rPr>
          <w:rFonts w:eastAsia="MS Mincho"/>
        </w:rPr>
        <w:t xml:space="preserve"> M8.</w:t>
      </w:r>
    </w:p>
    <w:p w14:paraId="471F6031" w14:textId="19BA1444" w:rsidR="008913A5" w:rsidRDefault="008913A5" w:rsidP="008913A5">
      <w:pPr>
        <w:pStyle w:val="vraaginhoud"/>
      </w:pPr>
    </w:p>
    <w:tbl>
      <w:tblPr>
        <w:tblW w:w="0" w:type="auto"/>
        <w:tblInd w:w="-743" w:type="dxa"/>
        <w:tblLook w:val="00A0" w:firstRow="1" w:lastRow="0" w:firstColumn="1" w:lastColumn="0" w:noHBand="0" w:noVBand="0"/>
      </w:tblPr>
      <w:tblGrid>
        <w:gridCol w:w="709"/>
        <w:gridCol w:w="8789"/>
      </w:tblGrid>
      <w:tr w:rsidR="008913A5" w:rsidRPr="00893DB7" w14:paraId="6DA9A77D" w14:textId="77777777" w:rsidTr="008913A5">
        <w:trPr>
          <w:trHeight w:val="430"/>
        </w:trPr>
        <w:tc>
          <w:tcPr>
            <w:tcW w:w="709" w:type="dxa"/>
          </w:tcPr>
          <w:p w14:paraId="0B5E46AC" w14:textId="3DDD054B" w:rsidR="008913A5" w:rsidRPr="00893DB7" w:rsidRDefault="008913A5" w:rsidP="00B9385D">
            <w:pPr>
              <w:rPr>
                <w:rFonts w:ascii="Arial" w:hAnsi="Arial" w:cs="Arial"/>
              </w:rPr>
            </w:pPr>
            <w:r>
              <w:rPr>
                <w:rFonts w:ascii="Arial" w:hAnsi="Arial" w:cs="Arial"/>
              </w:rPr>
              <w:t>2</w:t>
            </w:r>
            <w:r w:rsidRPr="00893DB7">
              <w:rPr>
                <w:rFonts w:ascii="Arial" w:hAnsi="Arial" w:cs="Arial"/>
              </w:rPr>
              <w:t>p</w:t>
            </w:r>
          </w:p>
        </w:tc>
        <w:tc>
          <w:tcPr>
            <w:tcW w:w="8789" w:type="dxa"/>
          </w:tcPr>
          <w:p w14:paraId="3AC9E02B" w14:textId="3F2D11B3" w:rsidR="008913A5" w:rsidRPr="00893DB7" w:rsidRDefault="008913A5" w:rsidP="00B9385D">
            <w:pPr>
              <w:pStyle w:val="genummerd"/>
            </w:pPr>
            <w:r>
              <w:t>Leg uit waarom Trappist-1</w:t>
            </w:r>
            <w:r w:rsidR="00F85B11">
              <w:t>a</w:t>
            </w:r>
            <w:r>
              <w:t xml:space="preserve"> een hoofdreeksster moet zijn.</w:t>
            </w:r>
          </w:p>
        </w:tc>
      </w:tr>
    </w:tbl>
    <w:p w14:paraId="04A3324F" w14:textId="77777777" w:rsidR="00531F0B" w:rsidRPr="008913A5" w:rsidRDefault="00531F0B" w:rsidP="008913A5">
      <w:pPr>
        <w:pStyle w:val="vraaginhoud"/>
      </w:pPr>
    </w:p>
    <w:tbl>
      <w:tblPr>
        <w:tblW w:w="0" w:type="auto"/>
        <w:tblInd w:w="-743" w:type="dxa"/>
        <w:tblLook w:val="00A0" w:firstRow="1" w:lastRow="0" w:firstColumn="1" w:lastColumn="0" w:noHBand="0" w:noVBand="0"/>
      </w:tblPr>
      <w:tblGrid>
        <w:gridCol w:w="709"/>
        <w:gridCol w:w="8789"/>
      </w:tblGrid>
      <w:tr w:rsidR="005C44EF" w:rsidRPr="00893DB7" w14:paraId="44A50BEB" w14:textId="77777777" w:rsidTr="00091564">
        <w:trPr>
          <w:trHeight w:val="2523"/>
        </w:trPr>
        <w:tc>
          <w:tcPr>
            <w:tcW w:w="709" w:type="dxa"/>
          </w:tcPr>
          <w:p w14:paraId="7A9D9B06" w14:textId="6A8F1993" w:rsidR="005C44EF" w:rsidRPr="00893DB7" w:rsidRDefault="00B27D29" w:rsidP="00B9385D">
            <w:pPr>
              <w:rPr>
                <w:rFonts w:ascii="Arial" w:hAnsi="Arial" w:cs="Arial"/>
              </w:rPr>
            </w:pPr>
            <w:r>
              <w:rPr>
                <w:rFonts w:ascii="Arial" w:hAnsi="Arial" w:cs="Arial"/>
              </w:rPr>
              <w:t>3</w:t>
            </w:r>
            <w:commentRangeStart w:id="4"/>
            <w:r w:rsidR="005C44EF" w:rsidRPr="00893DB7">
              <w:rPr>
                <w:rFonts w:ascii="Arial" w:hAnsi="Arial" w:cs="Arial"/>
              </w:rPr>
              <w:t>p</w:t>
            </w:r>
          </w:p>
        </w:tc>
        <w:tc>
          <w:tcPr>
            <w:tcW w:w="8789" w:type="dxa"/>
          </w:tcPr>
          <w:p w14:paraId="72DE4D1F" w14:textId="3E31C205" w:rsidR="00091564" w:rsidRDefault="005C44EF" w:rsidP="00B9385D">
            <w:pPr>
              <w:pStyle w:val="genummerd"/>
            </w:pPr>
            <w:r>
              <w:t>Zet de planeten 1c, 1</w:t>
            </w:r>
            <w:r w:rsidR="00D46EF6">
              <w:t>e</w:t>
            </w:r>
            <w:r>
              <w:t xml:space="preserve"> en 1</w:t>
            </w:r>
            <w:r w:rsidR="00D46EF6">
              <w:t>f</w:t>
            </w:r>
            <w:r>
              <w:t xml:space="preserve"> met behulp </w:t>
            </w:r>
            <w:r w:rsidRPr="005C44EF">
              <w:t xml:space="preserve">van </w:t>
            </w:r>
            <w:r w:rsidRPr="005C44EF">
              <w:fldChar w:fldCharType="begin"/>
            </w:r>
            <w:r w:rsidRPr="005C44EF">
              <w:instrText xml:space="preserve"> REF _Ref37069062 \h </w:instrText>
            </w:r>
            <w:r>
              <w:instrText xml:space="preserve"> \* MERGEFORMAT </w:instrText>
            </w:r>
            <w:r w:rsidRPr="005C44EF">
              <w:fldChar w:fldCharType="separate"/>
            </w:r>
            <w:r w:rsidRPr="005C44EF">
              <w:t>figuur 1</w:t>
            </w:r>
            <w:r w:rsidRPr="005C44EF">
              <w:fldChar w:fldCharType="end"/>
            </w:r>
            <w:r w:rsidRPr="005C44EF">
              <w:t xml:space="preserve"> op volgorde van planeetstraal en leg uit hoe je dat kunt bepalen uit </w:t>
            </w:r>
            <w:r w:rsidRPr="005C44EF">
              <w:fldChar w:fldCharType="begin"/>
            </w:r>
            <w:r w:rsidRPr="005C44EF">
              <w:instrText xml:space="preserve"> REF _Ref37069062 \h  \* MERGEFORMAT </w:instrText>
            </w:r>
            <w:r w:rsidRPr="005C44EF">
              <w:fldChar w:fldCharType="separate"/>
            </w:r>
            <w:r w:rsidRPr="005C44EF">
              <w:t>figuur 1</w:t>
            </w:r>
            <w:r w:rsidRPr="005C44EF">
              <w:fldChar w:fldCharType="end"/>
            </w:r>
            <w:r w:rsidR="00091564">
              <w:t>. Als twee planeten binnen de meetonzekerheid dezelfde straal hebben, maak dat dan duidelijk. Twee aanvullende opmerkingen:</w:t>
            </w:r>
          </w:p>
          <w:p w14:paraId="3726E51F" w14:textId="77777777" w:rsidR="00091564" w:rsidRDefault="00091564" w:rsidP="00091564">
            <w:pPr>
              <w:pStyle w:val="genummerd"/>
              <w:numPr>
                <w:ilvl w:val="0"/>
                <w:numId w:val="20"/>
              </w:numPr>
            </w:pPr>
            <w:r>
              <w:t>A</w:t>
            </w:r>
            <w:r w:rsidR="003F771A">
              <w:t>ls je digitale middelen of een printer hebt, dan mag je schetsen in figuur 1,</w:t>
            </w:r>
            <w:r w:rsidR="00D46EF6">
              <w:t xml:space="preserve"> maar</w:t>
            </w:r>
            <w:r w:rsidR="003F771A">
              <w:t xml:space="preserve"> dat is niet noodzakelijk</w:t>
            </w:r>
            <w:r w:rsidR="005C44EF" w:rsidRPr="005C44EF">
              <w:t>.</w:t>
            </w:r>
            <w:commentRangeEnd w:id="4"/>
            <w:r w:rsidR="004A6C05">
              <w:rPr>
                <w:rStyle w:val="Verwijzingopmerking"/>
                <w:rFonts w:ascii="Times New Roman" w:eastAsia="Times New Roman" w:hAnsi="Times New Roman" w:cs="Times New Roman"/>
                <w:lang w:eastAsia="nl-NL"/>
              </w:rPr>
              <w:commentReference w:id="4"/>
            </w:r>
          </w:p>
          <w:p w14:paraId="0B512FD7" w14:textId="3C70317A" w:rsidR="005C44EF" w:rsidRPr="00893DB7" w:rsidRDefault="006003E3" w:rsidP="00091564">
            <w:pPr>
              <w:pStyle w:val="genummerd"/>
              <w:numPr>
                <w:ilvl w:val="0"/>
                <w:numId w:val="20"/>
              </w:numPr>
            </w:pPr>
            <w:r>
              <w:t>Op internet kun je makkelijk gegevens over deze planeten vinden</w:t>
            </w:r>
            <w:r w:rsidR="00091564">
              <w:t>;</w:t>
            </w:r>
            <w:r>
              <w:t xml:space="preserve"> die zijn </w:t>
            </w:r>
            <w:r w:rsidR="00091564">
              <w:t xml:space="preserve">bepaald met recentere en nauwkeurigere data. Je krijgt op basis van figuur 1 een ander antwoord dan bijvoorbeeld </w:t>
            </w:r>
            <w:proofErr w:type="spellStart"/>
            <w:r w:rsidR="00091564">
              <w:t>wikipedia</w:t>
            </w:r>
            <w:proofErr w:type="spellEnd"/>
            <w:r w:rsidR="00091564">
              <w:t xml:space="preserve"> geeft.</w:t>
            </w:r>
          </w:p>
        </w:tc>
      </w:tr>
    </w:tbl>
    <w:p w14:paraId="79CEB847" w14:textId="4FED5F6F" w:rsidR="005C44EF" w:rsidRDefault="005C44EF" w:rsidP="004D5963">
      <w:pPr>
        <w:rPr>
          <w:rFonts w:ascii="Arial" w:hAnsi="Arial" w:cs="Arial"/>
          <w:lang w:eastAsia="en-US"/>
        </w:rPr>
      </w:pPr>
    </w:p>
    <w:tbl>
      <w:tblPr>
        <w:tblW w:w="0" w:type="auto"/>
        <w:tblInd w:w="-743" w:type="dxa"/>
        <w:tblLook w:val="00A0" w:firstRow="1" w:lastRow="0" w:firstColumn="1" w:lastColumn="0" w:noHBand="0" w:noVBand="0"/>
      </w:tblPr>
      <w:tblGrid>
        <w:gridCol w:w="709"/>
        <w:gridCol w:w="8789"/>
      </w:tblGrid>
      <w:tr w:rsidR="005C44EF" w:rsidRPr="00893DB7" w14:paraId="5E1E46B6" w14:textId="77777777" w:rsidTr="003F771A">
        <w:trPr>
          <w:trHeight w:val="993"/>
        </w:trPr>
        <w:tc>
          <w:tcPr>
            <w:tcW w:w="709" w:type="dxa"/>
          </w:tcPr>
          <w:p w14:paraId="310FB4CE" w14:textId="77777777" w:rsidR="005C44EF" w:rsidRPr="00893DB7" w:rsidRDefault="005C44EF" w:rsidP="00B9385D">
            <w:pPr>
              <w:rPr>
                <w:rFonts w:ascii="Arial" w:hAnsi="Arial" w:cs="Arial"/>
              </w:rPr>
            </w:pPr>
            <w:r>
              <w:rPr>
                <w:rFonts w:ascii="Arial" w:hAnsi="Arial" w:cs="Arial"/>
              </w:rPr>
              <w:t>4</w:t>
            </w:r>
            <w:r w:rsidRPr="00893DB7">
              <w:rPr>
                <w:rFonts w:ascii="Arial" w:hAnsi="Arial" w:cs="Arial"/>
              </w:rPr>
              <w:t>p</w:t>
            </w:r>
          </w:p>
        </w:tc>
        <w:tc>
          <w:tcPr>
            <w:tcW w:w="8789" w:type="dxa"/>
          </w:tcPr>
          <w:p w14:paraId="42980C57" w14:textId="651514A6" w:rsidR="005C44EF" w:rsidRPr="00893DB7" w:rsidRDefault="00F85B11" w:rsidP="00B9385D">
            <w:pPr>
              <w:pStyle w:val="genummerd"/>
            </w:pPr>
            <w:r>
              <w:t>Bepaal</w:t>
            </w:r>
            <w:r w:rsidR="005C44EF">
              <w:t xml:space="preserve"> met behulp </w:t>
            </w:r>
            <w:r w:rsidR="005C44EF" w:rsidRPr="005C44EF">
              <w:t xml:space="preserve">van </w:t>
            </w:r>
            <w:r w:rsidR="005C44EF" w:rsidRPr="005C44EF">
              <w:fldChar w:fldCharType="begin"/>
            </w:r>
            <w:r w:rsidR="005C44EF" w:rsidRPr="005C44EF">
              <w:instrText xml:space="preserve"> REF _Ref37069062 \h </w:instrText>
            </w:r>
            <w:r w:rsidR="005C44EF">
              <w:instrText xml:space="preserve"> \* MERGEFORMAT </w:instrText>
            </w:r>
            <w:r w:rsidR="005C44EF" w:rsidRPr="005C44EF">
              <w:fldChar w:fldCharType="separate"/>
            </w:r>
            <w:r w:rsidR="005C44EF" w:rsidRPr="005C44EF">
              <w:t>figuur 1</w:t>
            </w:r>
            <w:r w:rsidR="005C44EF" w:rsidRPr="005C44EF">
              <w:fldChar w:fldCharType="end"/>
            </w:r>
            <w:r w:rsidR="005B4A72">
              <w:t xml:space="preserve"> welke planeet de kleinste baanstraal heeft en leg uit hoe je dat hebt bepaald</w:t>
            </w:r>
            <w:r w:rsidR="005C44EF" w:rsidRPr="005C44EF">
              <w:t>.</w:t>
            </w:r>
            <w:r w:rsidR="003F771A">
              <w:t xml:space="preserve"> Hint: wat vertelt de Derde Wet van Kepler je over de baansnelheid?</w:t>
            </w:r>
          </w:p>
        </w:tc>
      </w:tr>
    </w:tbl>
    <w:p w14:paraId="1BB722CF" w14:textId="507DE429" w:rsidR="00531F0B" w:rsidRDefault="00531F0B" w:rsidP="004D5963">
      <w:pPr>
        <w:rPr>
          <w:rFonts w:ascii="Arial" w:hAnsi="Arial" w:cs="Arial"/>
          <w:lang w:eastAsia="en-US"/>
        </w:rPr>
      </w:pPr>
    </w:p>
    <w:p w14:paraId="08A6C733" w14:textId="699EFC34" w:rsidR="008913A5" w:rsidRDefault="008913A5" w:rsidP="004D5963">
      <w:pPr>
        <w:rPr>
          <w:rFonts w:ascii="Arial" w:hAnsi="Arial" w:cs="Arial"/>
          <w:lang w:eastAsia="en-US"/>
        </w:rPr>
      </w:pPr>
      <w:r>
        <w:rPr>
          <w:rFonts w:ascii="Arial" w:hAnsi="Arial" w:cs="Arial"/>
          <w:lang w:eastAsia="en-US"/>
        </w:rPr>
        <w:t>Vanaf 14.24 uur op 11 december 2015 is planeet Trappist-1</w:t>
      </w:r>
      <w:r w:rsidRPr="008913A5">
        <w:rPr>
          <w:rFonts w:ascii="Arial" w:hAnsi="Arial" w:cs="Arial"/>
          <w:lang w:eastAsia="en-US"/>
        </w:rPr>
        <w:t>e</w:t>
      </w:r>
      <w:r>
        <w:rPr>
          <w:rFonts w:ascii="Arial" w:hAnsi="Arial" w:cs="Arial"/>
          <w:lang w:eastAsia="en-US"/>
        </w:rPr>
        <w:t xml:space="preserve"> de enige planeet voor de ster.</w:t>
      </w:r>
    </w:p>
    <w:p w14:paraId="5A4D1B52" w14:textId="77777777" w:rsidR="008913A5" w:rsidRDefault="008913A5" w:rsidP="004D5963">
      <w:pPr>
        <w:rPr>
          <w:rFonts w:ascii="Arial" w:hAnsi="Arial" w:cs="Arial"/>
          <w:lang w:eastAsia="en-US"/>
        </w:rPr>
      </w:pPr>
    </w:p>
    <w:tbl>
      <w:tblPr>
        <w:tblW w:w="0" w:type="auto"/>
        <w:tblInd w:w="-743" w:type="dxa"/>
        <w:tblLook w:val="00A0" w:firstRow="1" w:lastRow="0" w:firstColumn="1" w:lastColumn="0" w:noHBand="0" w:noVBand="0"/>
      </w:tblPr>
      <w:tblGrid>
        <w:gridCol w:w="709"/>
        <w:gridCol w:w="8789"/>
      </w:tblGrid>
      <w:tr w:rsidR="00531F0B" w:rsidRPr="00893DB7" w14:paraId="40E9021D" w14:textId="77777777" w:rsidTr="00B9385D">
        <w:trPr>
          <w:trHeight w:val="993"/>
        </w:trPr>
        <w:tc>
          <w:tcPr>
            <w:tcW w:w="709" w:type="dxa"/>
          </w:tcPr>
          <w:p w14:paraId="6C3955FD" w14:textId="77777777" w:rsidR="00531F0B" w:rsidRPr="00893DB7" w:rsidRDefault="00531F0B" w:rsidP="00B9385D">
            <w:pPr>
              <w:rPr>
                <w:rFonts w:ascii="Arial" w:hAnsi="Arial" w:cs="Arial"/>
              </w:rPr>
            </w:pPr>
            <w:commentRangeStart w:id="5"/>
            <w:r>
              <w:rPr>
                <w:rFonts w:ascii="Arial" w:hAnsi="Arial" w:cs="Arial"/>
              </w:rPr>
              <w:t>4</w:t>
            </w:r>
            <w:r w:rsidRPr="00893DB7">
              <w:rPr>
                <w:rFonts w:ascii="Arial" w:hAnsi="Arial" w:cs="Arial"/>
              </w:rPr>
              <w:t>p</w:t>
            </w:r>
          </w:p>
        </w:tc>
        <w:tc>
          <w:tcPr>
            <w:tcW w:w="8789" w:type="dxa"/>
          </w:tcPr>
          <w:p w14:paraId="665BEA74" w14:textId="4CDF3D34" w:rsidR="00531F0B" w:rsidRDefault="008913A5" w:rsidP="00B9385D">
            <w:pPr>
              <w:pStyle w:val="genummerd"/>
            </w:pPr>
            <w:r>
              <w:t>Bereken met behulp van een schatting de straal van planeet Trappist-1</w:t>
            </w:r>
            <w:r w:rsidRPr="008913A5">
              <w:t>e</w:t>
            </w:r>
            <w:r>
              <w:t xml:space="preserve"> en leg daarmee uit of dit waarschijnlijk een aarde-achtige planeet of een </w:t>
            </w:r>
            <w:proofErr w:type="spellStart"/>
            <w:r>
              <w:t>gasreus</w:t>
            </w:r>
            <w:proofErr w:type="spellEnd"/>
            <w:r>
              <w:t xml:space="preserve"> is. Je moet daarvoor nog één grootheid van de ster die niet in de vraag staat, weten. Geef aan hoe je deze eigenschap hebt bepaald of opgezocht.</w:t>
            </w:r>
            <w:commentRangeEnd w:id="5"/>
            <w:r w:rsidR="000E5624">
              <w:rPr>
                <w:rStyle w:val="Verwijzingopmerking"/>
                <w:rFonts w:ascii="Times New Roman" w:eastAsia="Times New Roman" w:hAnsi="Times New Roman" w:cs="Times New Roman"/>
                <w:lang w:eastAsia="nl-NL"/>
              </w:rPr>
              <w:commentReference w:id="5"/>
            </w:r>
          </w:p>
          <w:p w14:paraId="6EA4BCB9" w14:textId="1B249B06" w:rsidR="008913A5" w:rsidRPr="00893DB7" w:rsidRDefault="008913A5" w:rsidP="008913A5">
            <w:pPr>
              <w:pStyle w:val="genummerd"/>
              <w:numPr>
                <w:ilvl w:val="0"/>
                <w:numId w:val="0"/>
              </w:numPr>
              <w:ind w:left="487"/>
            </w:pPr>
          </w:p>
        </w:tc>
      </w:tr>
    </w:tbl>
    <w:p w14:paraId="4F1F0748" w14:textId="082B0A86" w:rsidR="00531F0B" w:rsidRDefault="00531F0B" w:rsidP="004D5963">
      <w:pPr>
        <w:rPr>
          <w:rFonts w:ascii="Arial" w:hAnsi="Arial" w:cs="Arial"/>
          <w:lang w:eastAsia="en-US"/>
        </w:rPr>
      </w:pPr>
    </w:p>
    <w:p w14:paraId="763F5CD1" w14:textId="2FB96468" w:rsidR="008913A5" w:rsidRDefault="008913A5" w:rsidP="004D5963">
      <w:pPr>
        <w:rPr>
          <w:rFonts w:ascii="Arial" w:hAnsi="Arial" w:cs="Arial"/>
          <w:lang w:eastAsia="en-US"/>
        </w:rPr>
      </w:pPr>
      <w:r>
        <w:rPr>
          <w:rFonts w:ascii="Arial" w:hAnsi="Arial" w:cs="Arial"/>
          <w:lang w:eastAsia="en-US"/>
        </w:rPr>
        <w:t>Het planetenstelsel van Trappist-1e is ook interessant omdat drie planeten zich zeker in de leefbare zone bevinden. Voor de zon bevindt de leefbare zone zich ongeveer van 0,9 tot 1,5 AE.</w:t>
      </w:r>
    </w:p>
    <w:p w14:paraId="4DE0CDBE" w14:textId="54FD2506" w:rsidR="008913A5" w:rsidRDefault="008913A5" w:rsidP="004D5963">
      <w:pPr>
        <w:rPr>
          <w:rFonts w:ascii="Arial" w:hAnsi="Arial" w:cs="Arial"/>
          <w:lang w:eastAsia="en-US"/>
        </w:rPr>
      </w:pPr>
    </w:p>
    <w:tbl>
      <w:tblPr>
        <w:tblW w:w="0" w:type="auto"/>
        <w:tblInd w:w="-743" w:type="dxa"/>
        <w:tblLook w:val="00A0" w:firstRow="1" w:lastRow="0" w:firstColumn="1" w:lastColumn="0" w:noHBand="0" w:noVBand="0"/>
      </w:tblPr>
      <w:tblGrid>
        <w:gridCol w:w="709"/>
        <w:gridCol w:w="8789"/>
      </w:tblGrid>
      <w:tr w:rsidR="008913A5" w:rsidRPr="00893DB7" w14:paraId="4CE2CCFC" w14:textId="77777777" w:rsidTr="00B9385D">
        <w:trPr>
          <w:trHeight w:val="993"/>
        </w:trPr>
        <w:tc>
          <w:tcPr>
            <w:tcW w:w="709" w:type="dxa"/>
          </w:tcPr>
          <w:p w14:paraId="703AFCEA" w14:textId="77777777" w:rsidR="008913A5" w:rsidRPr="00893DB7" w:rsidRDefault="008913A5" w:rsidP="00B9385D">
            <w:pPr>
              <w:rPr>
                <w:rFonts w:ascii="Arial" w:hAnsi="Arial" w:cs="Arial"/>
              </w:rPr>
            </w:pPr>
            <w:commentRangeStart w:id="6"/>
            <w:r>
              <w:rPr>
                <w:rFonts w:ascii="Arial" w:hAnsi="Arial" w:cs="Arial"/>
              </w:rPr>
              <w:t>4</w:t>
            </w:r>
            <w:r w:rsidRPr="00893DB7">
              <w:rPr>
                <w:rFonts w:ascii="Arial" w:hAnsi="Arial" w:cs="Arial"/>
              </w:rPr>
              <w:t>p</w:t>
            </w:r>
          </w:p>
        </w:tc>
        <w:tc>
          <w:tcPr>
            <w:tcW w:w="8789" w:type="dxa"/>
          </w:tcPr>
          <w:p w14:paraId="2205A049" w14:textId="57AB1107" w:rsidR="008913A5" w:rsidRPr="00893DB7" w:rsidRDefault="008913A5" w:rsidP="00B9385D">
            <w:pPr>
              <w:pStyle w:val="genummerd"/>
            </w:pPr>
            <w:r>
              <w:t xml:space="preserve">Bepaal de grenzen van de </w:t>
            </w:r>
            <w:r w:rsidR="00835A15">
              <w:t>leefbare zone van Trappist-1 op basis van gegevens in deze vraag. Je hebt daarvoor het antwoord op vraag </w:t>
            </w:r>
            <w:r w:rsidR="00835A15">
              <w:fldChar w:fldCharType="begin"/>
            </w:r>
            <w:r w:rsidR="00835A15">
              <w:instrText xml:space="preserve"> PAGEREF _Ref37088592 \h </w:instrText>
            </w:r>
            <w:r w:rsidR="00835A15">
              <w:fldChar w:fldCharType="separate"/>
            </w:r>
            <w:r w:rsidR="00835A15">
              <w:rPr>
                <w:noProof/>
              </w:rPr>
              <w:t>10</w:t>
            </w:r>
            <w:r w:rsidR="00835A15">
              <w:fldChar w:fldCharType="end"/>
            </w:r>
            <w:r w:rsidR="00835A15">
              <w:t xml:space="preserve"> nodig. Als je dat antwoord niet hebt gevonden, neem dan </w:t>
            </w:r>
            <w:proofErr w:type="spellStart"/>
            <w:r w:rsidR="00835A15">
              <w:t>L</w:t>
            </w:r>
            <w:r w:rsidR="00835A15">
              <w:rPr>
                <w:vertAlign w:val="subscript"/>
              </w:rPr>
              <w:t>Trappis</w:t>
            </w:r>
            <w:r w:rsidR="00847243">
              <w:rPr>
                <w:vertAlign w:val="subscript"/>
              </w:rPr>
              <w:t>t</w:t>
            </w:r>
            <w:proofErr w:type="spellEnd"/>
            <w:r w:rsidR="00847243">
              <w:rPr>
                <w:vertAlign w:val="subscript"/>
              </w:rPr>
              <w:t> </w:t>
            </w:r>
            <w:r w:rsidR="00835A15">
              <w:rPr>
                <w:vertAlign w:val="subscript"/>
              </w:rPr>
              <w:t>1</w:t>
            </w:r>
            <w:r w:rsidR="00847243">
              <w:rPr>
                <w:vertAlign w:val="subscript"/>
              </w:rPr>
              <w:t>a</w:t>
            </w:r>
            <w:r w:rsidR="00835A15">
              <w:t> = 5,0</w:t>
            </w:r>
            <w:r w:rsidR="009B0708" w:rsidRPr="008D71F9">
              <w:rPr>
                <w:rFonts w:cs="Arial"/>
              </w:rPr>
              <w:sym w:font="Symbol" w:char="F0D7"/>
            </w:r>
            <w:r w:rsidR="00835A15" w:rsidRPr="008D71F9">
              <w:rPr>
                <w:rFonts w:cs="Arial"/>
              </w:rPr>
              <w:t>10</w:t>
            </w:r>
            <w:r w:rsidR="00835A15" w:rsidRPr="00835A15">
              <w:rPr>
                <w:rFonts w:cs="Arial"/>
                <w:vertAlign w:val="superscript"/>
              </w:rPr>
              <w:t>-6</w:t>
            </w:r>
            <w:r w:rsidR="00835A15">
              <w:rPr>
                <w:rFonts w:cs="Arial"/>
              </w:rPr>
              <w:t> L</w:t>
            </w:r>
            <w:r w:rsidR="00835A15" w:rsidRPr="008913A5">
              <w:rPr>
                <w:rFonts w:ascii="Segoe UI Symbol" w:hAnsi="Segoe UI Symbol" w:cs="Segoe UI Symbol"/>
                <w:vertAlign w:val="subscript"/>
              </w:rPr>
              <w:t>☉</w:t>
            </w:r>
            <w:r w:rsidR="00835A15">
              <w:t>.</w:t>
            </w:r>
            <w:commentRangeEnd w:id="6"/>
            <w:r w:rsidR="009B0708">
              <w:rPr>
                <w:rStyle w:val="Verwijzingopmerking"/>
                <w:rFonts w:ascii="Times New Roman" w:eastAsia="Times New Roman" w:hAnsi="Times New Roman" w:cs="Times New Roman"/>
                <w:lang w:eastAsia="nl-NL"/>
              </w:rPr>
              <w:commentReference w:id="6"/>
            </w:r>
          </w:p>
        </w:tc>
      </w:tr>
    </w:tbl>
    <w:p w14:paraId="0E823E36" w14:textId="359947BA" w:rsidR="008913A5" w:rsidRDefault="008913A5" w:rsidP="004D5963">
      <w:pPr>
        <w:rPr>
          <w:rFonts w:ascii="Arial" w:hAnsi="Arial" w:cs="Arial"/>
          <w:lang w:eastAsia="en-US"/>
        </w:rPr>
      </w:pPr>
    </w:p>
    <w:p w14:paraId="5461878E" w14:textId="1098618F" w:rsidR="008913A5" w:rsidRDefault="009B0708" w:rsidP="004D5963">
      <w:pPr>
        <w:rPr>
          <w:rFonts w:ascii="Arial" w:hAnsi="Arial" w:cs="Arial"/>
          <w:lang w:eastAsia="en-US"/>
        </w:rPr>
      </w:pPr>
      <w:r>
        <w:rPr>
          <w:rFonts w:ascii="Arial" w:hAnsi="Arial" w:cs="Arial"/>
          <w:lang w:eastAsia="en-US"/>
        </w:rPr>
        <w:t>In werkelijkheid ligt de leefbare zone van Trappist-1 verder weg dan je hierboven berekend hebt (uitgaande van een juiste berekening). Dit komt doordat je in de berekening van de lichtkracht van Trappist-1 hebt gerekend met de straling uitgezonden als zichtbaar licht. Trappist-1 zendt het leeuwendeel van de straling echter uit in een ander golflengtegebied en al die straling en de bijbehorende lichtkracht heb je eigenlijk verwaarloosd.</w:t>
      </w:r>
    </w:p>
    <w:p w14:paraId="44E37F03" w14:textId="668C7B51" w:rsidR="009B0708" w:rsidRDefault="009B0708" w:rsidP="004D5963">
      <w:pPr>
        <w:rPr>
          <w:rFonts w:ascii="Arial" w:hAnsi="Arial" w:cs="Arial"/>
          <w:lang w:eastAsia="en-US"/>
        </w:rPr>
      </w:pPr>
    </w:p>
    <w:tbl>
      <w:tblPr>
        <w:tblW w:w="0" w:type="auto"/>
        <w:tblInd w:w="-743" w:type="dxa"/>
        <w:tblLook w:val="00A0" w:firstRow="1" w:lastRow="0" w:firstColumn="1" w:lastColumn="0" w:noHBand="0" w:noVBand="0"/>
      </w:tblPr>
      <w:tblGrid>
        <w:gridCol w:w="709"/>
        <w:gridCol w:w="8789"/>
      </w:tblGrid>
      <w:tr w:rsidR="009B0708" w:rsidRPr="00893DB7" w14:paraId="7BECA048" w14:textId="77777777" w:rsidTr="009B0708">
        <w:trPr>
          <w:trHeight w:val="1444"/>
        </w:trPr>
        <w:tc>
          <w:tcPr>
            <w:tcW w:w="709" w:type="dxa"/>
          </w:tcPr>
          <w:p w14:paraId="2BD3C3AE" w14:textId="490DEAA1" w:rsidR="009B0708" w:rsidRPr="00893DB7" w:rsidRDefault="00227F07" w:rsidP="00B9385D">
            <w:pPr>
              <w:rPr>
                <w:rFonts w:ascii="Arial" w:hAnsi="Arial" w:cs="Arial"/>
              </w:rPr>
            </w:pPr>
            <w:r>
              <w:rPr>
                <w:rFonts w:ascii="Arial" w:hAnsi="Arial" w:cs="Arial"/>
              </w:rPr>
              <w:t>3</w:t>
            </w:r>
            <w:r w:rsidR="009B0708" w:rsidRPr="00893DB7">
              <w:rPr>
                <w:rFonts w:ascii="Arial" w:hAnsi="Arial" w:cs="Arial"/>
              </w:rPr>
              <w:t>p</w:t>
            </w:r>
          </w:p>
        </w:tc>
        <w:tc>
          <w:tcPr>
            <w:tcW w:w="8789" w:type="dxa"/>
          </w:tcPr>
          <w:p w14:paraId="371A2FAF" w14:textId="77777777" w:rsidR="009B0708" w:rsidRDefault="009B0708" w:rsidP="00B9385D">
            <w:pPr>
              <w:pStyle w:val="genummerd"/>
            </w:pPr>
            <w:r>
              <w:t>Leg uit:</w:t>
            </w:r>
          </w:p>
          <w:p w14:paraId="7E06BDA3" w14:textId="4458F7B7" w:rsidR="009B0708" w:rsidRDefault="009B0708" w:rsidP="009B0708">
            <w:pPr>
              <w:pStyle w:val="genummerd"/>
              <w:numPr>
                <w:ilvl w:val="0"/>
                <w:numId w:val="18"/>
              </w:numPr>
            </w:pPr>
            <w:r>
              <w:t>Welk type straling Trappist-1</w:t>
            </w:r>
            <w:r w:rsidR="004C7E51">
              <w:t>a</w:t>
            </w:r>
            <w:r>
              <w:t xml:space="preserve"> vooral uitzendt;</w:t>
            </w:r>
          </w:p>
          <w:p w14:paraId="7606BF7A" w14:textId="33BB9475" w:rsidR="009B0708" w:rsidRPr="00893DB7" w:rsidRDefault="009B0708" w:rsidP="009B0708">
            <w:pPr>
              <w:pStyle w:val="genummerd"/>
              <w:numPr>
                <w:ilvl w:val="0"/>
                <w:numId w:val="18"/>
              </w:numPr>
            </w:pPr>
            <w:commentRangeStart w:id="7"/>
            <w:r>
              <w:t>Waarom de verwaarlozing van die straling bij sterren met een</w:t>
            </w:r>
            <w:r w:rsidR="000E5624">
              <w:t xml:space="preserve"> zeer</w:t>
            </w:r>
            <w:r>
              <w:t xml:space="preserve"> lage massa tot grote afwijkingen leidt bij het berekenen van de afstand van de leefbare zone.</w:t>
            </w:r>
            <w:commentRangeEnd w:id="7"/>
            <w:r w:rsidR="004C7E51">
              <w:rPr>
                <w:rStyle w:val="Verwijzingopmerking"/>
                <w:rFonts w:ascii="Times New Roman" w:eastAsia="Times New Roman" w:hAnsi="Times New Roman" w:cs="Times New Roman"/>
                <w:lang w:eastAsia="nl-NL"/>
              </w:rPr>
              <w:commentReference w:id="7"/>
            </w:r>
          </w:p>
        </w:tc>
      </w:tr>
    </w:tbl>
    <w:p w14:paraId="572D5B7A" w14:textId="77777777" w:rsidR="008E25D7" w:rsidRDefault="008E25D7">
      <w:pPr>
        <w:rPr>
          <w:rFonts w:ascii="Arial" w:hAnsi="Arial" w:cs="Arial"/>
          <w:lang w:eastAsia="en-US"/>
        </w:rPr>
      </w:pPr>
      <w:r>
        <w:rPr>
          <w:rFonts w:ascii="Arial" w:hAnsi="Arial" w:cs="Arial"/>
          <w:lang w:eastAsia="en-US"/>
        </w:rPr>
        <w:br w:type="page"/>
      </w:r>
    </w:p>
    <w:p w14:paraId="58C502BF" w14:textId="458B2100" w:rsidR="002E0F0A" w:rsidRDefault="002E0F0A" w:rsidP="002E0F0A">
      <w:pPr>
        <w:pStyle w:val="vraagtitel"/>
      </w:pPr>
      <w:r>
        <w:lastRenderedPageBreak/>
        <w:t>Zwart gat uit botsingen?</w:t>
      </w:r>
    </w:p>
    <w:p w14:paraId="1B0BD85C" w14:textId="333DAC7A" w:rsidR="002E0F0A" w:rsidRDefault="00A62286" w:rsidP="002E0F0A">
      <w:pPr>
        <w:pStyle w:val="vraaginhoud"/>
        <w:rPr>
          <w:lang w:eastAsia="en-US"/>
        </w:rPr>
      </w:pPr>
      <w:r>
        <w:rPr>
          <w:noProof/>
        </w:rPr>
        <mc:AlternateContent>
          <mc:Choice Requires="wps">
            <w:drawing>
              <wp:anchor distT="0" distB="0" distL="114300" distR="114300" simplePos="0" relativeHeight="251662336" behindDoc="0" locked="0" layoutInCell="1" allowOverlap="1" wp14:anchorId="634CDD34" wp14:editId="1AFCFB98">
                <wp:simplePos x="0" y="0"/>
                <wp:positionH relativeFrom="column">
                  <wp:posOffset>2745105</wp:posOffset>
                </wp:positionH>
                <wp:positionV relativeFrom="paragraph">
                  <wp:posOffset>2910840</wp:posOffset>
                </wp:positionV>
                <wp:extent cx="3758565" cy="635"/>
                <wp:effectExtent l="0" t="0" r="635" b="12065"/>
                <wp:wrapSquare wrapText="bothSides"/>
                <wp:docPr id="15" name="Tekstvak 15"/>
                <wp:cNvGraphicFramePr/>
                <a:graphic xmlns:a="http://schemas.openxmlformats.org/drawingml/2006/main">
                  <a:graphicData uri="http://schemas.microsoft.com/office/word/2010/wordprocessingShape">
                    <wps:wsp>
                      <wps:cNvSpPr txBox="1"/>
                      <wps:spPr>
                        <a:xfrm>
                          <a:off x="0" y="0"/>
                          <a:ext cx="3758565" cy="635"/>
                        </a:xfrm>
                        <a:prstGeom prst="rect">
                          <a:avLst/>
                        </a:prstGeom>
                        <a:solidFill>
                          <a:prstClr val="white"/>
                        </a:solidFill>
                        <a:ln>
                          <a:noFill/>
                        </a:ln>
                      </wps:spPr>
                      <wps:txbx>
                        <w:txbxContent>
                          <w:p w14:paraId="5E3BB212" w14:textId="45B54A5D" w:rsidR="00A62286" w:rsidRPr="00A62286" w:rsidRDefault="00A62286" w:rsidP="00A62286">
                            <w:pPr>
                              <w:pStyle w:val="Bijschrift"/>
                              <w:rPr>
                                <w:rFonts w:ascii="Arial" w:eastAsia="Times New Roman" w:hAnsi="Arial" w:cs="Times New Roman"/>
                                <w:sz w:val="21"/>
                                <w:lang w:val="nl-NL"/>
                              </w:rPr>
                            </w:pPr>
                            <w:r w:rsidRPr="00A62286">
                              <w:rPr>
                                <w:sz w:val="21"/>
                                <w:lang w:val="nl-NL"/>
                              </w:rPr>
                              <w:t xml:space="preserve">Figuur </w:t>
                            </w:r>
                            <w:r w:rsidRPr="00A62286">
                              <w:rPr>
                                <w:sz w:val="21"/>
                              </w:rPr>
                              <w:fldChar w:fldCharType="begin"/>
                            </w:r>
                            <w:r w:rsidRPr="00A62286">
                              <w:rPr>
                                <w:sz w:val="21"/>
                                <w:lang w:val="nl-NL"/>
                              </w:rPr>
                              <w:instrText xml:space="preserve"> SEQ Figuur \* ARABIC </w:instrText>
                            </w:r>
                            <w:r w:rsidRPr="00A62286">
                              <w:rPr>
                                <w:sz w:val="21"/>
                              </w:rPr>
                              <w:fldChar w:fldCharType="separate"/>
                            </w:r>
                            <w:r>
                              <w:rPr>
                                <w:noProof/>
                                <w:sz w:val="21"/>
                                <w:lang w:val="nl-NL"/>
                              </w:rPr>
                              <w:t>3</w:t>
                            </w:r>
                            <w:r w:rsidRPr="00A62286">
                              <w:rPr>
                                <w:sz w:val="21"/>
                              </w:rPr>
                              <w:fldChar w:fldCharType="end"/>
                            </w:r>
                            <w:r w:rsidRPr="00A62286">
                              <w:rPr>
                                <w:sz w:val="21"/>
                                <w:lang w:val="nl-NL"/>
                              </w:rPr>
                              <w:t xml:space="preserve">: NGC4038 en NGC4039 ondergaan een botsing en zullen samensmelten (bron: </w:t>
                            </w:r>
                            <w:proofErr w:type="spellStart"/>
                            <w:r w:rsidRPr="00A62286">
                              <w:rPr>
                                <w:sz w:val="21"/>
                                <w:lang w:val="nl-NL"/>
                              </w:rPr>
                              <w:t>wikipedia</w:t>
                            </w:r>
                            <w:proofErr w:type="spellEnd"/>
                            <w:r w:rsidRPr="00A62286">
                              <w:rPr>
                                <w:sz w:val="21"/>
                                <w:lang w:val="nl-NL"/>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34CDD34" id="Tekstvak 15" o:spid="_x0000_s1027" type="#_x0000_t202" style="position:absolute;margin-left:216.15pt;margin-top:229.2pt;width:295.95pt;height:.05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" stroked="f">
                <v:textbox style="mso-fit-shape-to-text:t" inset="0,0,0,0">
                  <w:txbxContent>
                    <w:p w14:paraId="5E3BB212" w14:textId="45B54A5D" w:rsidR="00A62286" w:rsidRPr="00A62286" w:rsidRDefault="00A62286" w:rsidP="00A62286">
                      <w:pPr>
                        <w:pStyle w:val="Bijschrift"/>
                        <w:rPr>
                          <w:rFonts w:ascii="Arial" w:eastAsia="Times New Roman" w:hAnsi="Arial" w:cs="Times New Roman"/>
                          <w:sz w:val="21"/>
                          <w:lang w:val="nl-NL"/>
                        </w:rPr>
                      </w:pPr>
                      <w:r w:rsidRPr="00A62286">
                        <w:rPr>
                          <w:sz w:val="21"/>
                          <w:lang w:val="nl-NL"/>
                        </w:rPr>
                        <w:t xml:space="preserve">Figuur </w:t>
                      </w:r>
                      <w:r w:rsidRPr="00A62286">
                        <w:rPr>
                          <w:sz w:val="21"/>
                        </w:rPr>
                        <w:fldChar w:fldCharType="begin"/>
                      </w:r>
                      <w:r w:rsidRPr="00A62286">
                        <w:rPr>
                          <w:sz w:val="21"/>
                          <w:lang w:val="nl-NL"/>
                        </w:rPr>
                        <w:instrText xml:space="preserve"> SEQ Figuur \* ARABIC </w:instrText>
                      </w:r>
                      <w:r w:rsidRPr="00A62286">
                        <w:rPr>
                          <w:sz w:val="21"/>
                        </w:rPr>
                        <w:fldChar w:fldCharType="separate"/>
                      </w:r>
                      <w:r>
                        <w:rPr>
                          <w:noProof/>
                          <w:sz w:val="21"/>
                          <w:lang w:val="nl-NL"/>
                        </w:rPr>
                        <w:t>3</w:t>
                      </w:r>
                      <w:r w:rsidRPr="00A62286">
                        <w:rPr>
                          <w:sz w:val="21"/>
                        </w:rPr>
                        <w:fldChar w:fldCharType="end"/>
                      </w:r>
                      <w:r w:rsidRPr="00A62286">
                        <w:rPr>
                          <w:sz w:val="21"/>
                          <w:lang w:val="nl-NL"/>
                        </w:rPr>
                        <w:t xml:space="preserve">: NGC4038 en NGC4039 ondergaan een botsing en zullen samensmelten (bron: </w:t>
                      </w:r>
                      <w:proofErr w:type="spellStart"/>
                      <w:r w:rsidRPr="00A62286">
                        <w:rPr>
                          <w:sz w:val="21"/>
                          <w:lang w:val="nl-NL"/>
                        </w:rPr>
                        <w:t>wikipedia</w:t>
                      </w:r>
                      <w:proofErr w:type="spellEnd"/>
                      <w:r w:rsidRPr="00A62286">
                        <w:rPr>
                          <w:sz w:val="21"/>
                          <w:lang w:val="nl-NL"/>
                        </w:rPr>
                        <w:t>)</w:t>
                      </w:r>
                    </w:p>
                  </w:txbxContent>
                </v:textbox>
                <w10:wrap type="square"/>
              </v:shape>
            </w:pict>
          </mc:Fallback>
        </mc:AlternateContent>
      </w:r>
      <w:r w:rsidRPr="00A62286">
        <w:rPr>
          <w:noProof/>
          <w:lang w:eastAsia="en-US"/>
        </w:rPr>
        <w:drawing>
          <wp:anchor distT="0" distB="0" distL="114300" distR="114300" simplePos="0" relativeHeight="251660288" behindDoc="0" locked="0" layoutInCell="1" allowOverlap="1" wp14:anchorId="48123C96" wp14:editId="667345B7">
            <wp:simplePos x="0" y="0"/>
            <wp:positionH relativeFrom="column">
              <wp:posOffset>2745105</wp:posOffset>
            </wp:positionH>
            <wp:positionV relativeFrom="paragraph">
              <wp:posOffset>97790</wp:posOffset>
            </wp:positionV>
            <wp:extent cx="3758973" cy="2755900"/>
            <wp:effectExtent l="0" t="0" r="635" b="0"/>
            <wp:wrapSquare wrapText="bothSides"/>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758973" cy="2755900"/>
                    </a:xfrm>
                    <a:prstGeom prst="rect">
                      <a:avLst/>
                    </a:prstGeom>
                  </pic:spPr>
                </pic:pic>
              </a:graphicData>
            </a:graphic>
            <wp14:sizeRelH relativeFrom="page">
              <wp14:pctWidth>0</wp14:pctWidth>
            </wp14:sizeRelH>
            <wp14:sizeRelV relativeFrom="page">
              <wp14:pctHeight>0</wp14:pctHeight>
            </wp14:sizeRelV>
          </wp:anchor>
        </w:drawing>
      </w:r>
      <w:r w:rsidR="002E0F0A">
        <w:rPr>
          <w:lang w:eastAsia="en-US"/>
        </w:rPr>
        <w:t>Tot op heden begrijpen sterrenkundigen niet goed hoe de superzware zwarte gaten in centra van sterrenstelsels gevormd kunnen zijn. Een fenomeen dat mogelijk een rol speelt in het voeden van het zwarte gat met voldoende massa om superzwaar te worden, is het botsen van twee sterrenstelsels. Hiernaast zie je een afbeelding van twee zulke botsende stelsels, die uiteindelijk zullen samensmelten.</w:t>
      </w:r>
    </w:p>
    <w:p w14:paraId="600EA580" w14:textId="2CF00FE5" w:rsidR="009007B4" w:rsidRDefault="009007B4" w:rsidP="002E0F0A">
      <w:pPr>
        <w:pStyle w:val="vraaginhoud"/>
        <w:rPr>
          <w:lang w:eastAsia="en-US"/>
        </w:rPr>
      </w:pPr>
    </w:p>
    <w:p w14:paraId="109E895A" w14:textId="0DE59249" w:rsidR="009007B4" w:rsidRDefault="009007B4" w:rsidP="002E0F0A">
      <w:pPr>
        <w:pStyle w:val="vraaginhoud"/>
        <w:rPr>
          <w:lang w:eastAsia="en-US"/>
        </w:rPr>
      </w:pPr>
      <w:r>
        <w:rPr>
          <w:lang w:eastAsia="en-US"/>
        </w:rPr>
        <w:t>Een sterrenkundige wil onderzoeken of er op dit moment al een superzwaar zwart gat aanwezig is in één van de twee sterrenstelsels.</w:t>
      </w:r>
    </w:p>
    <w:p w14:paraId="3F8656F4" w14:textId="1FC2B4FF" w:rsidR="00A62286" w:rsidRDefault="00A62286" w:rsidP="004D5963">
      <w:pPr>
        <w:rPr>
          <w:rFonts w:ascii="Arial" w:hAnsi="Arial" w:cs="Arial"/>
          <w:lang w:eastAsia="en-US"/>
        </w:rPr>
      </w:pPr>
    </w:p>
    <w:tbl>
      <w:tblPr>
        <w:tblW w:w="0" w:type="auto"/>
        <w:tblInd w:w="-743" w:type="dxa"/>
        <w:tblLook w:val="00A0" w:firstRow="1" w:lastRow="0" w:firstColumn="1" w:lastColumn="0" w:noHBand="0" w:noVBand="0"/>
      </w:tblPr>
      <w:tblGrid>
        <w:gridCol w:w="709"/>
        <w:gridCol w:w="4003"/>
      </w:tblGrid>
      <w:tr w:rsidR="00A62286" w:rsidRPr="00893DB7" w14:paraId="07D5D6BE" w14:textId="77777777" w:rsidTr="009007B4">
        <w:trPr>
          <w:trHeight w:val="1540"/>
        </w:trPr>
        <w:tc>
          <w:tcPr>
            <w:tcW w:w="709" w:type="dxa"/>
          </w:tcPr>
          <w:p w14:paraId="06C1B831" w14:textId="280983C3" w:rsidR="00A62286" w:rsidRPr="00893DB7" w:rsidRDefault="009007B4" w:rsidP="00EA638F">
            <w:pPr>
              <w:rPr>
                <w:rFonts w:ascii="Arial" w:hAnsi="Arial" w:cs="Arial"/>
              </w:rPr>
            </w:pPr>
            <w:r>
              <w:rPr>
                <w:rFonts w:ascii="Arial" w:hAnsi="Arial" w:cs="Arial"/>
              </w:rPr>
              <w:t>4</w:t>
            </w:r>
            <w:r w:rsidR="00A62286" w:rsidRPr="00893DB7">
              <w:rPr>
                <w:rFonts w:ascii="Arial" w:hAnsi="Arial" w:cs="Arial"/>
              </w:rPr>
              <w:t>p</w:t>
            </w:r>
          </w:p>
        </w:tc>
        <w:tc>
          <w:tcPr>
            <w:tcW w:w="4003" w:type="dxa"/>
          </w:tcPr>
          <w:p w14:paraId="50C3EFDD" w14:textId="0BCB150F" w:rsidR="009007B4" w:rsidRPr="00B9385D" w:rsidRDefault="009007B4" w:rsidP="009007B4">
            <w:pPr>
              <w:pStyle w:val="genummerd"/>
            </w:pPr>
            <w:r>
              <w:t>Leg uit welke waarnemingen de sterrenkundige kan doen en hoe hij daaruit kan bepalen of er wel of geen zwart gat aanwezig is.</w:t>
            </w:r>
          </w:p>
        </w:tc>
      </w:tr>
    </w:tbl>
    <w:p w14:paraId="0BA652C3" w14:textId="7A794253" w:rsidR="00A62286" w:rsidRDefault="00A62286" w:rsidP="004D5963">
      <w:pPr>
        <w:rPr>
          <w:rFonts w:ascii="Arial" w:hAnsi="Arial" w:cs="Arial"/>
          <w:lang w:eastAsia="en-US"/>
        </w:rPr>
      </w:pPr>
    </w:p>
    <w:p w14:paraId="18F26FCF" w14:textId="0AA7150F" w:rsidR="009007B4" w:rsidRDefault="009007B4" w:rsidP="004D5963">
      <w:pPr>
        <w:rPr>
          <w:rFonts w:ascii="Arial" w:hAnsi="Arial" w:cs="Arial"/>
          <w:lang w:eastAsia="en-US"/>
        </w:rPr>
      </w:pPr>
      <w:r>
        <w:rPr>
          <w:rFonts w:ascii="Arial" w:hAnsi="Arial" w:cs="Arial"/>
          <w:lang w:eastAsia="en-US"/>
        </w:rPr>
        <w:t>Een tweede sterrenkundige is zeer geïnteresseerd in de dynamiek van een botsing tussen twee sterrenstelsels. Hij maakt een numeriek model om een dergelijke botsing in de tijd te modelleren.</w:t>
      </w:r>
    </w:p>
    <w:p w14:paraId="46DFA7B5" w14:textId="0D319AA2" w:rsidR="009007B4" w:rsidRDefault="009007B4" w:rsidP="004D5963">
      <w:pPr>
        <w:rPr>
          <w:rFonts w:ascii="Arial" w:hAnsi="Arial" w:cs="Arial"/>
          <w:lang w:eastAsia="en-US"/>
        </w:rPr>
      </w:pPr>
    </w:p>
    <w:tbl>
      <w:tblPr>
        <w:tblW w:w="0" w:type="auto"/>
        <w:tblInd w:w="-743" w:type="dxa"/>
        <w:tblLook w:val="00A0" w:firstRow="1" w:lastRow="0" w:firstColumn="1" w:lastColumn="0" w:noHBand="0" w:noVBand="0"/>
      </w:tblPr>
      <w:tblGrid>
        <w:gridCol w:w="709"/>
        <w:gridCol w:w="8789"/>
      </w:tblGrid>
      <w:tr w:rsidR="009007B4" w:rsidRPr="00893DB7" w14:paraId="423592E2" w14:textId="77777777" w:rsidTr="00EA638F">
        <w:trPr>
          <w:trHeight w:val="744"/>
        </w:trPr>
        <w:tc>
          <w:tcPr>
            <w:tcW w:w="709" w:type="dxa"/>
          </w:tcPr>
          <w:p w14:paraId="63603351" w14:textId="59C4F6A9" w:rsidR="009007B4" w:rsidRPr="00893DB7" w:rsidRDefault="00D850A8" w:rsidP="00EA638F">
            <w:pPr>
              <w:rPr>
                <w:rFonts w:ascii="Arial" w:hAnsi="Arial" w:cs="Arial"/>
              </w:rPr>
            </w:pPr>
            <w:r>
              <w:rPr>
                <w:rFonts w:ascii="Arial" w:hAnsi="Arial" w:cs="Arial"/>
              </w:rPr>
              <w:t>4</w:t>
            </w:r>
            <w:r w:rsidR="009007B4" w:rsidRPr="00893DB7">
              <w:rPr>
                <w:rFonts w:ascii="Arial" w:hAnsi="Arial" w:cs="Arial"/>
              </w:rPr>
              <w:t>p</w:t>
            </w:r>
          </w:p>
        </w:tc>
        <w:tc>
          <w:tcPr>
            <w:tcW w:w="8789" w:type="dxa"/>
          </w:tcPr>
          <w:p w14:paraId="7C9D8649" w14:textId="35B05519" w:rsidR="009007B4" w:rsidRPr="00B9385D" w:rsidRDefault="009007B4" w:rsidP="00EA638F">
            <w:pPr>
              <w:pStyle w:val="genummerd"/>
            </w:pPr>
            <w:r>
              <w:t>Leg uit of de sterrenkundige in zijn model rekening moet houden met de aanwezigheid van donkere energie, donkere materie of beide.</w:t>
            </w:r>
          </w:p>
        </w:tc>
      </w:tr>
    </w:tbl>
    <w:p w14:paraId="5C1A6CB5" w14:textId="75CDD095" w:rsidR="009007B4" w:rsidRDefault="009007B4" w:rsidP="004D5963">
      <w:pPr>
        <w:rPr>
          <w:rFonts w:ascii="Arial" w:hAnsi="Arial" w:cs="Arial"/>
          <w:lang w:eastAsia="en-US"/>
        </w:rPr>
      </w:pPr>
    </w:p>
    <w:p w14:paraId="73C7D172" w14:textId="77777777" w:rsidR="00001620" w:rsidRPr="005C44EF" w:rsidRDefault="00001620" w:rsidP="004D5963">
      <w:pPr>
        <w:rPr>
          <w:rFonts w:ascii="Arial" w:hAnsi="Arial" w:cs="Arial"/>
          <w:lang w:eastAsia="en-US"/>
        </w:rPr>
      </w:pPr>
    </w:p>
    <w:p w14:paraId="59C0AB6F" w14:textId="6A49F725" w:rsidR="008D71F9" w:rsidRPr="008D71F9" w:rsidRDefault="008D71F9" w:rsidP="00E2082C">
      <w:pPr>
        <w:pStyle w:val="vraaginhoud"/>
        <w:ind w:firstLine="0"/>
        <w:jc w:val="center"/>
        <w:rPr>
          <w:rFonts w:cs="Arial"/>
          <w:i/>
          <w:sz w:val="28"/>
          <w:lang w:eastAsia="en-US"/>
        </w:rPr>
        <w:sectPr w:rsidR="008D71F9" w:rsidRPr="008D71F9">
          <w:headerReference w:type="default" r:id="rId15"/>
          <w:pgSz w:w="11906" w:h="16838"/>
          <w:pgMar w:top="1417" w:right="1274" w:bottom="851" w:left="1417" w:header="720" w:footer="720" w:gutter="0"/>
          <w:cols w:space="720"/>
          <w:docGrid w:linePitch="360"/>
        </w:sectPr>
      </w:pPr>
      <w:r>
        <w:rPr>
          <w:rFonts w:cs="Arial"/>
          <w:i/>
          <w:sz w:val="28"/>
          <w:lang w:eastAsia="en-US"/>
        </w:rPr>
        <w:t>Je bent klaar!</w:t>
      </w:r>
      <w:r w:rsidR="00E2082C">
        <w:rPr>
          <w:rFonts w:cs="Arial"/>
          <w:i/>
          <w:sz w:val="28"/>
          <w:lang w:eastAsia="en-US"/>
        </w:rPr>
        <w:t xml:space="preserve"> Vergeet niet om vanavond naar boven te kijken.</w:t>
      </w:r>
      <w:r w:rsidR="00B9385D">
        <w:rPr>
          <w:rFonts w:cs="Arial"/>
          <w:i/>
          <w:sz w:val="28"/>
          <w:lang w:eastAsia="en-US"/>
        </w:rPr>
        <w:t xml:space="preserve"> Trappist-1 kun je helaas niet zien, die staat onder de horizon en zou een flinke telescoop vereisen. Venus en de volle maan zijn wel te bewonderen. Net als een paar mooie grote sterrenbeelden zoals de Leeuw en de Maagd.</w:t>
      </w:r>
    </w:p>
    <w:p w14:paraId="3BDD8A95" w14:textId="77777777" w:rsidR="000178B8" w:rsidRPr="008D71F9" w:rsidRDefault="000178B8" w:rsidP="000178B8">
      <w:pPr>
        <w:rPr>
          <w:rFonts w:ascii="Arial" w:hAnsi="Arial" w:cs="Arial"/>
        </w:rPr>
      </w:pPr>
      <w:r w:rsidRPr="008D71F9">
        <w:rPr>
          <w:rFonts w:ascii="Arial" w:hAnsi="Arial" w:cs="Arial"/>
        </w:rPr>
        <w:lastRenderedPageBreak/>
        <w:t>Enkele gegevens van de zon:</w:t>
      </w:r>
    </w:p>
    <w:p w14:paraId="3D1A4AE0" w14:textId="77777777" w:rsidR="000178B8" w:rsidRPr="008D71F9" w:rsidRDefault="000178B8" w:rsidP="000178B8">
      <w:pPr>
        <w:rPr>
          <w:rFonts w:ascii="Arial" w:hAnsi="Arial" w:cs="Arial"/>
        </w:rPr>
      </w:pP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49"/>
        <w:gridCol w:w="4523"/>
      </w:tblGrid>
      <w:tr w:rsidR="000178B8" w:rsidRPr="008D71F9" w14:paraId="3F4D3DA8" w14:textId="77777777">
        <w:tc>
          <w:tcPr>
            <w:tcW w:w="4788" w:type="dxa"/>
          </w:tcPr>
          <w:p w14:paraId="34B73790" w14:textId="77777777" w:rsidR="000178B8" w:rsidRPr="008D71F9" w:rsidRDefault="000178B8" w:rsidP="00DE7526">
            <w:pPr>
              <w:pStyle w:val="genummerd"/>
              <w:numPr>
                <w:ilvl w:val="0"/>
                <w:numId w:val="0"/>
              </w:numPr>
            </w:pPr>
            <w:r w:rsidRPr="008D71F9">
              <w:t>Massa</w:t>
            </w:r>
          </w:p>
        </w:tc>
        <w:tc>
          <w:tcPr>
            <w:tcW w:w="4788" w:type="dxa"/>
          </w:tcPr>
          <w:p w14:paraId="73DB4E06" w14:textId="77777777" w:rsidR="000178B8" w:rsidRPr="008D71F9" w:rsidRDefault="000178B8" w:rsidP="00C2542A">
            <w:pPr>
              <w:rPr>
                <w:rFonts w:ascii="Arial" w:hAnsi="Arial" w:cs="Arial"/>
              </w:rPr>
            </w:pPr>
            <w:r w:rsidRPr="008D71F9">
              <w:rPr>
                <w:rFonts w:ascii="Arial" w:hAnsi="Arial" w:cs="Arial"/>
              </w:rPr>
              <w:t>2.0·10</w:t>
            </w:r>
            <w:r w:rsidRPr="008D71F9">
              <w:rPr>
                <w:rFonts w:ascii="Arial" w:hAnsi="Arial" w:cs="Arial"/>
                <w:vertAlign w:val="superscript"/>
              </w:rPr>
              <w:t>30</w:t>
            </w:r>
            <w:r w:rsidRPr="008D71F9">
              <w:rPr>
                <w:rFonts w:ascii="Arial" w:hAnsi="Arial" w:cs="Arial"/>
              </w:rPr>
              <w:t xml:space="preserve"> kg</w:t>
            </w:r>
          </w:p>
        </w:tc>
      </w:tr>
      <w:tr w:rsidR="000178B8" w:rsidRPr="008D71F9" w14:paraId="7EB34CF5" w14:textId="77777777">
        <w:tc>
          <w:tcPr>
            <w:tcW w:w="4788" w:type="dxa"/>
          </w:tcPr>
          <w:p w14:paraId="11432B14" w14:textId="77777777" w:rsidR="000178B8" w:rsidRPr="008D71F9" w:rsidRDefault="000178B8" w:rsidP="00C2542A">
            <w:pPr>
              <w:rPr>
                <w:rFonts w:ascii="Arial" w:hAnsi="Arial" w:cs="Arial"/>
              </w:rPr>
            </w:pPr>
            <w:r w:rsidRPr="008D71F9">
              <w:rPr>
                <w:rFonts w:ascii="Arial" w:hAnsi="Arial" w:cs="Arial"/>
              </w:rPr>
              <w:t>Lichtkracht</w:t>
            </w:r>
          </w:p>
        </w:tc>
        <w:tc>
          <w:tcPr>
            <w:tcW w:w="4788" w:type="dxa"/>
          </w:tcPr>
          <w:p w14:paraId="58D857F6" w14:textId="77777777" w:rsidR="000178B8" w:rsidRPr="008D71F9" w:rsidRDefault="000178B8" w:rsidP="00C2542A">
            <w:pPr>
              <w:rPr>
                <w:rFonts w:ascii="Arial" w:hAnsi="Arial" w:cs="Arial"/>
              </w:rPr>
            </w:pPr>
            <w:r w:rsidRPr="008D71F9">
              <w:rPr>
                <w:rFonts w:ascii="Arial" w:hAnsi="Arial" w:cs="Arial"/>
              </w:rPr>
              <w:t>0.390·10</w:t>
            </w:r>
            <w:r w:rsidRPr="008D71F9">
              <w:rPr>
                <w:rFonts w:ascii="Arial" w:hAnsi="Arial" w:cs="Arial"/>
                <w:vertAlign w:val="superscript"/>
              </w:rPr>
              <w:t>27</w:t>
            </w:r>
            <w:r w:rsidRPr="008D71F9">
              <w:rPr>
                <w:rFonts w:ascii="Arial" w:hAnsi="Arial" w:cs="Arial"/>
              </w:rPr>
              <w:t xml:space="preserve"> W</w:t>
            </w:r>
          </w:p>
        </w:tc>
      </w:tr>
      <w:tr w:rsidR="000178B8" w:rsidRPr="008D71F9" w14:paraId="3EB85071" w14:textId="77777777">
        <w:tc>
          <w:tcPr>
            <w:tcW w:w="4788" w:type="dxa"/>
          </w:tcPr>
          <w:p w14:paraId="3F9C55FB" w14:textId="77777777" w:rsidR="000178B8" w:rsidRPr="008D71F9" w:rsidRDefault="000178B8" w:rsidP="00C2542A">
            <w:pPr>
              <w:rPr>
                <w:rFonts w:ascii="Arial" w:hAnsi="Arial" w:cs="Arial"/>
              </w:rPr>
            </w:pPr>
            <w:r w:rsidRPr="008D71F9">
              <w:rPr>
                <w:rFonts w:ascii="Arial" w:hAnsi="Arial" w:cs="Arial"/>
              </w:rPr>
              <w:t>Schijnbare (visuele) magnitude</w:t>
            </w:r>
          </w:p>
        </w:tc>
        <w:tc>
          <w:tcPr>
            <w:tcW w:w="4788" w:type="dxa"/>
          </w:tcPr>
          <w:p w14:paraId="6B9B4523" w14:textId="77777777" w:rsidR="000178B8" w:rsidRPr="008D71F9" w:rsidRDefault="000178B8" w:rsidP="00C2542A">
            <w:pPr>
              <w:rPr>
                <w:rFonts w:ascii="Arial" w:hAnsi="Arial" w:cs="Arial"/>
              </w:rPr>
            </w:pPr>
            <w:r w:rsidRPr="008D71F9">
              <w:rPr>
                <w:rFonts w:ascii="Arial" w:hAnsi="Arial" w:cs="Arial"/>
              </w:rPr>
              <w:t>-26.8 mag</w:t>
            </w:r>
          </w:p>
        </w:tc>
      </w:tr>
      <w:tr w:rsidR="000178B8" w:rsidRPr="008D71F9" w14:paraId="648A6864" w14:textId="77777777">
        <w:tc>
          <w:tcPr>
            <w:tcW w:w="4788" w:type="dxa"/>
          </w:tcPr>
          <w:p w14:paraId="3FF2DB4A" w14:textId="77777777" w:rsidR="000178B8" w:rsidRPr="008D71F9" w:rsidRDefault="000178B8" w:rsidP="00C2542A">
            <w:pPr>
              <w:rPr>
                <w:rFonts w:ascii="Arial" w:hAnsi="Arial" w:cs="Arial"/>
              </w:rPr>
            </w:pPr>
            <w:r w:rsidRPr="008D71F9">
              <w:rPr>
                <w:rFonts w:ascii="Arial" w:hAnsi="Arial" w:cs="Arial"/>
              </w:rPr>
              <w:t>Absolute (visuele) magnitude</w:t>
            </w:r>
          </w:p>
        </w:tc>
        <w:tc>
          <w:tcPr>
            <w:tcW w:w="4788" w:type="dxa"/>
          </w:tcPr>
          <w:p w14:paraId="62D3705C" w14:textId="1DC98A17" w:rsidR="000178B8" w:rsidRPr="008D71F9" w:rsidRDefault="000178B8" w:rsidP="00C2542A">
            <w:pPr>
              <w:rPr>
                <w:rFonts w:ascii="Arial" w:hAnsi="Arial" w:cs="Arial"/>
              </w:rPr>
            </w:pPr>
            <w:r w:rsidRPr="008D71F9">
              <w:rPr>
                <w:rFonts w:ascii="Arial" w:hAnsi="Arial" w:cs="Arial"/>
              </w:rPr>
              <w:t>+4.8</w:t>
            </w:r>
            <w:r w:rsidR="0034665F">
              <w:rPr>
                <w:rFonts w:ascii="Arial" w:hAnsi="Arial" w:cs="Arial"/>
              </w:rPr>
              <w:t>3</w:t>
            </w:r>
            <w:r w:rsidRPr="008D71F9">
              <w:rPr>
                <w:rFonts w:ascii="Arial" w:hAnsi="Arial" w:cs="Arial"/>
              </w:rPr>
              <w:t xml:space="preserve"> mag</w:t>
            </w:r>
          </w:p>
        </w:tc>
      </w:tr>
      <w:tr w:rsidR="000178B8" w:rsidRPr="008D71F9" w14:paraId="44368D17" w14:textId="77777777">
        <w:tc>
          <w:tcPr>
            <w:tcW w:w="4788" w:type="dxa"/>
          </w:tcPr>
          <w:p w14:paraId="2CD39E8B" w14:textId="77777777" w:rsidR="000178B8" w:rsidRPr="008D71F9" w:rsidRDefault="000178B8" w:rsidP="00C2542A">
            <w:pPr>
              <w:rPr>
                <w:rFonts w:ascii="Arial" w:hAnsi="Arial" w:cs="Arial"/>
              </w:rPr>
            </w:pPr>
            <w:r w:rsidRPr="008D71F9">
              <w:rPr>
                <w:rFonts w:ascii="Arial" w:hAnsi="Arial" w:cs="Arial"/>
              </w:rPr>
              <w:t>Straal (equator)</w:t>
            </w:r>
          </w:p>
        </w:tc>
        <w:tc>
          <w:tcPr>
            <w:tcW w:w="4788" w:type="dxa"/>
          </w:tcPr>
          <w:p w14:paraId="4D7608A5" w14:textId="77777777" w:rsidR="000178B8" w:rsidRPr="008D71F9" w:rsidRDefault="000178B8" w:rsidP="00C2542A">
            <w:pPr>
              <w:rPr>
                <w:rFonts w:ascii="Arial" w:hAnsi="Arial" w:cs="Arial"/>
              </w:rPr>
            </w:pPr>
            <w:r w:rsidRPr="008D71F9">
              <w:rPr>
                <w:rFonts w:ascii="Arial" w:hAnsi="Arial" w:cs="Arial"/>
              </w:rPr>
              <w:t>6.96·10</w:t>
            </w:r>
            <w:r w:rsidRPr="008D71F9">
              <w:rPr>
                <w:rFonts w:ascii="Arial" w:hAnsi="Arial" w:cs="Arial"/>
                <w:vertAlign w:val="superscript"/>
              </w:rPr>
              <w:t>8</w:t>
            </w:r>
            <w:r w:rsidRPr="008D71F9">
              <w:rPr>
                <w:rFonts w:ascii="Arial" w:hAnsi="Arial" w:cs="Arial"/>
              </w:rPr>
              <w:t xml:space="preserve"> m</w:t>
            </w:r>
          </w:p>
        </w:tc>
      </w:tr>
      <w:tr w:rsidR="000178B8" w:rsidRPr="008D71F9" w14:paraId="1BA64559" w14:textId="77777777">
        <w:tc>
          <w:tcPr>
            <w:tcW w:w="4788" w:type="dxa"/>
          </w:tcPr>
          <w:p w14:paraId="7BCF7B73" w14:textId="77777777" w:rsidR="000178B8" w:rsidRPr="008D71F9" w:rsidRDefault="000178B8" w:rsidP="00C2542A">
            <w:pPr>
              <w:rPr>
                <w:rFonts w:ascii="Arial" w:hAnsi="Arial" w:cs="Arial"/>
              </w:rPr>
            </w:pPr>
            <w:proofErr w:type="spellStart"/>
            <w:r w:rsidRPr="008D71F9">
              <w:rPr>
                <w:rFonts w:ascii="Arial" w:hAnsi="Arial" w:cs="Arial"/>
              </w:rPr>
              <w:t>Spectraaltype</w:t>
            </w:r>
            <w:proofErr w:type="spellEnd"/>
          </w:p>
        </w:tc>
        <w:tc>
          <w:tcPr>
            <w:tcW w:w="4788" w:type="dxa"/>
          </w:tcPr>
          <w:p w14:paraId="61BFF1A6" w14:textId="77777777" w:rsidR="000178B8" w:rsidRPr="008D71F9" w:rsidRDefault="000178B8" w:rsidP="00C2542A">
            <w:pPr>
              <w:rPr>
                <w:rFonts w:ascii="Arial" w:hAnsi="Arial" w:cs="Arial"/>
              </w:rPr>
            </w:pPr>
            <w:r w:rsidRPr="008D71F9">
              <w:rPr>
                <w:rFonts w:ascii="Arial" w:hAnsi="Arial" w:cs="Arial"/>
              </w:rPr>
              <w:t>G2V</w:t>
            </w:r>
          </w:p>
        </w:tc>
      </w:tr>
      <w:tr w:rsidR="000178B8" w:rsidRPr="008D71F9" w14:paraId="58590275" w14:textId="77777777">
        <w:tc>
          <w:tcPr>
            <w:tcW w:w="4788" w:type="dxa"/>
          </w:tcPr>
          <w:p w14:paraId="54BF2B37" w14:textId="77777777" w:rsidR="000178B8" w:rsidRPr="008D71F9" w:rsidRDefault="000178B8" w:rsidP="00C2542A">
            <w:pPr>
              <w:rPr>
                <w:rFonts w:ascii="Arial" w:hAnsi="Arial" w:cs="Arial"/>
              </w:rPr>
            </w:pPr>
            <w:r w:rsidRPr="008D71F9">
              <w:rPr>
                <w:rFonts w:ascii="Arial" w:hAnsi="Arial" w:cs="Arial"/>
              </w:rPr>
              <w:t>Effectieve Temperatuur oppervlak</w:t>
            </w:r>
          </w:p>
        </w:tc>
        <w:tc>
          <w:tcPr>
            <w:tcW w:w="4788" w:type="dxa"/>
          </w:tcPr>
          <w:p w14:paraId="44E9CC8C" w14:textId="77777777" w:rsidR="000178B8" w:rsidRPr="008D71F9" w:rsidRDefault="000178B8" w:rsidP="00C2542A">
            <w:pPr>
              <w:rPr>
                <w:rFonts w:ascii="Arial" w:hAnsi="Arial" w:cs="Arial"/>
              </w:rPr>
            </w:pPr>
            <w:r w:rsidRPr="008D71F9">
              <w:rPr>
                <w:rFonts w:ascii="Arial" w:hAnsi="Arial" w:cs="Arial"/>
              </w:rPr>
              <w:t>5700 K</w:t>
            </w:r>
          </w:p>
        </w:tc>
      </w:tr>
      <w:tr w:rsidR="000178B8" w:rsidRPr="008D71F9" w14:paraId="61250726" w14:textId="77777777">
        <w:tc>
          <w:tcPr>
            <w:tcW w:w="4788" w:type="dxa"/>
          </w:tcPr>
          <w:p w14:paraId="69C0160C" w14:textId="77777777" w:rsidR="000178B8" w:rsidRPr="008D71F9" w:rsidRDefault="000178B8" w:rsidP="00C2542A">
            <w:pPr>
              <w:rPr>
                <w:rFonts w:ascii="Arial" w:hAnsi="Arial" w:cs="Arial"/>
              </w:rPr>
            </w:pPr>
            <w:r w:rsidRPr="008D71F9">
              <w:rPr>
                <w:rFonts w:ascii="Arial" w:hAnsi="Arial" w:cs="Arial"/>
              </w:rPr>
              <w:t>Temperatuur in kern</w:t>
            </w:r>
          </w:p>
        </w:tc>
        <w:tc>
          <w:tcPr>
            <w:tcW w:w="4788" w:type="dxa"/>
          </w:tcPr>
          <w:p w14:paraId="091AB882" w14:textId="77777777" w:rsidR="000178B8" w:rsidRPr="008D71F9" w:rsidRDefault="000178B8" w:rsidP="00C2542A">
            <w:pPr>
              <w:rPr>
                <w:rFonts w:ascii="Arial" w:hAnsi="Arial" w:cs="Arial"/>
              </w:rPr>
            </w:pPr>
            <w:r w:rsidRPr="008D71F9">
              <w:rPr>
                <w:rFonts w:ascii="Arial" w:hAnsi="Arial" w:cs="Arial"/>
              </w:rPr>
              <w:t>14·10</w:t>
            </w:r>
            <w:r w:rsidRPr="008D71F9">
              <w:rPr>
                <w:rFonts w:ascii="Arial" w:hAnsi="Arial" w:cs="Arial"/>
                <w:vertAlign w:val="superscript"/>
              </w:rPr>
              <w:t>6</w:t>
            </w:r>
            <w:r w:rsidRPr="008D71F9">
              <w:rPr>
                <w:rFonts w:ascii="Arial" w:hAnsi="Arial" w:cs="Arial"/>
              </w:rPr>
              <w:t xml:space="preserve"> K</w:t>
            </w:r>
          </w:p>
        </w:tc>
      </w:tr>
      <w:tr w:rsidR="000178B8" w:rsidRPr="008D71F9" w14:paraId="3348DE55" w14:textId="77777777">
        <w:tc>
          <w:tcPr>
            <w:tcW w:w="4788" w:type="dxa"/>
          </w:tcPr>
          <w:p w14:paraId="64903849" w14:textId="77777777" w:rsidR="000178B8" w:rsidRPr="008D71F9" w:rsidRDefault="000178B8" w:rsidP="00C2542A">
            <w:pPr>
              <w:rPr>
                <w:rFonts w:ascii="Arial" w:hAnsi="Arial" w:cs="Arial"/>
              </w:rPr>
            </w:pPr>
            <w:r w:rsidRPr="008D71F9">
              <w:rPr>
                <w:rFonts w:ascii="Arial" w:hAnsi="Arial" w:cs="Arial"/>
              </w:rPr>
              <w:t>Druk in kern</w:t>
            </w:r>
          </w:p>
        </w:tc>
        <w:tc>
          <w:tcPr>
            <w:tcW w:w="4788" w:type="dxa"/>
          </w:tcPr>
          <w:p w14:paraId="0BCC2F8D" w14:textId="77777777" w:rsidR="000178B8" w:rsidRPr="008D71F9" w:rsidRDefault="000178B8" w:rsidP="00C2542A">
            <w:pPr>
              <w:rPr>
                <w:rFonts w:ascii="Arial" w:hAnsi="Arial" w:cs="Arial"/>
              </w:rPr>
            </w:pPr>
            <w:r w:rsidRPr="008D71F9">
              <w:rPr>
                <w:rFonts w:ascii="Arial" w:hAnsi="Arial" w:cs="Arial"/>
              </w:rPr>
              <w:t>ca. 2·10</w:t>
            </w:r>
            <w:r w:rsidRPr="008D71F9">
              <w:rPr>
                <w:rFonts w:ascii="Arial" w:hAnsi="Arial" w:cs="Arial"/>
                <w:vertAlign w:val="superscript"/>
              </w:rPr>
              <w:t>16</w:t>
            </w:r>
            <w:r w:rsidRPr="008D71F9">
              <w:rPr>
                <w:rFonts w:ascii="Arial" w:hAnsi="Arial" w:cs="Arial"/>
              </w:rPr>
              <w:t xml:space="preserve"> Pa</w:t>
            </w:r>
          </w:p>
        </w:tc>
      </w:tr>
    </w:tbl>
    <w:p w14:paraId="0D863FDE" w14:textId="77777777" w:rsidR="000178B8" w:rsidRPr="008D71F9" w:rsidRDefault="000178B8" w:rsidP="000178B8">
      <w:pPr>
        <w:rPr>
          <w:rFonts w:ascii="Arial" w:hAnsi="Arial" w:cs="Arial"/>
        </w:rPr>
      </w:pPr>
    </w:p>
    <w:p w14:paraId="724CEB15" w14:textId="77777777" w:rsidR="000178B8" w:rsidRPr="008D71F9" w:rsidRDefault="000178B8" w:rsidP="000178B8">
      <w:pPr>
        <w:rPr>
          <w:rFonts w:ascii="Arial" w:hAnsi="Arial" w:cs="Arial"/>
        </w:rPr>
      </w:pPr>
    </w:p>
    <w:p w14:paraId="0BE370C1" w14:textId="77777777" w:rsidR="000178B8" w:rsidRPr="008D71F9" w:rsidRDefault="000178B8" w:rsidP="000178B8">
      <w:pPr>
        <w:rPr>
          <w:rFonts w:ascii="Arial" w:hAnsi="Arial" w:cs="Arial"/>
        </w:rPr>
      </w:pPr>
      <w:r w:rsidRPr="008D71F9">
        <w:rPr>
          <w:rFonts w:ascii="Arial" w:hAnsi="Arial" w:cs="Arial"/>
        </w:rPr>
        <w:t>Enkele gegevens van de aarde:</w:t>
      </w:r>
    </w:p>
    <w:p w14:paraId="2F6953C9" w14:textId="77777777" w:rsidR="000178B8" w:rsidRPr="008D71F9" w:rsidRDefault="000178B8" w:rsidP="000178B8">
      <w:pPr>
        <w:rPr>
          <w:rFonts w:ascii="Arial" w:hAnsi="Arial" w:cs="Arial"/>
        </w:rPr>
      </w:pP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7"/>
        <w:gridCol w:w="4535"/>
      </w:tblGrid>
      <w:tr w:rsidR="000178B8" w:rsidRPr="008D71F9" w14:paraId="6F904CFA" w14:textId="77777777">
        <w:tc>
          <w:tcPr>
            <w:tcW w:w="4788" w:type="dxa"/>
          </w:tcPr>
          <w:p w14:paraId="76C01E48" w14:textId="77777777" w:rsidR="000178B8" w:rsidRPr="008D71F9" w:rsidRDefault="000178B8" w:rsidP="00C2542A">
            <w:pPr>
              <w:rPr>
                <w:rFonts w:ascii="Arial" w:hAnsi="Arial" w:cs="Arial"/>
              </w:rPr>
            </w:pPr>
            <w:r w:rsidRPr="008D71F9">
              <w:rPr>
                <w:rFonts w:ascii="Arial" w:hAnsi="Arial" w:cs="Arial"/>
              </w:rPr>
              <w:t>Massa</w:t>
            </w:r>
          </w:p>
        </w:tc>
        <w:tc>
          <w:tcPr>
            <w:tcW w:w="4788" w:type="dxa"/>
          </w:tcPr>
          <w:p w14:paraId="4356AF4F" w14:textId="77777777" w:rsidR="000178B8" w:rsidRPr="008D71F9" w:rsidRDefault="000178B8" w:rsidP="00C2542A">
            <w:pPr>
              <w:rPr>
                <w:rFonts w:ascii="Arial" w:hAnsi="Arial" w:cs="Arial"/>
              </w:rPr>
            </w:pPr>
            <w:r w:rsidRPr="008D71F9">
              <w:rPr>
                <w:rFonts w:ascii="Arial" w:hAnsi="Arial" w:cs="Arial"/>
              </w:rPr>
              <w:t>5.98·10</w:t>
            </w:r>
            <w:r w:rsidRPr="008D71F9">
              <w:rPr>
                <w:rFonts w:ascii="Arial" w:hAnsi="Arial" w:cs="Arial"/>
                <w:vertAlign w:val="superscript"/>
              </w:rPr>
              <w:t>24</w:t>
            </w:r>
            <w:r w:rsidRPr="008D71F9">
              <w:rPr>
                <w:rFonts w:ascii="Arial" w:hAnsi="Arial" w:cs="Arial"/>
              </w:rPr>
              <w:t xml:space="preserve"> kg</w:t>
            </w:r>
          </w:p>
        </w:tc>
      </w:tr>
      <w:tr w:rsidR="000178B8" w:rsidRPr="008D71F9" w14:paraId="7B0FD6D7" w14:textId="77777777">
        <w:tc>
          <w:tcPr>
            <w:tcW w:w="4788" w:type="dxa"/>
          </w:tcPr>
          <w:p w14:paraId="0DE60683" w14:textId="77777777" w:rsidR="000178B8" w:rsidRPr="008D71F9" w:rsidRDefault="000178B8" w:rsidP="00C2542A">
            <w:pPr>
              <w:rPr>
                <w:rFonts w:ascii="Arial" w:hAnsi="Arial" w:cs="Arial"/>
              </w:rPr>
            </w:pPr>
            <w:r w:rsidRPr="008D71F9">
              <w:rPr>
                <w:rFonts w:ascii="Arial" w:hAnsi="Arial" w:cs="Arial"/>
              </w:rPr>
              <w:t>Straal (evenaar)</w:t>
            </w:r>
          </w:p>
        </w:tc>
        <w:tc>
          <w:tcPr>
            <w:tcW w:w="4788" w:type="dxa"/>
          </w:tcPr>
          <w:p w14:paraId="4C949473" w14:textId="77777777" w:rsidR="000178B8" w:rsidRPr="008D71F9" w:rsidRDefault="000178B8" w:rsidP="00C2542A">
            <w:pPr>
              <w:rPr>
                <w:rFonts w:ascii="Arial" w:hAnsi="Arial" w:cs="Arial"/>
              </w:rPr>
            </w:pPr>
            <w:r w:rsidRPr="008D71F9">
              <w:rPr>
                <w:rFonts w:ascii="Arial" w:hAnsi="Arial" w:cs="Arial"/>
              </w:rPr>
              <w:t>6.4·10</w:t>
            </w:r>
            <w:r w:rsidRPr="008D71F9">
              <w:rPr>
                <w:rFonts w:ascii="Arial" w:hAnsi="Arial" w:cs="Arial"/>
                <w:vertAlign w:val="superscript"/>
              </w:rPr>
              <w:t>6</w:t>
            </w:r>
            <w:r w:rsidRPr="008D71F9">
              <w:rPr>
                <w:rFonts w:ascii="Arial" w:hAnsi="Arial" w:cs="Arial"/>
              </w:rPr>
              <w:t xml:space="preserve"> m</w:t>
            </w:r>
          </w:p>
        </w:tc>
      </w:tr>
    </w:tbl>
    <w:p w14:paraId="29B1F8DB" w14:textId="77777777" w:rsidR="000178B8" w:rsidRPr="008D71F9" w:rsidRDefault="000178B8" w:rsidP="000178B8">
      <w:pPr>
        <w:rPr>
          <w:rFonts w:ascii="Arial" w:hAnsi="Arial" w:cs="Arial"/>
        </w:rPr>
      </w:pPr>
    </w:p>
    <w:p w14:paraId="2BA4C20D" w14:textId="77777777" w:rsidR="000178B8" w:rsidRPr="008D71F9" w:rsidRDefault="000178B8" w:rsidP="000178B8">
      <w:pPr>
        <w:rPr>
          <w:rFonts w:ascii="Arial" w:hAnsi="Arial" w:cs="Arial"/>
        </w:rPr>
      </w:pPr>
    </w:p>
    <w:p w14:paraId="6AB5340D" w14:textId="77777777" w:rsidR="000178B8" w:rsidRPr="008D71F9" w:rsidRDefault="000178B8" w:rsidP="000178B8">
      <w:pPr>
        <w:keepNext/>
        <w:ind w:left="-567"/>
        <w:rPr>
          <w:rFonts w:ascii="Arial" w:hAnsi="Arial" w:cs="Arial"/>
        </w:rPr>
      </w:pPr>
      <w:r w:rsidRPr="008D71F9">
        <w:rPr>
          <w:rFonts w:ascii="Arial" w:hAnsi="Arial" w:cs="Arial"/>
          <w:noProof/>
          <w:lang w:val="en-US" w:eastAsia="en-US"/>
        </w:rPr>
        <w:drawing>
          <wp:inline distT="0" distB="0" distL="0" distR="0" wp14:anchorId="0BDB97DE" wp14:editId="025DC797">
            <wp:extent cx="6972300" cy="2771775"/>
            <wp:effectExtent l="1905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srcRect/>
                    <a:stretch>
                      <a:fillRect/>
                    </a:stretch>
                  </pic:blipFill>
                  <pic:spPr bwMode="auto">
                    <a:xfrm>
                      <a:off x="0" y="0"/>
                      <a:ext cx="6972300" cy="2771775"/>
                    </a:xfrm>
                    <a:prstGeom prst="rect">
                      <a:avLst/>
                    </a:prstGeom>
                    <a:noFill/>
                    <a:ln w="9525">
                      <a:noFill/>
                      <a:miter lim="800000"/>
                      <a:headEnd/>
                      <a:tailEnd/>
                    </a:ln>
                  </pic:spPr>
                </pic:pic>
              </a:graphicData>
            </a:graphic>
          </wp:inline>
        </w:drawing>
      </w:r>
    </w:p>
    <w:p w14:paraId="449AD3EE" w14:textId="77777777" w:rsidR="000178B8" w:rsidRPr="008D71F9" w:rsidRDefault="000178B8" w:rsidP="000178B8">
      <w:pPr>
        <w:pStyle w:val="Bijschrift"/>
        <w:rPr>
          <w:rFonts w:ascii="Arial" w:hAnsi="Arial" w:cs="Arial"/>
          <w:b w:val="0"/>
          <w:color w:val="auto"/>
          <w:sz w:val="22"/>
        </w:rPr>
      </w:pPr>
      <w:r w:rsidRPr="008D71F9">
        <w:rPr>
          <w:rFonts w:ascii="Arial" w:hAnsi="Arial" w:cs="Arial"/>
          <w:b w:val="0"/>
          <w:color w:val="auto"/>
          <w:sz w:val="22"/>
          <w:lang w:val="nl-NL"/>
        </w:rPr>
        <w:t xml:space="preserve">Enkele eigenschappen van sterren. </w:t>
      </w:r>
      <w:r w:rsidRPr="008D71F9">
        <w:rPr>
          <w:rFonts w:ascii="Arial" w:hAnsi="Arial" w:cs="Arial"/>
          <w:b w:val="0"/>
          <w:color w:val="auto"/>
          <w:sz w:val="22"/>
        </w:rPr>
        <w:sym w:font="Symbol" w:char="F074"/>
      </w:r>
      <w:r w:rsidRPr="008D71F9">
        <w:rPr>
          <w:rFonts w:ascii="Arial" w:hAnsi="Arial" w:cs="Arial"/>
          <w:b w:val="0"/>
          <w:color w:val="auto"/>
          <w:sz w:val="22"/>
          <w:vertAlign w:val="subscript"/>
          <w:lang w:val="nl-NL"/>
        </w:rPr>
        <w:t>MS</w:t>
      </w:r>
      <w:r w:rsidRPr="008D71F9">
        <w:rPr>
          <w:rFonts w:ascii="Arial" w:hAnsi="Arial" w:cs="Arial"/>
          <w:b w:val="0"/>
          <w:color w:val="auto"/>
          <w:sz w:val="22"/>
          <w:lang w:val="nl-NL"/>
        </w:rPr>
        <w:t xml:space="preserve"> is de levensduur van de ster op de hoofdreeks, gegeven in jaar (</w:t>
      </w:r>
      <w:proofErr w:type="spellStart"/>
      <w:r w:rsidRPr="008D71F9">
        <w:rPr>
          <w:rFonts w:ascii="Arial" w:hAnsi="Arial" w:cs="Arial"/>
          <w:b w:val="0"/>
          <w:color w:val="auto"/>
          <w:sz w:val="22"/>
          <w:lang w:val="nl-NL"/>
        </w:rPr>
        <w:t>Myr</w:t>
      </w:r>
      <w:proofErr w:type="spellEnd"/>
      <w:r w:rsidRPr="008D71F9">
        <w:rPr>
          <w:rFonts w:ascii="Arial" w:hAnsi="Arial" w:cs="Arial"/>
          <w:b w:val="0"/>
          <w:color w:val="auto"/>
          <w:sz w:val="22"/>
          <w:lang w:val="nl-NL"/>
        </w:rPr>
        <w:t xml:space="preserve"> betekent megajaar, </w:t>
      </w:r>
      <w:proofErr w:type="spellStart"/>
      <w:r w:rsidRPr="008D71F9">
        <w:rPr>
          <w:rFonts w:ascii="Arial" w:hAnsi="Arial" w:cs="Arial"/>
          <w:b w:val="0"/>
          <w:color w:val="auto"/>
          <w:sz w:val="22"/>
          <w:lang w:val="nl-NL"/>
        </w:rPr>
        <w:t>Gyr</w:t>
      </w:r>
      <w:proofErr w:type="spellEnd"/>
      <w:r w:rsidRPr="008D71F9">
        <w:rPr>
          <w:rFonts w:ascii="Arial" w:hAnsi="Arial" w:cs="Arial"/>
          <w:b w:val="0"/>
          <w:color w:val="auto"/>
          <w:sz w:val="22"/>
          <w:lang w:val="nl-NL"/>
        </w:rPr>
        <w:t xml:space="preserve"> betekent </w:t>
      </w:r>
      <w:proofErr w:type="spellStart"/>
      <w:r w:rsidRPr="008D71F9">
        <w:rPr>
          <w:rFonts w:ascii="Arial" w:hAnsi="Arial" w:cs="Arial"/>
          <w:b w:val="0"/>
          <w:color w:val="auto"/>
          <w:sz w:val="22"/>
          <w:lang w:val="nl-NL"/>
        </w:rPr>
        <w:t>gigajaar</w:t>
      </w:r>
      <w:proofErr w:type="spellEnd"/>
      <w:r w:rsidRPr="008D71F9">
        <w:rPr>
          <w:rFonts w:ascii="Arial" w:hAnsi="Arial" w:cs="Arial"/>
          <w:b w:val="0"/>
          <w:color w:val="auto"/>
          <w:sz w:val="22"/>
          <w:lang w:val="nl-NL"/>
        </w:rPr>
        <w:t xml:space="preserve">). De tabel maakt verschil tussen sterren die net op de hoofdreeks arriveren en sterren die op het punt staan van de hoofdreeks af te bewegen. </w:t>
      </w:r>
      <w:proofErr w:type="spellStart"/>
      <w:r w:rsidRPr="008D71F9">
        <w:rPr>
          <w:rFonts w:ascii="Arial" w:hAnsi="Arial" w:cs="Arial"/>
          <w:b w:val="0"/>
          <w:color w:val="auto"/>
          <w:sz w:val="20"/>
        </w:rPr>
        <w:t>Bron</w:t>
      </w:r>
      <w:proofErr w:type="spellEnd"/>
      <w:r w:rsidRPr="008D71F9">
        <w:rPr>
          <w:rFonts w:ascii="Arial" w:hAnsi="Arial" w:cs="Arial"/>
          <w:b w:val="0"/>
          <w:color w:val="auto"/>
          <w:sz w:val="20"/>
        </w:rPr>
        <w:t>: encyclopedia of astronomy and astrophysics.</w:t>
      </w:r>
    </w:p>
    <w:p w14:paraId="02C118F2" w14:textId="77777777" w:rsidR="005175D3" w:rsidRPr="008D71F9" w:rsidRDefault="000178B8" w:rsidP="000178B8">
      <w:pPr>
        <w:rPr>
          <w:rFonts w:ascii="Arial" w:hAnsi="Arial" w:cs="Arial"/>
          <w:b/>
          <w:sz w:val="32"/>
        </w:rPr>
      </w:pPr>
      <w:r w:rsidRPr="008D71F9">
        <w:rPr>
          <w:rFonts w:ascii="Arial" w:hAnsi="Arial" w:cs="Arial"/>
          <w:noProof/>
          <w:lang w:val="en-US" w:eastAsia="en-US"/>
        </w:rPr>
        <w:lastRenderedPageBreak/>
        <w:drawing>
          <wp:inline distT="0" distB="0" distL="0" distR="0" wp14:anchorId="62BE9836" wp14:editId="44E23DD7">
            <wp:extent cx="5182435" cy="8134350"/>
            <wp:effectExtent l="19050" t="0" r="0" b="0"/>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srcRect/>
                    <a:stretch>
                      <a:fillRect/>
                    </a:stretch>
                  </pic:blipFill>
                  <pic:spPr bwMode="auto">
                    <a:xfrm>
                      <a:off x="0" y="0"/>
                      <a:ext cx="5184713" cy="8137926"/>
                    </a:xfrm>
                    <a:prstGeom prst="rect">
                      <a:avLst/>
                    </a:prstGeom>
                    <a:noFill/>
                    <a:ln w="9525">
                      <a:noFill/>
                      <a:miter lim="800000"/>
                      <a:headEnd/>
                      <a:tailEnd/>
                    </a:ln>
                  </pic:spPr>
                </pic:pic>
              </a:graphicData>
            </a:graphic>
          </wp:inline>
        </w:drawing>
      </w:r>
    </w:p>
    <w:p w14:paraId="44E6BA54" w14:textId="150434D9" w:rsidR="000178B8" w:rsidRPr="008D71F9" w:rsidRDefault="000178B8" w:rsidP="000178B8">
      <w:pPr>
        <w:rPr>
          <w:rFonts w:ascii="Arial" w:hAnsi="Arial" w:cs="Arial"/>
          <w:b/>
          <w:sz w:val="32"/>
        </w:rPr>
      </w:pPr>
    </w:p>
    <w:sectPr w:rsidR="000178B8" w:rsidRPr="008D71F9" w:rsidSect="000178B8">
      <w:headerReference w:type="default" r:id="rId18"/>
      <w:pgSz w:w="11906" w:h="16838"/>
      <w:pgMar w:top="1417" w:right="1417" w:bottom="709" w:left="1417"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comment w:id="0" w:author="Wouter Spaan" w:date="2020-04-07T01:49:00Z" w:initials="W S">
    <w:p w14:paraId="4FE2E0C8" w14:textId="410FAA30" w:rsidR="009F46B2" w:rsidRDefault="009F46B2">
      <w:pPr>
        <w:pStyle w:val="Tekstopmerking"/>
      </w:pPr>
      <w:r>
        <w:rPr>
          <w:rStyle w:val="Verwijzingopmerking"/>
        </w:rPr>
        <w:annotationRef/>
      </w:r>
      <w:r>
        <w:t xml:space="preserve">Doorvraag-vraag (kennis) wat gebeurt er na de </w:t>
      </w:r>
      <w:proofErr w:type="spellStart"/>
      <w:r>
        <w:t>horizontal</w:t>
      </w:r>
      <w:proofErr w:type="spellEnd"/>
      <w:r>
        <w:t xml:space="preserve"> </w:t>
      </w:r>
      <w:proofErr w:type="spellStart"/>
      <w:r>
        <w:t>branch</w:t>
      </w:r>
      <w:proofErr w:type="spellEnd"/>
      <w:r>
        <w:t xml:space="preserve"> met de ster?</w:t>
      </w:r>
    </w:p>
  </w:comment>
  <w:comment w:id="1" w:author="Wouter Spaan" w:date="2020-04-07T01:56:00Z" w:initials="W S">
    <w:p w14:paraId="17C73B26" w14:textId="7BFC8A96" w:rsidR="00A41AE2" w:rsidRDefault="00A41AE2">
      <w:pPr>
        <w:pStyle w:val="Tekstopmerking"/>
      </w:pPr>
      <w:r>
        <w:rPr>
          <w:rStyle w:val="Verwijzingopmerking"/>
        </w:rPr>
        <w:annotationRef/>
      </w:r>
      <w:r w:rsidR="00084B6E">
        <w:t>Vervolgvraag: in het V-filter zijn iets meer sterren zichtbaar dan in het B-filter. Hoe komt dat?</w:t>
      </w:r>
    </w:p>
  </w:comment>
  <w:comment w:id="4" w:author="Wouter Spaan" w:date="2020-04-06T18:19:00Z" w:initials="W S">
    <w:p w14:paraId="3B9A9692" w14:textId="77777777" w:rsidR="00B9385D" w:rsidRDefault="00B9385D">
      <w:pPr>
        <w:pStyle w:val="Tekstopmerking"/>
      </w:pPr>
      <w:r>
        <w:rPr>
          <w:rStyle w:val="Verwijzingopmerking"/>
        </w:rPr>
        <w:annotationRef/>
      </w:r>
      <w:r>
        <w:t>Mogelijke vervolgvraag:</w:t>
      </w:r>
    </w:p>
    <w:p w14:paraId="6FBD2CF8" w14:textId="77777777" w:rsidR="00B9385D" w:rsidRDefault="00B9385D">
      <w:pPr>
        <w:pStyle w:val="Tekstopmerking"/>
      </w:pPr>
    </w:p>
    <w:p w14:paraId="53FF34D1" w14:textId="535A8D03" w:rsidR="00B9385D" w:rsidRDefault="00B9385D">
      <w:pPr>
        <w:pStyle w:val="Tekstopmerking"/>
      </w:pPr>
      <w:r>
        <w:t>Leg uit hoe de lichtcurve van 15 december zou veranderen wanneer Trappist-1 een F-hoofdreeksster zou zijn.</w:t>
      </w:r>
    </w:p>
  </w:comment>
  <w:comment w:id="5" w:author="Wouter Spaan" w:date="2020-04-06T18:45:00Z" w:initials="W S">
    <w:p w14:paraId="41F4E7FA" w14:textId="77777777" w:rsidR="000E5624" w:rsidRDefault="000E5624">
      <w:pPr>
        <w:pStyle w:val="Tekstopmerking"/>
      </w:pPr>
      <w:r>
        <w:rPr>
          <w:rStyle w:val="Verwijzingopmerking"/>
        </w:rPr>
        <w:annotationRef/>
      </w:r>
      <w:r>
        <w:t>Mogelijke vervolgvraag:</w:t>
      </w:r>
    </w:p>
    <w:p w14:paraId="3E3B12F0" w14:textId="0F0082C7" w:rsidR="000E5624" w:rsidRDefault="000E5624" w:rsidP="000E5624">
      <w:pPr>
        <w:pStyle w:val="Tekstopmerking"/>
      </w:pPr>
      <w:r>
        <w:t>Planeet Trappist-1e bevindt zich zo ver van de ster dat de gemiddelde temperatuur hetzelfde is als op aarde. Noem twee grootheden die in ieder geval anders zijn dan op aarde</w:t>
      </w:r>
      <w:r w:rsidR="00D24A9C">
        <w:t>.</w:t>
      </w:r>
    </w:p>
  </w:comment>
  <w:comment w:id="6" w:author="Wouter Spaan" w:date="2020-04-06T18:17:00Z" w:initials="W S">
    <w:p w14:paraId="442BA6FD" w14:textId="77777777" w:rsidR="00B9385D" w:rsidRDefault="00B9385D">
      <w:pPr>
        <w:pStyle w:val="Tekstopmerking"/>
      </w:pPr>
      <w:r>
        <w:rPr>
          <w:rStyle w:val="Verwijzingopmerking"/>
        </w:rPr>
        <w:annotationRef/>
      </w:r>
      <w:r>
        <w:t>Mogelijke vervolgvragen:</w:t>
      </w:r>
    </w:p>
    <w:p w14:paraId="324992B1" w14:textId="77777777" w:rsidR="00B9385D" w:rsidRDefault="00B9385D">
      <w:pPr>
        <w:pStyle w:val="Tekstopmerking"/>
      </w:pPr>
    </w:p>
    <w:p w14:paraId="67ADF681" w14:textId="0CD7D81F" w:rsidR="00B9385D" w:rsidRDefault="00B9385D">
      <w:pPr>
        <w:pStyle w:val="Tekstopmerking"/>
      </w:pPr>
      <w:r>
        <w:t>Berekenend: is de omlooptijd van een planeet in de leefbare zone groter of kleiner dan van de aarde om de zon? Antwoord: heel veel kleiner (je moet gaan schatten).</w:t>
      </w:r>
    </w:p>
    <w:p w14:paraId="528DDD69" w14:textId="77777777" w:rsidR="00B9385D" w:rsidRDefault="00B9385D">
      <w:pPr>
        <w:pStyle w:val="Tekstopmerking"/>
      </w:pPr>
    </w:p>
    <w:p w14:paraId="247D4CDE" w14:textId="1100B8F9" w:rsidR="00B9385D" w:rsidRDefault="00B9385D">
      <w:pPr>
        <w:pStyle w:val="Tekstopmerking"/>
      </w:pPr>
      <w:r>
        <w:t>Conceptueel met transfer: kan een planeet rond Trappist-1 in de leefbare zone seizoenen hebben? Waarom wel of niet?</w:t>
      </w:r>
    </w:p>
    <w:p w14:paraId="63C4F183" w14:textId="15720C41" w:rsidR="009F46B2" w:rsidRDefault="009F46B2">
      <w:pPr>
        <w:pStyle w:val="Tekstopmerking"/>
      </w:pPr>
    </w:p>
    <w:p w14:paraId="534CCF09" w14:textId="09EF45B4" w:rsidR="009F46B2" w:rsidRDefault="009F46B2">
      <w:pPr>
        <w:pStyle w:val="Tekstopmerking"/>
      </w:pPr>
      <w:r>
        <w:t xml:space="preserve">Vervolgvraag (scheikunde): naar welke </w:t>
      </w:r>
      <w:proofErr w:type="spellStart"/>
      <w:r>
        <w:t>biomarkers</w:t>
      </w:r>
      <w:proofErr w:type="spellEnd"/>
      <w:r>
        <w:t xml:space="preserve"> zou je kunnen zoeken in de atmosfeer om te bepalen of er mogelijk leven is.</w:t>
      </w:r>
    </w:p>
    <w:p w14:paraId="72AEDCAA" w14:textId="2773E74D" w:rsidR="00B9385D" w:rsidRDefault="00B9385D">
      <w:pPr>
        <w:pStyle w:val="Tekstopmerking"/>
      </w:pPr>
    </w:p>
  </w:comment>
  <w:comment w:id="7" w:author="Wouter Spaan" w:date="2020-04-07T12:29:00Z" w:initials="W S">
    <w:p w14:paraId="24240B83" w14:textId="1FC85A6A" w:rsidR="004C7E51" w:rsidRDefault="004C7E51">
      <w:pPr>
        <w:pStyle w:val="Tekstopmerking"/>
      </w:pPr>
      <w:r>
        <w:rPr>
          <w:rStyle w:val="Verwijzingopmerking"/>
        </w:rPr>
        <w:annotationRef/>
      </w:r>
      <w:r>
        <w:t>Hoe zou je kunnen schatten met behulp van een berekening hoeveel de totale lichtkracht welk is?</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commentEx w15:paraId="4FE2E0C8" w15:done="0"/>
  <w15:commentEx w15:paraId="17C73B26" w15:done="0"/>
  <w15:commentEx w15:paraId="53FF34D1" w15:done="0"/>
  <w15:commentEx w15:paraId="3E3B12F0" w15:done="0"/>
  <w15:commentEx w15:paraId="72AEDCAA" w15:done="0"/>
  <w15:commentEx w15:paraId="24240B83"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4FE2E0C8" w16cid:durableId="22365AB2"/>
  <w16cid:commentId w16cid:paraId="17C73B26" w16cid:durableId="22365C3E"/>
  <w16cid:commentId w16cid:paraId="53FF34D1" w16cid:durableId="2235F138"/>
  <w16cid:commentId w16cid:paraId="3E3B12F0" w16cid:durableId="2235F73D"/>
  <w16cid:commentId w16cid:paraId="72AEDCAA" w16cid:durableId="2235F0A4"/>
  <w16cid:commentId w16cid:paraId="24240B83" w16cid:durableId="2236F0A1"/>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FDEA54B" w14:textId="77777777" w:rsidR="000C1B21" w:rsidRDefault="000C1B21">
      <w:r>
        <w:separator/>
      </w:r>
    </w:p>
  </w:endnote>
  <w:endnote w:type="continuationSeparator" w:id="0">
    <w:p w14:paraId="39A6C576" w14:textId="77777777" w:rsidR="000C1B21" w:rsidRDefault="000C1B2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AFF" w:usb1="C0007843"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notTrueType/>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C847AEA" w14:textId="77777777" w:rsidR="000C1B21" w:rsidRDefault="000C1B21">
      <w:r>
        <w:separator/>
      </w:r>
    </w:p>
  </w:footnote>
  <w:footnote w:type="continuationSeparator" w:id="0">
    <w:p w14:paraId="22416D2B" w14:textId="77777777" w:rsidR="000C1B21" w:rsidRDefault="000C1B2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33102B3" w14:textId="77777777" w:rsidR="00B9385D" w:rsidRDefault="00B9385D">
    <w:pPr>
      <w:pStyle w:val="Koptekst"/>
    </w:pPr>
    <w:r w:rsidRPr="007F1FAB">
      <w:rPr>
        <w:noProof/>
        <w:lang w:val="en-US" w:eastAsia="en-US"/>
      </w:rPr>
      <w:drawing>
        <wp:anchor distT="0" distB="0" distL="114300" distR="114300" simplePos="0" relativeHeight="251659264" behindDoc="0" locked="0" layoutInCell="1" allowOverlap="1" wp14:anchorId="1559C2D0" wp14:editId="2F935212">
          <wp:simplePos x="0" y="0"/>
          <wp:positionH relativeFrom="page">
            <wp:posOffset>442595</wp:posOffset>
          </wp:positionH>
          <wp:positionV relativeFrom="page">
            <wp:posOffset>342900</wp:posOffset>
          </wp:positionV>
          <wp:extent cx="2691765" cy="368300"/>
          <wp:effectExtent l="25400" t="0" r="635" b="0"/>
          <wp:wrapNone/>
          <wp:docPr id="1" name="Picture 1" descr="Logo HvA Briefpapi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HvA Briefpapier.png"/>
                  <pic:cNvPicPr/>
                </pic:nvPicPr>
                <pic:blipFill>
                  <a:blip r:embed="rId1"/>
                  <a:stretch>
                    <a:fillRect/>
                  </a:stretch>
                </pic:blipFill>
                <pic:spPr>
                  <a:xfrm>
                    <a:off x="0" y="0"/>
                    <a:ext cx="2691765" cy="368300"/>
                  </a:xfrm>
                  <a:prstGeom prst="rect">
                    <a:avLst/>
                  </a:prstGeom>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A000D75" w14:textId="77777777" w:rsidR="00B9385D" w:rsidRPr="001774D9" w:rsidRDefault="00B9385D" w:rsidP="00C2542A">
    <w:pPr>
      <w:pStyle w:val="Koptekst"/>
      <w:tabs>
        <w:tab w:val="center" w:leader="dot" w:pos="4703"/>
      </w:tabs>
      <w:rPr>
        <w:b/>
        <w:sz w:val="32"/>
      </w:rPr>
    </w:pPr>
    <w:r w:rsidRPr="001774D9">
      <w:rPr>
        <w:b/>
        <w:sz w:val="32"/>
      </w:rPr>
      <w:t>Gegevensbijlage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0C6416A"/>
    <w:multiLevelType w:val="hybridMultilevel"/>
    <w:tmpl w:val="5A4EB854"/>
    <w:lvl w:ilvl="0" w:tplc="FB626CC6">
      <w:start w:val="1"/>
      <w:numFmt w:val="decimal"/>
      <w:pStyle w:val="numbered"/>
      <w:lvlText w:val="%1."/>
      <w:lvlJc w:val="left"/>
      <w:pPr>
        <w:tabs>
          <w:tab w:val="num" w:pos="720"/>
        </w:tabs>
        <w:ind w:left="720" w:hanging="360"/>
      </w:pPr>
      <w:rPr>
        <w:rFonts w:hint="default"/>
        <w:b/>
        <w:i w:val="0"/>
        <w:sz w:val="28"/>
      </w:rPr>
    </w:lvl>
    <w:lvl w:ilvl="1" w:tplc="E344D640">
      <w:start w:val="1"/>
      <w:numFmt w:val="lowerLetter"/>
      <w:lvlText w:val="%2."/>
      <w:lvlJc w:val="left"/>
      <w:pPr>
        <w:tabs>
          <w:tab w:val="num" w:pos="1440"/>
        </w:tabs>
        <w:ind w:left="1440" w:hanging="360"/>
      </w:pPr>
    </w:lvl>
    <w:lvl w:ilvl="2" w:tplc="0413000F">
      <w:start w:val="1"/>
      <w:numFmt w:val="decimal"/>
      <w:lvlText w:val="%3."/>
      <w:lvlJc w:val="left"/>
      <w:pPr>
        <w:tabs>
          <w:tab w:val="num" w:pos="2340"/>
        </w:tabs>
        <w:ind w:left="2340" w:hanging="36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1" w15:restartNumberingAfterBreak="0">
    <w:nsid w:val="10EE2F77"/>
    <w:multiLevelType w:val="hybridMultilevel"/>
    <w:tmpl w:val="2494C864"/>
    <w:lvl w:ilvl="0" w:tplc="04130001">
      <w:start w:val="1"/>
      <w:numFmt w:val="bullet"/>
      <w:lvlText w:val=""/>
      <w:lvlJc w:val="left"/>
      <w:pPr>
        <w:ind w:left="1080" w:hanging="360"/>
      </w:pPr>
      <w:rPr>
        <w:rFonts w:ascii="Symbol" w:hAnsi="Symbol" w:hint="default"/>
      </w:rPr>
    </w:lvl>
    <w:lvl w:ilvl="1" w:tplc="04130003" w:tentative="1">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2" w15:restartNumberingAfterBreak="0">
    <w:nsid w:val="189669D6"/>
    <w:multiLevelType w:val="multilevel"/>
    <w:tmpl w:val="36164D44"/>
    <w:lvl w:ilvl="0">
      <w:start w:val="2014"/>
      <w:numFmt w:val="bullet"/>
      <w:lvlText w:val=""/>
      <w:lvlJc w:val="left"/>
      <w:pPr>
        <w:ind w:left="720" w:hanging="360"/>
      </w:pPr>
      <w:rPr>
        <w:rFonts w:ascii="Symbol" w:eastAsia="Times New Roman" w:hAnsi="Symbol" w:cstheme="minorHAnsi"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 w15:restartNumberingAfterBreak="0">
    <w:nsid w:val="1A75281F"/>
    <w:multiLevelType w:val="hybridMultilevel"/>
    <w:tmpl w:val="5E62400E"/>
    <w:lvl w:ilvl="0" w:tplc="39780B86">
      <w:start w:val="1"/>
      <w:numFmt w:val="lowerLetter"/>
      <w:lvlText w:val="%1."/>
      <w:lvlJc w:val="left"/>
      <w:pPr>
        <w:ind w:left="847" w:hanging="360"/>
      </w:pPr>
      <w:rPr>
        <w:rFonts w:hint="default"/>
      </w:rPr>
    </w:lvl>
    <w:lvl w:ilvl="1" w:tplc="04130019" w:tentative="1">
      <w:start w:val="1"/>
      <w:numFmt w:val="lowerLetter"/>
      <w:lvlText w:val="%2."/>
      <w:lvlJc w:val="left"/>
      <w:pPr>
        <w:ind w:left="1567" w:hanging="360"/>
      </w:pPr>
    </w:lvl>
    <w:lvl w:ilvl="2" w:tplc="0413001B" w:tentative="1">
      <w:start w:val="1"/>
      <w:numFmt w:val="lowerRoman"/>
      <w:lvlText w:val="%3."/>
      <w:lvlJc w:val="right"/>
      <w:pPr>
        <w:ind w:left="2287" w:hanging="180"/>
      </w:pPr>
    </w:lvl>
    <w:lvl w:ilvl="3" w:tplc="0413000F" w:tentative="1">
      <w:start w:val="1"/>
      <w:numFmt w:val="decimal"/>
      <w:lvlText w:val="%4."/>
      <w:lvlJc w:val="left"/>
      <w:pPr>
        <w:ind w:left="3007" w:hanging="360"/>
      </w:pPr>
    </w:lvl>
    <w:lvl w:ilvl="4" w:tplc="04130019" w:tentative="1">
      <w:start w:val="1"/>
      <w:numFmt w:val="lowerLetter"/>
      <w:lvlText w:val="%5."/>
      <w:lvlJc w:val="left"/>
      <w:pPr>
        <w:ind w:left="3727" w:hanging="360"/>
      </w:pPr>
    </w:lvl>
    <w:lvl w:ilvl="5" w:tplc="0413001B" w:tentative="1">
      <w:start w:val="1"/>
      <w:numFmt w:val="lowerRoman"/>
      <w:lvlText w:val="%6."/>
      <w:lvlJc w:val="right"/>
      <w:pPr>
        <w:ind w:left="4447" w:hanging="180"/>
      </w:pPr>
    </w:lvl>
    <w:lvl w:ilvl="6" w:tplc="0413000F" w:tentative="1">
      <w:start w:val="1"/>
      <w:numFmt w:val="decimal"/>
      <w:lvlText w:val="%7."/>
      <w:lvlJc w:val="left"/>
      <w:pPr>
        <w:ind w:left="5167" w:hanging="360"/>
      </w:pPr>
    </w:lvl>
    <w:lvl w:ilvl="7" w:tplc="04130019" w:tentative="1">
      <w:start w:val="1"/>
      <w:numFmt w:val="lowerLetter"/>
      <w:lvlText w:val="%8."/>
      <w:lvlJc w:val="left"/>
      <w:pPr>
        <w:ind w:left="5887" w:hanging="360"/>
      </w:pPr>
    </w:lvl>
    <w:lvl w:ilvl="8" w:tplc="0413001B" w:tentative="1">
      <w:start w:val="1"/>
      <w:numFmt w:val="lowerRoman"/>
      <w:lvlText w:val="%9."/>
      <w:lvlJc w:val="right"/>
      <w:pPr>
        <w:ind w:left="6607" w:hanging="180"/>
      </w:pPr>
    </w:lvl>
  </w:abstractNum>
  <w:abstractNum w:abstractNumId="4" w15:restartNumberingAfterBreak="0">
    <w:nsid w:val="202E333A"/>
    <w:multiLevelType w:val="hybridMultilevel"/>
    <w:tmpl w:val="3F2006BC"/>
    <w:lvl w:ilvl="0" w:tplc="A29A8762">
      <w:start w:val="1"/>
      <w:numFmt w:val="bullet"/>
      <w:lvlText w:val="-"/>
      <w:lvlJc w:val="left"/>
      <w:pPr>
        <w:ind w:left="720" w:hanging="360"/>
      </w:pPr>
      <w:rPr>
        <w:rFonts w:ascii="Times New Roman" w:eastAsia="Times New Roman" w:hAnsi="Times New Roman"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 w15:restartNumberingAfterBreak="0">
    <w:nsid w:val="21CA0AA2"/>
    <w:multiLevelType w:val="hybridMultilevel"/>
    <w:tmpl w:val="66F8D180"/>
    <w:lvl w:ilvl="0" w:tplc="9C70DECA">
      <w:start w:val="1"/>
      <w:numFmt w:val="bullet"/>
      <w:lvlText w:val=""/>
      <w:lvlJc w:val="left"/>
      <w:pPr>
        <w:ind w:left="720" w:hanging="360"/>
      </w:pPr>
      <w:rPr>
        <w:rFonts w:ascii="Symbol" w:hAnsi="Symbol" w:hint="default"/>
        <w:sz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4FB06340"/>
    <w:multiLevelType w:val="hybridMultilevel"/>
    <w:tmpl w:val="CA8E46BC"/>
    <w:lvl w:ilvl="0" w:tplc="CD4C842A">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 w15:restartNumberingAfterBreak="0">
    <w:nsid w:val="5B71455A"/>
    <w:multiLevelType w:val="hybridMultilevel"/>
    <w:tmpl w:val="8ABE2138"/>
    <w:lvl w:ilvl="0" w:tplc="D9924C9C">
      <w:numFmt w:val="bullet"/>
      <w:lvlText w:val="-"/>
      <w:lvlJc w:val="left"/>
      <w:pPr>
        <w:ind w:left="847" w:hanging="360"/>
      </w:pPr>
      <w:rPr>
        <w:rFonts w:ascii="Arial" w:eastAsiaTheme="minorHAnsi" w:hAnsi="Arial" w:cs="Arial" w:hint="default"/>
      </w:rPr>
    </w:lvl>
    <w:lvl w:ilvl="1" w:tplc="04130003" w:tentative="1">
      <w:start w:val="1"/>
      <w:numFmt w:val="bullet"/>
      <w:lvlText w:val="o"/>
      <w:lvlJc w:val="left"/>
      <w:pPr>
        <w:ind w:left="1567" w:hanging="360"/>
      </w:pPr>
      <w:rPr>
        <w:rFonts w:ascii="Courier New" w:hAnsi="Courier New" w:cs="Courier New" w:hint="default"/>
      </w:rPr>
    </w:lvl>
    <w:lvl w:ilvl="2" w:tplc="04130005" w:tentative="1">
      <w:start w:val="1"/>
      <w:numFmt w:val="bullet"/>
      <w:lvlText w:val=""/>
      <w:lvlJc w:val="left"/>
      <w:pPr>
        <w:ind w:left="2287" w:hanging="360"/>
      </w:pPr>
      <w:rPr>
        <w:rFonts w:ascii="Wingdings" w:hAnsi="Wingdings" w:hint="default"/>
      </w:rPr>
    </w:lvl>
    <w:lvl w:ilvl="3" w:tplc="04130001" w:tentative="1">
      <w:start w:val="1"/>
      <w:numFmt w:val="bullet"/>
      <w:lvlText w:val=""/>
      <w:lvlJc w:val="left"/>
      <w:pPr>
        <w:ind w:left="3007" w:hanging="360"/>
      </w:pPr>
      <w:rPr>
        <w:rFonts w:ascii="Symbol" w:hAnsi="Symbol" w:hint="default"/>
      </w:rPr>
    </w:lvl>
    <w:lvl w:ilvl="4" w:tplc="04130003" w:tentative="1">
      <w:start w:val="1"/>
      <w:numFmt w:val="bullet"/>
      <w:lvlText w:val="o"/>
      <w:lvlJc w:val="left"/>
      <w:pPr>
        <w:ind w:left="3727" w:hanging="360"/>
      </w:pPr>
      <w:rPr>
        <w:rFonts w:ascii="Courier New" w:hAnsi="Courier New" w:cs="Courier New" w:hint="default"/>
      </w:rPr>
    </w:lvl>
    <w:lvl w:ilvl="5" w:tplc="04130005" w:tentative="1">
      <w:start w:val="1"/>
      <w:numFmt w:val="bullet"/>
      <w:lvlText w:val=""/>
      <w:lvlJc w:val="left"/>
      <w:pPr>
        <w:ind w:left="4447" w:hanging="360"/>
      </w:pPr>
      <w:rPr>
        <w:rFonts w:ascii="Wingdings" w:hAnsi="Wingdings" w:hint="default"/>
      </w:rPr>
    </w:lvl>
    <w:lvl w:ilvl="6" w:tplc="04130001" w:tentative="1">
      <w:start w:val="1"/>
      <w:numFmt w:val="bullet"/>
      <w:lvlText w:val=""/>
      <w:lvlJc w:val="left"/>
      <w:pPr>
        <w:ind w:left="5167" w:hanging="360"/>
      </w:pPr>
      <w:rPr>
        <w:rFonts w:ascii="Symbol" w:hAnsi="Symbol" w:hint="default"/>
      </w:rPr>
    </w:lvl>
    <w:lvl w:ilvl="7" w:tplc="04130003" w:tentative="1">
      <w:start w:val="1"/>
      <w:numFmt w:val="bullet"/>
      <w:lvlText w:val="o"/>
      <w:lvlJc w:val="left"/>
      <w:pPr>
        <w:ind w:left="5887" w:hanging="360"/>
      </w:pPr>
      <w:rPr>
        <w:rFonts w:ascii="Courier New" w:hAnsi="Courier New" w:cs="Courier New" w:hint="default"/>
      </w:rPr>
    </w:lvl>
    <w:lvl w:ilvl="8" w:tplc="04130005" w:tentative="1">
      <w:start w:val="1"/>
      <w:numFmt w:val="bullet"/>
      <w:lvlText w:val=""/>
      <w:lvlJc w:val="left"/>
      <w:pPr>
        <w:ind w:left="6607" w:hanging="360"/>
      </w:pPr>
      <w:rPr>
        <w:rFonts w:ascii="Wingdings" w:hAnsi="Wingdings" w:hint="default"/>
      </w:rPr>
    </w:lvl>
  </w:abstractNum>
  <w:abstractNum w:abstractNumId="8" w15:restartNumberingAfterBreak="0">
    <w:nsid w:val="5D8C14F2"/>
    <w:multiLevelType w:val="hybridMultilevel"/>
    <w:tmpl w:val="0C48A178"/>
    <w:lvl w:ilvl="0" w:tplc="179291AC">
      <w:start w:val="1"/>
      <w:numFmt w:val="decimal"/>
      <w:pStyle w:val="genummerd"/>
      <w:lvlText w:val="%1."/>
      <w:lvlJc w:val="left"/>
      <w:pPr>
        <w:ind w:left="1080" w:hanging="720"/>
      </w:pPr>
      <w:rPr>
        <w:rFonts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6112473C"/>
    <w:multiLevelType w:val="hybridMultilevel"/>
    <w:tmpl w:val="8CAC301C"/>
    <w:lvl w:ilvl="0" w:tplc="16FC04FC">
      <w:start w:val="166"/>
      <w:numFmt w:val="bullet"/>
      <w:lvlText w:val="-"/>
      <w:lvlJc w:val="left"/>
      <w:pPr>
        <w:ind w:left="1440" w:hanging="360"/>
      </w:pPr>
      <w:rPr>
        <w:rFonts w:ascii="Book Antiqua" w:eastAsiaTheme="minorHAnsi" w:hAnsi="Book Antiqua" w:cstheme="minorBidi"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15:restartNumberingAfterBreak="0">
    <w:nsid w:val="71243D35"/>
    <w:multiLevelType w:val="hybridMultilevel"/>
    <w:tmpl w:val="5A1E9072"/>
    <w:lvl w:ilvl="0" w:tplc="D6A620BE">
      <w:numFmt w:val="bullet"/>
      <w:lvlText w:val="-"/>
      <w:lvlJc w:val="left"/>
      <w:pPr>
        <w:ind w:left="1440" w:hanging="360"/>
      </w:pPr>
      <w:rPr>
        <w:rFonts w:ascii="Book Antiqua" w:eastAsiaTheme="minorHAnsi" w:hAnsi="Book Antiqua" w:cstheme="minorBidi"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15:restartNumberingAfterBreak="0">
    <w:nsid w:val="726029EA"/>
    <w:multiLevelType w:val="hybridMultilevel"/>
    <w:tmpl w:val="7470820A"/>
    <w:lvl w:ilvl="0" w:tplc="8EBC638C">
      <w:start w:val="1"/>
      <w:numFmt w:val="bullet"/>
      <w:lvlText w:val="-"/>
      <w:lvlJc w:val="left"/>
      <w:pPr>
        <w:ind w:left="847" w:hanging="360"/>
      </w:pPr>
      <w:rPr>
        <w:rFonts w:ascii="Arial" w:eastAsiaTheme="minorHAnsi" w:hAnsi="Arial" w:cs="Arial" w:hint="default"/>
      </w:rPr>
    </w:lvl>
    <w:lvl w:ilvl="1" w:tplc="04130003" w:tentative="1">
      <w:start w:val="1"/>
      <w:numFmt w:val="bullet"/>
      <w:lvlText w:val="o"/>
      <w:lvlJc w:val="left"/>
      <w:pPr>
        <w:ind w:left="1567" w:hanging="360"/>
      </w:pPr>
      <w:rPr>
        <w:rFonts w:ascii="Courier New" w:hAnsi="Courier New" w:cs="Courier New" w:hint="default"/>
      </w:rPr>
    </w:lvl>
    <w:lvl w:ilvl="2" w:tplc="04130005" w:tentative="1">
      <w:start w:val="1"/>
      <w:numFmt w:val="bullet"/>
      <w:lvlText w:val=""/>
      <w:lvlJc w:val="left"/>
      <w:pPr>
        <w:ind w:left="2287" w:hanging="360"/>
      </w:pPr>
      <w:rPr>
        <w:rFonts w:ascii="Wingdings" w:hAnsi="Wingdings" w:hint="default"/>
      </w:rPr>
    </w:lvl>
    <w:lvl w:ilvl="3" w:tplc="04130001" w:tentative="1">
      <w:start w:val="1"/>
      <w:numFmt w:val="bullet"/>
      <w:lvlText w:val=""/>
      <w:lvlJc w:val="left"/>
      <w:pPr>
        <w:ind w:left="3007" w:hanging="360"/>
      </w:pPr>
      <w:rPr>
        <w:rFonts w:ascii="Symbol" w:hAnsi="Symbol" w:hint="default"/>
      </w:rPr>
    </w:lvl>
    <w:lvl w:ilvl="4" w:tplc="04130003" w:tentative="1">
      <w:start w:val="1"/>
      <w:numFmt w:val="bullet"/>
      <w:lvlText w:val="o"/>
      <w:lvlJc w:val="left"/>
      <w:pPr>
        <w:ind w:left="3727" w:hanging="360"/>
      </w:pPr>
      <w:rPr>
        <w:rFonts w:ascii="Courier New" w:hAnsi="Courier New" w:cs="Courier New" w:hint="default"/>
      </w:rPr>
    </w:lvl>
    <w:lvl w:ilvl="5" w:tplc="04130005" w:tentative="1">
      <w:start w:val="1"/>
      <w:numFmt w:val="bullet"/>
      <w:lvlText w:val=""/>
      <w:lvlJc w:val="left"/>
      <w:pPr>
        <w:ind w:left="4447" w:hanging="360"/>
      </w:pPr>
      <w:rPr>
        <w:rFonts w:ascii="Wingdings" w:hAnsi="Wingdings" w:hint="default"/>
      </w:rPr>
    </w:lvl>
    <w:lvl w:ilvl="6" w:tplc="04130001" w:tentative="1">
      <w:start w:val="1"/>
      <w:numFmt w:val="bullet"/>
      <w:lvlText w:val=""/>
      <w:lvlJc w:val="left"/>
      <w:pPr>
        <w:ind w:left="5167" w:hanging="360"/>
      </w:pPr>
      <w:rPr>
        <w:rFonts w:ascii="Symbol" w:hAnsi="Symbol" w:hint="default"/>
      </w:rPr>
    </w:lvl>
    <w:lvl w:ilvl="7" w:tplc="04130003" w:tentative="1">
      <w:start w:val="1"/>
      <w:numFmt w:val="bullet"/>
      <w:lvlText w:val="o"/>
      <w:lvlJc w:val="left"/>
      <w:pPr>
        <w:ind w:left="5887" w:hanging="360"/>
      </w:pPr>
      <w:rPr>
        <w:rFonts w:ascii="Courier New" w:hAnsi="Courier New" w:cs="Courier New" w:hint="default"/>
      </w:rPr>
    </w:lvl>
    <w:lvl w:ilvl="8" w:tplc="04130005" w:tentative="1">
      <w:start w:val="1"/>
      <w:numFmt w:val="bullet"/>
      <w:lvlText w:val=""/>
      <w:lvlJc w:val="left"/>
      <w:pPr>
        <w:ind w:left="6607" w:hanging="360"/>
      </w:pPr>
      <w:rPr>
        <w:rFonts w:ascii="Wingdings" w:hAnsi="Wingdings" w:hint="default"/>
      </w:rPr>
    </w:lvl>
  </w:abstractNum>
  <w:num w:numId="1">
    <w:abstractNumId w:val="0"/>
  </w:num>
  <w:num w:numId="2">
    <w:abstractNumId w:val="8"/>
  </w:num>
  <w:num w:numId="3">
    <w:abstractNumId w:val="5"/>
  </w:num>
  <w:num w:numId="4">
    <w:abstractNumId w:val="10"/>
  </w:num>
  <w:num w:numId="5">
    <w:abstractNumId w:val="9"/>
  </w:num>
  <w:num w:numId="6">
    <w:abstractNumId w:val="8"/>
    <w:lvlOverride w:ilvl="0">
      <w:startOverride w:val="1"/>
    </w:lvlOverride>
  </w:num>
  <w:num w:numId="7">
    <w:abstractNumId w:val="0"/>
    <w:lvlOverride w:ilvl="0">
      <w:startOverride w:val="1"/>
    </w:lvlOverride>
  </w:num>
  <w:num w:numId="8">
    <w:abstractNumId w:val="8"/>
    <w:lvlOverride w:ilvl="0">
      <w:startOverride w:val="1"/>
    </w:lvlOverride>
  </w:num>
  <w:num w:numId="9">
    <w:abstractNumId w:val="8"/>
    <w:lvlOverride w:ilvl="0">
      <w:startOverride w:val="1"/>
    </w:lvlOverride>
  </w:num>
  <w:num w:numId="10">
    <w:abstractNumId w:val="8"/>
    <w:lvlOverride w:ilvl="0">
      <w:startOverride w:val="1"/>
    </w:lvlOverride>
  </w:num>
  <w:num w:numId="11">
    <w:abstractNumId w:val="8"/>
    <w:lvlOverride w:ilvl="0">
      <w:startOverride w:val="1"/>
    </w:lvlOverride>
  </w:num>
  <w:num w:numId="12">
    <w:abstractNumId w:val="8"/>
    <w:lvlOverride w:ilvl="0">
      <w:startOverride w:val="1"/>
    </w:lvlOverride>
  </w:num>
  <w:num w:numId="13">
    <w:abstractNumId w:val="8"/>
    <w:lvlOverride w:ilvl="0">
      <w:startOverride w:val="1"/>
    </w:lvlOverride>
  </w:num>
  <w:num w:numId="14">
    <w:abstractNumId w:val="1"/>
  </w:num>
  <w:num w:numId="15">
    <w:abstractNumId w:val="6"/>
  </w:num>
  <w:num w:numId="16">
    <w:abstractNumId w:val="2"/>
  </w:num>
  <w:num w:numId="17">
    <w:abstractNumId w:val="7"/>
  </w:num>
  <w:num w:numId="18">
    <w:abstractNumId w:val="3"/>
  </w:num>
  <w:num w:numId="19">
    <w:abstractNumId w:val="4"/>
  </w:num>
  <w:num w:numId="20">
    <w:abstractNumId w:val="11"/>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50"/>
  <w:proofState w:spelling="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62D72"/>
    <w:rsid w:val="00001620"/>
    <w:rsid w:val="000041E8"/>
    <w:rsid w:val="00004DE5"/>
    <w:rsid w:val="000114F0"/>
    <w:rsid w:val="000178B8"/>
    <w:rsid w:val="00026D66"/>
    <w:rsid w:val="000826C0"/>
    <w:rsid w:val="00082AA7"/>
    <w:rsid w:val="00082BC8"/>
    <w:rsid w:val="00084B6E"/>
    <w:rsid w:val="00091564"/>
    <w:rsid w:val="000A42F5"/>
    <w:rsid w:val="000C1B21"/>
    <w:rsid w:val="000C2FF2"/>
    <w:rsid w:val="000C3DE9"/>
    <w:rsid w:val="000D0D5D"/>
    <w:rsid w:val="000E5624"/>
    <w:rsid w:val="001007F0"/>
    <w:rsid w:val="001216E5"/>
    <w:rsid w:val="00136B4B"/>
    <w:rsid w:val="00142433"/>
    <w:rsid w:val="001560CB"/>
    <w:rsid w:val="00170745"/>
    <w:rsid w:val="001747EC"/>
    <w:rsid w:val="001774D9"/>
    <w:rsid w:val="00191D1D"/>
    <w:rsid w:val="001A50EF"/>
    <w:rsid w:val="001C426F"/>
    <w:rsid w:val="001C6820"/>
    <w:rsid w:val="001E0BFE"/>
    <w:rsid w:val="001E7E33"/>
    <w:rsid w:val="002151DA"/>
    <w:rsid w:val="00226A8E"/>
    <w:rsid w:val="00227F07"/>
    <w:rsid w:val="00230C94"/>
    <w:rsid w:val="00245A85"/>
    <w:rsid w:val="002C38BA"/>
    <w:rsid w:val="002E0AE3"/>
    <w:rsid w:val="002E0F0A"/>
    <w:rsid w:val="003207A3"/>
    <w:rsid w:val="00325EAE"/>
    <w:rsid w:val="00330027"/>
    <w:rsid w:val="003452E8"/>
    <w:rsid w:val="0034665F"/>
    <w:rsid w:val="00381B8A"/>
    <w:rsid w:val="0039483E"/>
    <w:rsid w:val="003C49E2"/>
    <w:rsid w:val="003E0411"/>
    <w:rsid w:val="003F13E0"/>
    <w:rsid w:val="003F31D1"/>
    <w:rsid w:val="003F771A"/>
    <w:rsid w:val="003F7A71"/>
    <w:rsid w:val="00415D6C"/>
    <w:rsid w:val="004200EE"/>
    <w:rsid w:val="00420F02"/>
    <w:rsid w:val="00432A71"/>
    <w:rsid w:val="0043700F"/>
    <w:rsid w:val="00443B96"/>
    <w:rsid w:val="004635E6"/>
    <w:rsid w:val="00463FB3"/>
    <w:rsid w:val="0048708C"/>
    <w:rsid w:val="004921D0"/>
    <w:rsid w:val="004A6C05"/>
    <w:rsid w:val="004B3128"/>
    <w:rsid w:val="004C7E51"/>
    <w:rsid w:val="004D242A"/>
    <w:rsid w:val="004D5963"/>
    <w:rsid w:val="004F3AE4"/>
    <w:rsid w:val="004F5D92"/>
    <w:rsid w:val="005037FA"/>
    <w:rsid w:val="005175D3"/>
    <w:rsid w:val="00527252"/>
    <w:rsid w:val="00531616"/>
    <w:rsid w:val="00531F0B"/>
    <w:rsid w:val="005A315F"/>
    <w:rsid w:val="005B4A72"/>
    <w:rsid w:val="005C44EF"/>
    <w:rsid w:val="005D1456"/>
    <w:rsid w:val="005D3AC9"/>
    <w:rsid w:val="005F1BD2"/>
    <w:rsid w:val="006003E3"/>
    <w:rsid w:val="00601A2E"/>
    <w:rsid w:val="00617A91"/>
    <w:rsid w:val="00647F13"/>
    <w:rsid w:val="0065347A"/>
    <w:rsid w:val="006553E7"/>
    <w:rsid w:val="006649CB"/>
    <w:rsid w:val="00665C56"/>
    <w:rsid w:val="006835DC"/>
    <w:rsid w:val="006B06A1"/>
    <w:rsid w:val="006B090B"/>
    <w:rsid w:val="007033B2"/>
    <w:rsid w:val="00703499"/>
    <w:rsid w:val="00706C54"/>
    <w:rsid w:val="007432A5"/>
    <w:rsid w:val="007837B1"/>
    <w:rsid w:val="007B5F72"/>
    <w:rsid w:val="007C0305"/>
    <w:rsid w:val="007C430B"/>
    <w:rsid w:val="007F40C5"/>
    <w:rsid w:val="007F4F1E"/>
    <w:rsid w:val="00803A2E"/>
    <w:rsid w:val="00810089"/>
    <w:rsid w:val="008311BC"/>
    <w:rsid w:val="00835A15"/>
    <w:rsid w:val="00840C60"/>
    <w:rsid w:val="00847243"/>
    <w:rsid w:val="008913A5"/>
    <w:rsid w:val="00893DB7"/>
    <w:rsid w:val="008B2349"/>
    <w:rsid w:val="008C6BF2"/>
    <w:rsid w:val="008D71F9"/>
    <w:rsid w:val="008E25D7"/>
    <w:rsid w:val="009007B4"/>
    <w:rsid w:val="00954BCD"/>
    <w:rsid w:val="009A5500"/>
    <w:rsid w:val="009B0708"/>
    <w:rsid w:val="009C296E"/>
    <w:rsid w:val="009C3993"/>
    <w:rsid w:val="009C477A"/>
    <w:rsid w:val="009F46B2"/>
    <w:rsid w:val="00A105FD"/>
    <w:rsid w:val="00A14265"/>
    <w:rsid w:val="00A30339"/>
    <w:rsid w:val="00A41AE2"/>
    <w:rsid w:val="00A62286"/>
    <w:rsid w:val="00A648FB"/>
    <w:rsid w:val="00A66610"/>
    <w:rsid w:val="00A73F32"/>
    <w:rsid w:val="00AB312E"/>
    <w:rsid w:val="00AD4344"/>
    <w:rsid w:val="00AF6F7A"/>
    <w:rsid w:val="00B27D29"/>
    <w:rsid w:val="00B4026F"/>
    <w:rsid w:val="00B5509A"/>
    <w:rsid w:val="00B552E6"/>
    <w:rsid w:val="00B57BFA"/>
    <w:rsid w:val="00B9385D"/>
    <w:rsid w:val="00B946A7"/>
    <w:rsid w:val="00BA207F"/>
    <w:rsid w:val="00BA4661"/>
    <w:rsid w:val="00BA5E30"/>
    <w:rsid w:val="00BB27DF"/>
    <w:rsid w:val="00BB5D9C"/>
    <w:rsid w:val="00BD094E"/>
    <w:rsid w:val="00BF5669"/>
    <w:rsid w:val="00C00143"/>
    <w:rsid w:val="00C00E68"/>
    <w:rsid w:val="00C051B9"/>
    <w:rsid w:val="00C2542A"/>
    <w:rsid w:val="00C505B9"/>
    <w:rsid w:val="00C93238"/>
    <w:rsid w:val="00CD3E35"/>
    <w:rsid w:val="00CE1046"/>
    <w:rsid w:val="00CE4939"/>
    <w:rsid w:val="00CF1805"/>
    <w:rsid w:val="00CF5FE4"/>
    <w:rsid w:val="00D161D4"/>
    <w:rsid w:val="00D16BD6"/>
    <w:rsid w:val="00D21E1B"/>
    <w:rsid w:val="00D24A9C"/>
    <w:rsid w:val="00D27013"/>
    <w:rsid w:val="00D46EF6"/>
    <w:rsid w:val="00D850A8"/>
    <w:rsid w:val="00DA2046"/>
    <w:rsid w:val="00DA4C6C"/>
    <w:rsid w:val="00DB2F21"/>
    <w:rsid w:val="00DB69BA"/>
    <w:rsid w:val="00DC249F"/>
    <w:rsid w:val="00DD3367"/>
    <w:rsid w:val="00DE63EC"/>
    <w:rsid w:val="00DE7526"/>
    <w:rsid w:val="00DF331B"/>
    <w:rsid w:val="00E074FD"/>
    <w:rsid w:val="00E075DB"/>
    <w:rsid w:val="00E206B9"/>
    <w:rsid w:val="00E2082C"/>
    <w:rsid w:val="00E37235"/>
    <w:rsid w:val="00E4169E"/>
    <w:rsid w:val="00E62D72"/>
    <w:rsid w:val="00E746B4"/>
    <w:rsid w:val="00E94782"/>
    <w:rsid w:val="00EA1552"/>
    <w:rsid w:val="00EB1E51"/>
    <w:rsid w:val="00EC0ADA"/>
    <w:rsid w:val="00EC5FE4"/>
    <w:rsid w:val="00EF6939"/>
    <w:rsid w:val="00F1392E"/>
    <w:rsid w:val="00F42F5D"/>
    <w:rsid w:val="00F43BAF"/>
    <w:rsid w:val="00F60919"/>
    <w:rsid w:val="00F61D3A"/>
    <w:rsid w:val="00F82890"/>
    <w:rsid w:val="00F85B11"/>
    <w:rsid w:val="00FE63ED"/>
  </w:rsids>
  <m:mathPr>
    <m:mathFont m:val="Cambria Math"/>
    <m:brkBin m:val="before"/>
    <m:brkBinSub m:val="--"/>
    <m:smallFrac/>
    <m:dispDef/>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A235FE6"/>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US" w:eastAsia="nl-NL" w:bidi="ar-SA"/>
      </w:rPr>
    </w:rPrDefault>
    <w:pPrDefault/>
  </w:docDefaults>
  <w:latentStyles w:defLockedState="0" w:defUIPriority="0" w:defSemiHidden="0" w:defUnhideWhenUsed="0" w:defQFormat="0" w:count="376">
    <w:lsdException w:name="Normal" w:qFormat="1"/>
    <w:lsdException w:name="heading 2" w:qFormat="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3" w:semiHidden="1" w:unhideWhenUsed="1"/>
    <w:lsdException w:name="List Number 4"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Standaard">
    <w:name w:val="Normal"/>
    <w:qFormat/>
    <w:rsid w:val="00706C54"/>
    <w:rPr>
      <w:sz w:val="24"/>
      <w:szCs w:val="24"/>
      <w:lang w:val="nl-NL"/>
    </w:rPr>
  </w:style>
  <w:style w:type="paragraph" w:styleId="Kop2">
    <w:name w:val="heading 2"/>
    <w:basedOn w:val="Standaard"/>
    <w:next w:val="Standaard"/>
    <w:autoRedefine/>
    <w:qFormat/>
    <w:rsid w:val="00763514"/>
    <w:pPr>
      <w:keepNext/>
      <w:widowControl w:val="0"/>
      <w:tabs>
        <w:tab w:val="left" w:pos="680"/>
        <w:tab w:val="left" w:pos="2552"/>
      </w:tabs>
      <w:spacing w:before="200" w:after="80" w:line="280" w:lineRule="exact"/>
      <w:ind w:right="2552"/>
      <w:outlineLvl w:val="1"/>
    </w:pPr>
    <w:rPr>
      <w:rFonts w:ascii="Verdana" w:hAnsi="Verdana"/>
      <w:b/>
      <w:caps/>
      <w:spacing w:val="20"/>
      <w:sz w:val="16"/>
      <w:szCs w:val="20"/>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Standaardinspringing">
    <w:name w:val="Normal Indent"/>
    <w:basedOn w:val="Standaard"/>
    <w:autoRedefine/>
    <w:rsid w:val="00AA7D62"/>
    <w:pPr>
      <w:widowControl w:val="0"/>
      <w:tabs>
        <w:tab w:val="left" w:pos="0"/>
        <w:tab w:val="left" w:pos="2835"/>
        <w:tab w:val="left" w:pos="3232"/>
        <w:tab w:val="left" w:pos="7655"/>
      </w:tabs>
      <w:spacing w:line="280" w:lineRule="exact"/>
      <w:ind w:left="681" w:right="792" w:hanging="681"/>
    </w:pPr>
    <w:rPr>
      <w:rFonts w:ascii="Book Antiqua" w:hAnsi="Book Antiqua"/>
      <w:szCs w:val="20"/>
    </w:rPr>
  </w:style>
  <w:style w:type="paragraph" w:customStyle="1" w:styleId="Standaardris">
    <w:name w:val="Standaard ris"/>
    <w:basedOn w:val="Standaardinspringing"/>
    <w:autoRedefine/>
    <w:rsid w:val="00E075DB"/>
    <w:pPr>
      <w:tabs>
        <w:tab w:val="clear" w:pos="2835"/>
        <w:tab w:val="left" w:pos="964"/>
        <w:tab w:val="left" w:pos="3515"/>
      </w:tabs>
      <w:spacing w:line="240" w:lineRule="auto"/>
      <w:ind w:left="0" w:firstLine="0"/>
    </w:pPr>
  </w:style>
  <w:style w:type="character" w:customStyle="1" w:styleId="figuur">
    <w:name w:val="figuur"/>
    <w:basedOn w:val="Standaardalinea-lettertype"/>
    <w:rsid w:val="00763514"/>
    <w:rPr>
      <w:color w:val="808080"/>
    </w:rPr>
  </w:style>
  <w:style w:type="paragraph" w:styleId="Ballontekst">
    <w:name w:val="Balloon Text"/>
    <w:basedOn w:val="Standaard"/>
    <w:semiHidden/>
    <w:rsid w:val="00EA04F7"/>
    <w:rPr>
      <w:rFonts w:ascii="Tahoma" w:hAnsi="Tahoma" w:cs="Tahoma"/>
      <w:sz w:val="16"/>
      <w:szCs w:val="16"/>
    </w:rPr>
  </w:style>
  <w:style w:type="paragraph" w:customStyle="1" w:styleId="numbered">
    <w:name w:val="numbered"/>
    <w:basedOn w:val="Standaard"/>
    <w:rsid w:val="002D23D9"/>
    <w:pPr>
      <w:numPr>
        <w:numId w:val="1"/>
      </w:numPr>
    </w:pPr>
    <w:rPr>
      <w:rFonts w:ascii="Book Antiqua" w:hAnsi="Book Antiqua"/>
      <w:lang w:eastAsia="en-US"/>
    </w:rPr>
  </w:style>
  <w:style w:type="paragraph" w:customStyle="1" w:styleId="vraagtitel">
    <w:name w:val="vraagtitel"/>
    <w:basedOn w:val="numbered"/>
    <w:next w:val="vraaginhoud"/>
    <w:rsid w:val="00893DB7"/>
    <w:pPr>
      <w:ind w:hanging="720"/>
    </w:pPr>
    <w:rPr>
      <w:rFonts w:ascii="Arial" w:hAnsi="Arial"/>
      <w:b/>
    </w:rPr>
  </w:style>
  <w:style w:type="paragraph" w:customStyle="1" w:styleId="genummerd">
    <w:name w:val="genummerd"/>
    <w:basedOn w:val="Lijstalinea"/>
    <w:rsid w:val="00DE7526"/>
    <w:pPr>
      <w:numPr>
        <w:numId w:val="2"/>
      </w:numPr>
      <w:ind w:left="487" w:hanging="567"/>
      <w:contextualSpacing/>
    </w:pPr>
    <w:rPr>
      <w:rFonts w:ascii="Arial" w:eastAsiaTheme="minorHAnsi" w:hAnsi="Arial" w:cstheme="minorBidi"/>
      <w:lang w:eastAsia="en-US"/>
    </w:rPr>
  </w:style>
  <w:style w:type="paragraph" w:customStyle="1" w:styleId="beletterd">
    <w:name w:val="beletterd"/>
    <w:basedOn w:val="Standaard"/>
    <w:rsid w:val="002D23D9"/>
    <w:pPr>
      <w:tabs>
        <w:tab w:val="num" w:pos="1440"/>
      </w:tabs>
      <w:ind w:left="1440" w:hanging="360"/>
    </w:pPr>
    <w:rPr>
      <w:rFonts w:ascii="Book Antiqua" w:hAnsi="Book Antiqua"/>
    </w:rPr>
  </w:style>
  <w:style w:type="paragraph" w:styleId="Lijstalinea">
    <w:name w:val="List Paragraph"/>
    <w:basedOn w:val="Standaard"/>
    <w:uiPriority w:val="34"/>
    <w:qFormat/>
    <w:rsid w:val="002D23D9"/>
    <w:pPr>
      <w:ind w:left="720"/>
    </w:pPr>
    <w:rPr>
      <w:rFonts w:ascii="Book Antiqua" w:hAnsi="Book Antiqua"/>
    </w:rPr>
  </w:style>
  <w:style w:type="paragraph" w:customStyle="1" w:styleId="vraaginhoud">
    <w:name w:val="vraaginhoud"/>
    <w:basedOn w:val="Standaard"/>
    <w:rsid w:val="00893DB7"/>
    <w:pPr>
      <w:ind w:hanging="1"/>
    </w:pPr>
    <w:rPr>
      <w:rFonts w:ascii="Arial" w:hAnsi="Arial"/>
    </w:rPr>
  </w:style>
  <w:style w:type="paragraph" w:styleId="Koptekst">
    <w:name w:val="header"/>
    <w:basedOn w:val="Standaard"/>
    <w:link w:val="KoptekstChar"/>
    <w:uiPriority w:val="99"/>
    <w:rsid w:val="00193106"/>
    <w:pPr>
      <w:tabs>
        <w:tab w:val="center" w:pos="4703"/>
        <w:tab w:val="right" w:pos="9406"/>
      </w:tabs>
    </w:pPr>
    <w:rPr>
      <w:rFonts w:ascii="Book Antiqua" w:hAnsi="Book Antiqua"/>
    </w:rPr>
  </w:style>
  <w:style w:type="character" w:customStyle="1" w:styleId="KoptekstChar">
    <w:name w:val="Koptekst Char"/>
    <w:basedOn w:val="Standaardalinea-lettertype"/>
    <w:link w:val="Koptekst"/>
    <w:uiPriority w:val="99"/>
    <w:rsid w:val="00193106"/>
    <w:rPr>
      <w:sz w:val="24"/>
      <w:szCs w:val="24"/>
      <w:lang w:val="nl-NL"/>
    </w:rPr>
  </w:style>
  <w:style w:type="paragraph" w:styleId="Voettekst">
    <w:name w:val="footer"/>
    <w:basedOn w:val="Standaard"/>
    <w:link w:val="VoettekstChar"/>
    <w:rsid w:val="00193106"/>
    <w:pPr>
      <w:tabs>
        <w:tab w:val="center" w:pos="4703"/>
        <w:tab w:val="right" w:pos="9406"/>
      </w:tabs>
    </w:pPr>
    <w:rPr>
      <w:rFonts w:ascii="Book Antiqua" w:hAnsi="Book Antiqua"/>
    </w:rPr>
  </w:style>
  <w:style w:type="character" w:customStyle="1" w:styleId="VoettekstChar">
    <w:name w:val="Voettekst Char"/>
    <w:basedOn w:val="Standaardalinea-lettertype"/>
    <w:link w:val="Voettekst"/>
    <w:rsid w:val="00193106"/>
    <w:rPr>
      <w:sz w:val="24"/>
      <w:szCs w:val="24"/>
      <w:lang w:val="nl-NL"/>
    </w:rPr>
  </w:style>
  <w:style w:type="table" w:styleId="Tabelraster">
    <w:name w:val="Table Grid"/>
    <w:basedOn w:val="Standaardtabel"/>
    <w:uiPriority w:val="59"/>
    <w:rsid w:val="00D50323"/>
    <w:rPr>
      <w:rFonts w:asciiTheme="minorHAnsi" w:eastAsiaTheme="minorEastAsia" w:hAnsiTheme="minorHAnsi" w:cstheme="minorBidi"/>
      <w:sz w:val="22"/>
      <w:szCs w:val="22"/>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ijschrift">
    <w:name w:val="caption"/>
    <w:basedOn w:val="Standaard"/>
    <w:next w:val="Standaard"/>
    <w:uiPriority w:val="35"/>
    <w:unhideWhenUsed/>
    <w:qFormat/>
    <w:rsid w:val="00E62D72"/>
    <w:pPr>
      <w:spacing w:after="200"/>
    </w:pPr>
    <w:rPr>
      <w:rFonts w:ascii="Book Antiqua" w:eastAsiaTheme="minorHAnsi" w:hAnsi="Book Antiqua" w:cstheme="minorBidi"/>
      <w:b/>
      <w:bCs/>
      <w:color w:val="4F81BD" w:themeColor="accent1"/>
      <w:sz w:val="18"/>
      <w:szCs w:val="18"/>
      <w:lang w:val="en-US" w:eastAsia="en-US"/>
    </w:rPr>
  </w:style>
  <w:style w:type="paragraph" w:styleId="Normaalweb">
    <w:name w:val="Normal (Web)"/>
    <w:basedOn w:val="Standaard"/>
    <w:uiPriority w:val="99"/>
    <w:unhideWhenUsed/>
    <w:rsid w:val="005D1456"/>
    <w:pPr>
      <w:spacing w:before="100" w:beforeAutospacing="1" w:after="100" w:afterAutospacing="1"/>
    </w:pPr>
  </w:style>
  <w:style w:type="character" w:styleId="Verwijzingopmerking">
    <w:name w:val="annotation reference"/>
    <w:basedOn w:val="Standaardalinea-lettertype"/>
    <w:semiHidden/>
    <w:unhideWhenUsed/>
    <w:rsid w:val="00BA4661"/>
    <w:rPr>
      <w:sz w:val="16"/>
      <w:szCs w:val="16"/>
    </w:rPr>
  </w:style>
  <w:style w:type="paragraph" w:styleId="Tekstopmerking">
    <w:name w:val="annotation text"/>
    <w:basedOn w:val="Standaard"/>
    <w:link w:val="TekstopmerkingChar"/>
    <w:semiHidden/>
    <w:unhideWhenUsed/>
    <w:rsid w:val="00BA4661"/>
    <w:rPr>
      <w:sz w:val="20"/>
      <w:szCs w:val="20"/>
    </w:rPr>
  </w:style>
  <w:style w:type="character" w:customStyle="1" w:styleId="TekstopmerkingChar">
    <w:name w:val="Tekst opmerking Char"/>
    <w:basedOn w:val="Standaardalinea-lettertype"/>
    <w:link w:val="Tekstopmerking"/>
    <w:semiHidden/>
    <w:rsid w:val="00BA4661"/>
    <w:rPr>
      <w:lang w:val="nl-NL"/>
    </w:rPr>
  </w:style>
  <w:style w:type="paragraph" w:styleId="Onderwerpvanopmerking">
    <w:name w:val="annotation subject"/>
    <w:basedOn w:val="Tekstopmerking"/>
    <w:next w:val="Tekstopmerking"/>
    <w:link w:val="OnderwerpvanopmerkingChar"/>
    <w:semiHidden/>
    <w:unhideWhenUsed/>
    <w:rsid w:val="00BA4661"/>
    <w:rPr>
      <w:b/>
      <w:bCs/>
    </w:rPr>
  </w:style>
  <w:style w:type="character" w:customStyle="1" w:styleId="OnderwerpvanopmerkingChar">
    <w:name w:val="Onderwerp van opmerking Char"/>
    <w:basedOn w:val="TekstopmerkingChar"/>
    <w:link w:val="Onderwerpvanopmerking"/>
    <w:semiHidden/>
    <w:rsid w:val="00BA4661"/>
    <w:rPr>
      <w:b/>
      <w:bCs/>
      <w:lang w:val="nl-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1852620">
      <w:bodyDiv w:val="1"/>
      <w:marLeft w:val="0"/>
      <w:marRight w:val="0"/>
      <w:marTop w:val="0"/>
      <w:marBottom w:val="0"/>
      <w:divBdr>
        <w:top w:val="none" w:sz="0" w:space="0" w:color="auto"/>
        <w:left w:val="none" w:sz="0" w:space="0" w:color="auto"/>
        <w:bottom w:val="none" w:sz="0" w:space="0" w:color="auto"/>
        <w:right w:val="none" w:sz="0" w:space="0" w:color="auto"/>
      </w:divBdr>
    </w:div>
    <w:div w:id="340083945">
      <w:bodyDiv w:val="1"/>
      <w:marLeft w:val="0"/>
      <w:marRight w:val="0"/>
      <w:marTop w:val="0"/>
      <w:marBottom w:val="0"/>
      <w:divBdr>
        <w:top w:val="none" w:sz="0" w:space="0" w:color="auto"/>
        <w:left w:val="none" w:sz="0" w:space="0" w:color="auto"/>
        <w:bottom w:val="none" w:sz="0" w:space="0" w:color="auto"/>
        <w:right w:val="none" w:sz="0" w:space="0" w:color="auto"/>
      </w:divBdr>
    </w:div>
    <w:div w:id="355429062">
      <w:bodyDiv w:val="1"/>
      <w:marLeft w:val="0"/>
      <w:marRight w:val="0"/>
      <w:marTop w:val="0"/>
      <w:marBottom w:val="0"/>
      <w:divBdr>
        <w:top w:val="none" w:sz="0" w:space="0" w:color="auto"/>
        <w:left w:val="none" w:sz="0" w:space="0" w:color="auto"/>
        <w:bottom w:val="none" w:sz="0" w:space="0" w:color="auto"/>
        <w:right w:val="none" w:sz="0" w:space="0" w:color="auto"/>
      </w:divBdr>
    </w:div>
    <w:div w:id="829905272">
      <w:bodyDiv w:val="1"/>
      <w:marLeft w:val="0"/>
      <w:marRight w:val="0"/>
      <w:marTop w:val="0"/>
      <w:marBottom w:val="0"/>
      <w:divBdr>
        <w:top w:val="none" w:sz="0" w:space="0" w:color="auto"/>
        <w:left w:val="none" w:sz="0" w:space="0" w:color="auto"/>
        <w:bottom w:val="none" w:sz="0" w:space="0" w:color="auto"/>
        <w:right w:val="none" w:sz="0" w:space="0" w:color="auto"/>
      </w:divBdr>
    </w:div>
    <w:div w:id="941566581">
      <w:bodyDiv w:val="1"/>
      <w:marLeft w:val="0"/>
      <w:marRight w:val="0"/>
      <w:marTop w:val="0"/>
      <w:marBottom w:val="0"/>
      <w:divBdr>
        <w:top w:val="none" w:sz="0" w:space="0" w:color="auto"/>
        <w:left w:val="none" w:sz="0" w:space="0" w:color="auto"/>
        <w:bottom w:val="none" w:sz="0" w:space="0" w:color="auto"/>
        <w:right w:val="none" w:sz="0" w:space="0" w:color="auto"/>
      </w:divBdr>
    </w:div>
    <w:div w:id="1040059447">
      <w:bodyDiv w:val="1"/>
      <w:marLeft w:val="0"/>
      <w:marRight w:val="0"/>
      <w:marTop w:val="0"/>
      <w:marBottom w:val="0"/>
      <w:divBdr>
        <w:top w:val="none" w:sz="0" w:space="0" w:color="auto"/>
        <w:left w:val="none" w:sz="0" w:space="0" w:color="auto"/>
        <w:bottom w:val="none" w:sz="0" w:space="0" w:color="auto"/>
        <w:right w:val="none" w:sz="0" w:space="0" w:color="auto"/>
      </w:divBdr>
    </w:div>
    <w:div w:id="1351756534">
      <w:bodyDiv w:val="1"/>
      <w:marLeft w:val="0"/>
      <w:marRight w:val="0"/>
      <w:marTop w:val="0"/>
      <w:marBottom w:val="0"/>
      <w:divBdr>
        <w:top w:val="none" w:sz="0" w:space="0" w:color="auto"/>
        <w:left w:val="none" w:sz="0" w:space="0" w:color="auto"/>
        <w:bottom w:val="none" w:sz="0" w:space="0" w:color="auto"/>
        <w:right w:val="none" w:sz="0" w:space="0" w:color="auto"/>
      </w:divBdr>
    </w:div>
    <w:div w:id="1430158229">
      <w:bodyDiv w:val="1"/>
      <w:marLeft w:val="0"/>
      <w:marRight w:val="0"/>
      <w:marTop w:val="0"/>
      <w:marBottom w:val="0"/>
      <w:divBdr>
        <w:top w:val="none" w:sz="0" w:space="0" w:color="auto"/>
        <w:left w:val="none" w:sz="0" w:space="0" w:color="auto"/>
        <w:bottom w:val="none" w:sz="0" w:space="0" w:color="auto"/>
        <w:right w:val="none" w:sz="0" w:space="0" w:color="auto"/>
      </w:divBdr>
    </w:div>
    <w:div w:id="1601641157">
      <w:bodyDiv w:val="1"/>
      <w:marLeft w:val="0"/>
      <w:marRight w:val="0"/>
      <w:marTop w:val="0"/>
      <w:marBottom w:val="0"/>
      <w:divBdr>
        <w:top w:val="none" w:sz="0" w:space="0" w:color="auto"/>
        <w:left w:val="none" w:sz="0" w:space="0" w:color="auto"/>
        <w:bottom w:val="none" w:sz="0" w:space="0" w:color="auto"/>
        <w:right w:val="none" w:sz="0" w:space="0" w:color="auto"/>
      </w:divBdr>
    </w:div>
    <w:div w:id="1619751416">
      <w:bodyDiv w:val="1"/>
      <w:marLeft w:val="0"/>
      <w:marRight w:val="0"/>
      <w:marTop w:val="0"/>
      <w:marBottom w:val="0"/>
      <w:divBdr>
        <w:top w:val="none" w:sz="0" w:space="0" w:color="auto"/>
        <w:left w:val="none" w:sz="0" w:space="0" w:color="auto"/>
        <w:bottom w:val="none" w:sz="0" w:space="0" w:color="auto"/>
        <w:right w:val="none" w:sz="0" w:space="0" w:color="auto"/>
      </w:divBdr>
    </w:div>
    <w:div w:id="1738358117">
      <w:bodyDiv w:val="1"/>
      <w:marLeft w:val="0"/>
      <w:marRight w:val="0"/>
      <w:marTop w:val="0"/>
      <w:marBottom w:val="0"/>
      <w:divBdr>
        <w:top w:val="none" w:sz="0" w:space="0" w:color="auto"/>
        <w:left w:val="none" w:sz="0" w:space="0" w:color="auto"/>
        <w:bottom w:val="none" w:sz="0" w:space="0" w:color="auto"/>
        <w:right w:val="none" w:sz="0" w:space="0" w:color="auto"/>
      </w:divBdr>
    </w:div>
    <w:div w:id="1896431714">
      <w:bodyDiv w:val="1"/>
      <w:marLeft w:val="0"/>
      <w:marRight w:val="0"/>
      <w:marTop w:val="0"/>
      <w:marBottom w:val="0"/>
      <w:divBdr>
        <w:top w:val="none" w:sz="0" w:space="0" w:color="auto"/>
        <w:left w:val="none" w:sz="0" w:space="0" w:color="auto"/>
        <w:bottom w:val="none" w:sz="0" w:space="0" w:color="auto"/>
        <w:right w:val="none" w:sz="0" w:space="0" w:color="auto"/>
      </w:divBdr>
    </w:div>
    <w:div w:id="207149346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comments" Target="comments.xml"/><Relationship Id="rId13" Type="http://schemas.openxmlformats.org/officeDocument/2006/relationships/image" Target="media/image3.tiff"/><Relationship Id="rId18" Type="http://schemas.openxmlformats.org/officeDocument/2006/relationships/header" Target="head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2.tiff"/><Relationship Id="rId17" Type="http://schemas.openxmlformats.org/officeDocument/2006/relationships/image" Target="media/image7.emf"/><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tiff"/><Relationship Id="rId5" Type="http://schemas.openxmlformats.org/officeDocument/2006/relationships/webSettings" Target="webSettings.xml"/><Relationship Id="rId15" Type="http://schemas.openxmlformats.org/officeDocument/2006/relationships/header" Target="header1.xml"/><Relationship Id="rId10" Type="http://schemas.microsoft.com/office/2016/09/relationships/commentsIds" Target="commentsIds.xml"/><Relationship Id="rId19" Type="http://schemas.openxmlformats.org/officeDocument/2006/relationships/fontTable" Target="fontTable.xml"/><Relationship Id="rId4" Type="http://schemas.openxmlformats.org/officeDocument/2006/relationships/settings" Target="settings.xml"/><Relationship Id="rId9" Type="http://schemas.microsoft.com/office/2011/relationships/commentsExtended" Target="commentsExtended.xml"/><Relationship Id="rId14" Type="http://schemas.openxmlformats.org/officeDocument/2006/relationships/image" Target="media/image4.tiff"/></Relationships>
</file>

<file path=word/_rels/header1.xml.rels><?xml version="1.0" encoding="UTF-8" standalone="yes"?>
<Relationships xmlns="http://schemas.openxmlformats.org/package/2006/relationships"><Relationship Id="rId1" Type="http://schemas.openxmlformats.org/officeDocument/2006/relationships/image" Target="media/image5.wmf"/></Relationships>
</file>

<file path=word/theme/theme1.xml><?xml version="1.0" encoding="utf-8"?>
<a:theme xmlns:a="http://schemas.openxmlformats.org/drawingml/2006/main" name="Office-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13EB215-974D-FE47-9E3B-D64DB05E67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353</TotalTime>
  <Pages>9</Pages>
  <Words>1499</Words>
  <Characters>8250</Characters>
  <Application>Microsoft Office Word</Application>
  <DocSecurity>0</DocSecurity>
  <Lines>68</Lines>
  <Paragraphs>19</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1</vt:lpstr>
      <vt:lpstr>1</vt:lpstr>
    </vt:vector>
  </TitlesOfParts>
  <Company>KSH</Company>
  <LinksUpToDate>false</LinksUpToDate>
  <CharactersWithSpaces>9730</CharactersWithSpaces>
  <SharedDoc>false</SharedDoc>
  <HLinks>
    <vt:vector size="42" baseType="variant">
      <vt:variant>
        <vt:i4>5308466</vt:i4>
      </vt:variant>
      <vt:variant>
        <vt:i4>-1</vt:i4>
      </vt:variant>
      <vt:variant>
        <vt:i4>1035</vt:i4>
      </vt:variant>
      <vt:variant>
        <vt:i4>1</vt:i4>
      </vt:variant>
      <vt:variant>
        <vt:lpwstr>241276-04A-02</vt:lpwstr>
      </vt:variant>
      <vt:variant>
        <vt:lpwstr/>
      </vt:variant>
      <vt:variant>
        <vt:i4>5308467</vt:i4>
      </vt:variant>
      <vt:variant>
        <vt:i4>-1</vt:i4>
      </vt:variant>
      <vt:variant>
        <vt:i4>1036</vt:i4>
      </vt:variant>
      <vt:variant>
        <vt:i4>1</vt:i4>
      </vt:variant>
      <vt:variant>
        <vt:lpwstr>241276-04A-03</vt:lpwstr>
      </vt:variant>
      <vt:variant>
        <vt:lpwstr/>
      </vt:variant>
      <vt:variant>
        <vt:i4>5308469</vt:i4>
      </vt:variant>
      <vt:variant>
        <vt:i4>-1</vt:i4>
      </vt:variant>
      <vt:variant>
        <vt:i4>1037</vt:i4>
      </vt:variant>
      <vt:variant>
        <vt:i4>1</vt:i4>
      </vt:variant>
      <vt:variant>
        <vt:lpwstr>241276-04A-05</vt:lpwstr>
      </vt:variant>
      <vt:variant>
        <vt:lpwstr/>
      </vt:variant>
      <vt:variant>
        <vt:i4>3145780</vt:i4>
      </vt:variant>
      <vt:variant>
        <vt:i4>-1</vt:i4>
      </vt:variant>
      <vt:variant>
        <vt:i4>1039</vt:i4>
      </vt:variant>
      <vt:variant>
        <vt:i4>1</vt:i4>
      </vt:variant>
      <vt:variant>
        <vt:lpwstr>241276-04A-04A</vt:lpwstr>
      </vt:variant>
      <vt:variant>
        <vt:lpwstr/>
      </vt:variant>
      <vt:variant>
        <vt:i4>3276852</vt:i4>
      </vt:variant>
      <vt:variant>
        <vt:i4>-1</vt:i4>
      </vt:variant>
      <vt:variant>
        <vt:i4>1041</vt:i4>
      </vt:variant>
      <vt:variant>
        <vt:i4>1</vt:i4>
      </vt:variant>
      <vt:variant>
        <vt:lpwstr>241276-04A-04C</vt:lpwstr>
      </vt:variant>
      <vt:variant>
        <vt:lpwstr/>
      </vt:variant>
      <vt:variant>
        <vt:i4>5308467</vt:i4>
      </vt:variant>
      <vt:variant>
        <vt:i4>-1</vt:i4>
      </vt:variant>
      <vt:variant>
        <vt:i4>1043</vt:i4>
      </vt:variant>
      <vt:variant>
        <vt:i4>1</vt:i4>
      </vt:variant>
      <vt:variant>
        <vt:lpwstr>241276-04A-03</vt:lpwstr>
      </vt:variant>
      <vt:variant>
        <vt:lpwstr/>
      </vt:variant>
      <vt:variant>
        <vt:i4>5308469</vt:i4>
      </vt:variant>
      <vt:variant>
        <vt:i4>-1</vt:i4>
      </vt:variant>
      <vt:variant>
        <vt:i4>1044</vt:i4>
      </vt:variant>
      <vt:variant>
        <vt:i4>1</vt:i4>
      </vt:variant>
      <vt:variant>
        <vt:lpwstr>241276-04A-05</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dc:title>
  <dc:subject/>
  <dc:creator>Wouter Spaan</dc:creator>
  <cp:keywords/>
  <dc:description/>
  <cp:lastModifiedBy>Wouter Spaan</cp:lastModifiedBy>
  <cp:revision>21</cp:revision>
  <cp:lastPrinted>2018-04-12T10:07:00Z</cp:lastPrinted>
  <dcterms:created xsi:type="dcterms:W3CDTF">2020-04-06T09:56:00Z</dcterms:created>
  <dcterms:modified xsi:type="dcterms:W3CDTF">2020-12-10T18:33:00Z</dcterms:modified>
</cp:coreProperties>
</file>