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C0E1" w14:textId="77777777" w:rsidR="009D499D" w:rsidRPr="00DB6F20" w:rsidRDefault="00DE29A0">
      <w:pPr>
        <w:rPr>
          <w:rFonts w:ascii="Arial" w:hAnsi="Arial" w:cs="Arial"/>
          <w:b/>
          <w:sz w:val="28"/>
        </w:rPr>
      </w:pPr>
      <w:commentRangeStart w:id="0"/>
      <w:r w:rsidRPr="00DB6F20">
        <w:rPr>
          <w:rFonts w:ascii="Arial" w:hAnsi="Arial" w:cs="Arial"/>
          <w:b/>
          <w:sz w:val="28"/>
        </w:rPr>
        <w:t xml:space="preserve">Coöperatief toetsen met ondersteunend mondeling bij </w:t>
      </w:r>
      <w:proofErr w:type="spellStart"/>
      <w:r w:rsidRPr="00DB6F20">
        <w:rPr>
          <w:rFonts w:ascii="Arial" w:hAnsi="Arial" w:cs="Arial"/>
          <w:b/>
          <w:sz w:val="28"/>
        </w:rPr>
        <w:t>nask</w:t>
      </w:r>
      <w:commentRangeEnd w:id="0"/>
      <w:proofErr w:type="spellEnd"/>
      <w:r w:rsidR="00DB6F20">
        <w:rPr>
          <w:rStyle w:val="Verwijzingopmerking"/>
        </w:rPr>
        <w:commentReference w:id="0"/>
      </w:r>
    </w:p>
    <w:p w14:paraId="4F2A649C" w14:textId="77777777" w:rsidR="00DE29A0" w:rsidRPr="00A353A7" w:rsidRDefault="00DE29A0">
      <w:pPr>
        <w:rPr>
          <w:rFonts w:ascii="Arial" w:hAnsi="Arial" w:cs="Arial"/>
          <w:b/>
        </w:rPr>
      </w:pPr>
    </w:p>
    <w:p w14:paraId="28628B97" w14:textId="77777777" w:rsidR="00DE29A0" w:rsidRPr="00A353A7" w:rsidRDefault="00DE29A0">
      <w:pPr>
        <w:rPr>
          <w:rFonts w:ascii="Arial" w:hAnsi="Arial" w:cs="Arial"/>
        </w:rPr>
      </w:pPr>
      <w:r w:rsidRPr="00A353A7">
        <w:rPr>
          <w:rFonts w:ascii="Arial" w:hAnsi="Arial" w:cs="Arial"/>
        </w:rPr>
        <w:t>De toets bestaat uit twee delen, die elk voor 50% meetellen in het tentamencijfer:</w:t>
      </w:r>
    </w:p>
    <w:p w14:paraId="6791EE4E" w14:textId="77777777" w:rsidR="00DE29A0" w:rsidRPr="00A353A7" w:rsidRDefault="00DE29A0" w:rsidP="00DE29A0">
      <w:pPr>
        <w:pStyle w:val="Lijstalinea"/>
        <w:numPr>
          <w:ilvl w:val="0"/>
          <w:numId w:val="1"/>
        </w:numPr>
        <w:rPr>
          <w:rFonts w:ascii="Arial" w:hAnsi="Arial" w:cs="Arial"/>
        </w:rPr>
      </w:pPr>
      <w:r w:rsidRPr="00A353A7">
        <w:rPr>
          <w:rFonts w:ascii="Arial" w:hAnsi="Arial" w:cs="Arial"/>
        </w:rPr>
        <w:t>Coöperatief tentamen in groepjes van 3 tot 4;</w:t>
      </w:r>
    </w:p>
    <w:p w14:paraId="647006FE" w14:textId="77777777" w:rsidR="00DE29A0" w:rsidRPr="00A353A7" w:rsidRDefault="00DE29A0" w:rsidP="00DE29A0">
      <w:pPr>
        <w:pStyle w:val="Lijstalinea"/>
        <w:numPr>
          <w:ilvl w:val="0"/>
          <w:numId w:val="1"/>
        </w:numPr>
        <w:rPr>
          <w:rFonts w:ascii="Arial" w:hAnsi="Arial" w:cs="Arial"/>
        </w:rPr>
      </w:pPr>
      <w:r w:rsidRPr="00A353A7">
        <w:rPr>
          <w:rFonts w:ascii="Arial" w:hAnsi="Arial" w:cs="Arial"/>
        </w:rPr>
        <w:t>Mondelinge toets naar aanleiding van de uitwerkingen op het tentamen, individueel</w:t>
      </w:r>
    </w:p>
    <w:p w14:paraId="38C92440" w14:textId="77777777" w:rsidR="00DE29A0" w:rsidRDefault="00DD7B40" w:rsidP="00DE29A0">
      <w:pPr>
        <w:rPr>
          <w:rFonts w:ascii="Arial" w:hAnsi="Arial" w:cs="Arial"/>
        </w:rPr>
      </w:pPr>
      <w:r>
        <w:rPr>
          <w:rFonts w:ascii="Arial" w:hAnsi="Arial" w:cs="Arial"/>
        </w:rPr>
        <w:t>Voor beide moet je minimaal een 4,5 scoren. Het gemiddelde van de twee onderdelen wordt afgerond op een heel cijfer</w:t>
      </w:r>
      <w:r w:rsidR="00D6737D">
        <w:rPr>
          <w:rFonts w:ascii="Arial" w:hAnsi="Arial" w:cs="Arial"/>
        </w:rPr>
        <w:t xml:space="preserve"> (5,49 wordt dus 5)</w:t>
      </w:r>
      <w:r>
        <w:rPr>
          <w:rFonts w:ascii="Arial" w:hAnsi="Arial" w:cs="Arial"/>
        </w:rPr>
        <w:t xml:space="preserve"> en geldt als cijfer voor het tentamen.</w:t>
      </w:r>
    </w:p>
    <w:p w14:paraId="17808D42" w14:textId="77777777" w:rsidR="00DD7B40" w:rsidRPr="00A353A7" w:rsidRDefault="00DD7B40" w:rsidP="00DE29A0">
      <w:pPr>
        <w:rPr>
          <w:rFonts w:ascii="Arial" w:hAnsi="Arial" w:cs="Arial"/>
        </w:rPr>
      </w:pPr>
    </w:p>
    <w:p w14:paraId="39B7E6EE" w14:textId="77777777" w:rsidR="00DE29A0" w:rsidRPr="00A353A7" w:rsidRDefault="00DE29A0" w:rsidP="00DE29A0">
      <w:pPr>
        <w:rPr>
          <w:rFonts w:ascii="Arial" w:hAnsi="Arial" w:cs="Arial"/>
          <w:b/>
        </w:rPr>
      </w:pPr>
      <w:r w:rsidRPr="00A353A7">
        <w:rPr>
          <w:rFonts w:ascii="Arial" w:hAnsi="Arial" w:cs="Arial"/>
          <w:b/>
        </w:rPr>
        <w:t>Coöperatieve toets</w:t>
      </w:r>
    </w:p>
    <w:p w14:paraId="5F231D03" w14:textId="77777777" w:rsidR="00DE29A0" w:rsidRPr="00A353A7" w:rsidRDefault="00DE29A0" w:rsidP="00DE29A0">
      <w:pPr>
        <w:rPr>
          <w:rFonts w:ascii="Arial" w:hAnsi="Arial" w:cs="Arial"/>
        </w:rPr>
      </w:pPr>
      <w:r w:rsidRPr="00A353A7">
        <w:rPr>
          <w:rFonts w:ascii="Arial" w:hAnsi="Arial" w:cs="Arial"/>
        </w:rPr>
        <w:t>Bij de coöperatieve toets krijg je een vrijwel normaal tentamen, dat je gezamenlijk in groepjes van 3 tot 4 studenten maakt.</w:t>
      </w:r>
    </w:p>
    <w:p w14:paraId="611CF326" w14:textId="77777777" w:rsidR="00DE29A0" w:rsidRPr="00A353A7" w:rsidRDefault="00DE29A0" w:rsidP="00DE29A0">
      <w:pPr>
        <w:rPr>
          <w:rFonts w:ascii="Arial" w:hAnsi="Arial" w:cs="Arial"/>
        </w:rPr>
      </w:pPr>
    </w:p>
    <w:p w14:paraId="2EA8EAB2" w14:textId="77777777" w:rsidR="00DE29A0" w:rsidRPr="00A353A7" w:rsidRDefault="00DE29A0" w:rsidP="00DE29A0">
      <w:pPr>
        <w:rPr>
          <w:rFonts w:ascii="Arial" w:hAnsi="Arial" w:cs="Arial"/>
          <w:i/>
        </w:rPr>
      </w:pPr>
      <w:r w:rsidRPr="00A353A7">
        <w:rPr>
          <w:rFonts w:ascii="Arial" w:hAnsi="Arial" w:cs="Arial"/>
          <w:i/>
        </w:rPr>
        <w:t>Wat?</w:t>
      </w:r>
    </w:p>
    <w:p w14:paraId="21408C1A" w14:textId="46345F82" w:rsidR="00DE29A0" w:rsidRPr="00A353A7" w:rsidRDefault="00DE29A0" w:rsidP="00DE29A0">
      <w:pPr>
        <w:rPr>
          <w:rFonts w:ascii="Arial" w:hAnsi="Arial" w:cs="Arial"/>
        </w:rPr>
      </w:pPr>
      <w:r w:rsidRPr="00A353A7">
        <w:rPr>
          <w:rFonts w:ascii="Arial" w:hAnsi="Arial" w:cs="Arial"/>
        </w:rPr>
        <w:t>Schriftelijk tentamen zoals je gewend bent</w:t>
      </w:r>
      <w:r w:rsidR="006C6DFC">
        <w:rPr>
          <w:rFonts w:ascii="Arial" w:hAnsi="Arial" w:cs="Arial"/>
        </w:rPr>
        <w:t>, op het tijdstip die in het tentamenrooster staat.</w:t>
      </w:r>
    </w:p>
    <w:p w14:paraId="444B8854" w14:textId="77777777" w:rsidR="00DE29A0" w:rsidRPr="00A353A7" w:rsidRDefault="00DE29A0" w:rsidP="00DE29A0">
      <w:pPr>
        <w:rPr>
          <w:rFonts w:ascii="Arial" w:hAnsi="Arial" w:cs="Arial"/>
        </w:rPr>
      </w:pPr>
    </w:p>
    <w:p w14:paraId="20B9D1EA" w14:textId="77777777" w:rsidR="00DE29A0" w:rsidRPr="00A353A7" w:rsidRDefault="00DE29A0" w:rsidP="00DE29A0">
      <w:pPr>
        <w:rPr>
          <w:rFonts w:ascii="Arial" w:hAnsi="Arial" w:cs="Arial"/>
        </w:rPr>
      </w:pPr>
      <w:commentRangeStart w:id="1"/>
      <w:r w:rsidRPr="00A353A7">
        <w:rPr>
          <w:rFonts w:ascii="Arial" w:hAnsi="Arial" w:cs="Arial"/>
        </w:rPr>
        <w:t>Er zal minder reproductie en iets meer inzicht worden gevraagd ten opzichte van een normaal tentamen.</w:t>
      </w:r>
      <w:commentRangeEnd w:id="1"/>
      <w:r w:rsidR="00081062">
        <w:rPr>
          <w:rStyle w:val="Verwijzingopmerking"/>
        </w:rPr>
        <w:commentReference w:id="1"/>
      </w:r>
      <w:r w:rsidRPr="00A353A7">
        <w:rPr>
          <w:rFonts w:ascii="Arial" w:hAnsi="Arial" w:cs="Arial"/>
        </w:rPr>
        <w:t xml:space="preserve"> Mogelijk is ook een oefententamen op dit vlak enigszins achterhaald. Het aantal vragen, de </w:t>
      </w:r>
      <w:proofErr w:type="spellStart"/>
      <w:r w:rsidRPr="00A353A7">
        <w:rPr>
          <w:rFonts w:ascii="Arial" w:hAnsi="Arial" w:cs="Arial"/>
        </w:rPr>
        <w:t>layout</w:t>
      </w:r>
      <w:proofErr w:type="spellEnd"/>
      <w:r w:rsidRPr="00A353A7">
        <w:rPr>
          <w:rFonts w:ascii="Arial" w:hAnsi="Arial" w:cs="Arial"/>
        </w:rPr>
        <w:t>, de eisen aan antwoorden blijven allemaal hetzelfde als je gewend bent.</w:t>
      </w:r>
    </w:p>
    <w:p w14:paraId="13B6B7DB" w14:textId="77777777" w:rsidR="00DE29A0" w:rsidRPr="00A353A7" w:rsidRDefault="00DE29A0" w:rsidP="00DE29A0">
      <w:pPr>
        <w:rPr>
          <w:rFonts w:ascii="Arial" w:hAnsi="Arial" w:cs="Arial"/>
        </w:rPr>
      </w:pPr>
    </w:p>
    <w:p w14:paraId="63B808B9" w14:textId="77777777" w:rsidR="00DE29A0" w:rsidRPr="00A353A7" w:rsidRDefault="006A5837" w:rsidP="00DE29A0">
      <w:pPr>
        <w:rPr>
          <w:rFonts w:ascii="Arial" w:hAnsi="Arial" w:cs="Arial"/>
          <w:i/>
        </w:rPr>
      </w:pPr>
      <w:r w:rsidRPr="00A353A7">
        <w:rPr>
          <w:rFonts w:ascii="Arial" w:hAnsi="Arial" w:cs="Arial"/>
          <w:i/>
        </w:rPr>
        <w:t>Maken</w:t>
      </w:r>
    </w:p>
    <w:p w14:paraId="26339BF1" w14:textId="421C6A3B" w:rsidR="009455D1" w:rsidRPr="00A353A7" w:rsidRDefault="00DE29A0" w:rsidP="00DE29A0">
      <w:pPr>
        <w:rPr>
          <w:rFonts w:ascii="Arial" w:hAnsi="Arial" w:cs="Arial"/>
        </w:rPr>
      </w:pPr>
      <w:commentRangeStart w:id="2"/>
      <w:r w:rsidRPr="00A353A7">
        <w:rPr>
          <w:rFonts w:ascii="Arial" w:hAnsi="Arial" w:cs="Arial"/>
        </w:rPr>
        <w:t xml:space="preserve">Je werkt samen in groepjes van 3 tot 4 die de docent maakt. </w:t>
      </w:r>
      <w:r w:rsidR="00A353A7" w:rsidRPr="00A353A7">
        <w:rPr>
          <w:rFonts w:ascii="Arial" w:hAnsi="Arial" w:cs="Arial"/>
        </w:rPr>
        <w:t>Indien mogelijk, krijg je de groepsindeling van tevoren.</w:t>
      </w:r>
      <w:commentRangeEnd w:id="2"/>
      <w:r w:rsidR="00081062">
        <w:rPr>
          <w:rStyle w:val="Verwijzingopmerking"/>
        </w:rPr>
        <w:commentReference w:id="2"/>
      </w:r>
    </w:p>
    <w:p w14:paraId="24F23442" w14:textId="77777777" w:rsidR="009455D1" w:rsidRPr="00A353A7" w:rsidRDefault="009455D1" w:rsidP="00DE29A0">
      <w:pPr>
        <w:rPr>
          <w:rFonts w:ascii="Arial" w:hAnsi="Arial" w:cs="Arial"/>
        </w:rPr>
      </w:pPr>
    </w:p>
    <w:p w14:paraId="7ACB9B4B" w14:textId="42ABBAAB" w:rsidR="009455D1" w:rsidRPr="00A353A7" w:rsidRDefault="009455D1" w:rsidP="00DE29A0">
      <w:pPr>
        <w:rPr>
          <w:rFonts w:ascii="Arial" w:hAnsi="Arial" w:cs="Arial"/>
        </w:rPr>
      </w:pPr>
      <w:r w:rsidRPr="00A353A7">
        <w:rPr>
          <w:rFonts w:ascii="Arial" w:hAnsi="Arial" w:cs="Arial"/>
        </w:rPr>
        <w:t xml:space="preserve">Je kunt de toets digitaal downloaden in </w:t>
      </w:r>
      <w:proofErr w:type="spellStart"/>
      <w:r w:rsidRPr="00A353A7">
        <w:rPr>
          <w:rFonts w:ascii="Arial" w:hAnsi="Arial" w:cs="Arial"/>
        </w:rPr>
        <w:t>brightspace</w:t>
      </w:r>
      <w:proofErr w:type="spellEnd"/>
      <w:r w:rsidR="006C6DFC">
        <w:rPr>
          <w:rFonts w:ascii="Arial" w:hAnsi="Arial" w:cs="Arial"/>
        </w:rPr>
        <w:t xml:space="preserve"> op de starttijd van het tentamen volgens het tentamenrooster.</w:t>
      </w:r>
    </w:p>
    <w:p w14:paraId="70118BD9" w14:textId="77777777" w:rsidR="009455D1" w:rsidRPr="00A353A7" w:rsidRDefault="009455D1" w:rsidP="00DE29A0">
      <w:pPr>
        <w:rPr>
          <w:rFonts w:ascii="Arial" w:hAnsi="Arial" w:cs="Arial"/>
        </w:rPr>
      </w:pPr>
    </w:p>
    <w:p w14:paraId="6C2EEA8E" w14:textId="5D5B77E5" w:rsidR="009455D1" w:rsidRPr="00A353A7" w:rsidRDefault="009455D1" w:rsidP="00DE29A0">
      <w:pPr>
        <w:rPr>
          <w:rFonts w:ascii="Arial" w:hAnsi="Arial" w:cs="Arial"/>
        </w:rPr>
      </w:pPr>
      <w:r w:rsidRPr="00A353A7">
        <w:rPr>
          <w:rFonts w:ascii="Arial" w:hAnsi="Arial" w:cs="Arial"/>
        </w:rPr>
        <w:t>We faciliteren het samenwerken via de virtual classroom. Je bent zelf verantwoordelijk voor een werkende microfoon én werkende camera. Je mag niet buiten je groepje communiceren tussen het beschikbaar komen van de toets en de deadline</w:t>
      </w:r>
      <w:r w:rsidR="00A353A7">
        <w:rPr>
          <w:rFonts w:ascii="Arial" w:hAnsi="Arial" w:cs="Arial"/>
        </w:rPr>
        <w:t xml:space="preserve">. Die restrictie geldt zowel voor derden als voor je klasgenoten. Als je eerder klaar bent, dan mag je wel met derden, maar niet met klasgenoten communiceren. </w:t>
      </w:r>
      <w:r w:rsidR="006A5837" w:rsidRPr="00A353A7">
        <w:rPr>
          <w:rFonts w:ascii="Arial" w:hAnsi="Arial" w:cs="Arial"/>
        </w:rPr>
        <w:t>D</w:t>
      </w:r>
      <w:r w:rsidR="00A353A7">
        <w:rPr>
          <w:rFonts w:ascii="Arial" w:hAnsi="Arial" w:cs="Arial"/>
        </w:rPr>
        <w:t>i</w:t>
      </w:r>
      <w:r w:rsidR="006A5837" w:rsidRPr="00A353A7">
        <w:rPr>
          <w:rFonts w:ascii="Arial" w:hAnsi="Arial" w:cs="Arial"/>
        </w:rPr>
        <w:t>t geldt voor digitale en face-</w:t>
      </w:r>
      <w:proofErr w:type="spellStart"/>
      <w:r w:rsidR="006A5837" w:rsidRPr="00A353A7">
        <w:rPr>
          <w:rFonts w:ascii="Arial" w:hAnsi="Arial" w:cs="Arial"/>
        </w:rPr>
        <w:t>to</w:t>
      </w:r>
      <w:proofErr w:type="spellEnd"/>
      <w:r w:rsidR="006A5837" w:rsidRPr="00A353A7">
        <w:rPr>
          <w:rFonts w:ascii="Arial" w:hAnsi="Arial" w:cs="Arial"/>
        </w:rPr>
        <w:t>-face-communicatie</w:t>
      </w:r>
      <w:r w:rsidRPr="00A353A7">
        <w:rPr>
          <w:rFonts w:ascii="Arial" w:hAnsi="Arial" w:cs="Arial"/>
        </w:rPr>
        <w:t>.</w:t>
      </w:r>
      <w:r w:rsidR="006A5837" w:rsidRPr="00A353A7">
        <w:rPr>
          <w:rFonts w:ascii="Arial" w:hAnsi="Arial" w:cs="Arial"/>
        </w:rPr>
        <w:t xml:space="preserve"> Log daarom alle communicatiemidde</w:t>
      </w:r>
      <w:r w:rsidR="009D499D">
        <w:rPr>
          <w:rFonts w:ascii="Arial" w:hAnsi="Arial" w:cs="Arial"/>
        </w:rPr>
        <w:t xml:space="preserve">len uit (email, facebook, </w:t>
      </w:r>
      <w:proofErr w:type="spellStart"/>
      <w:r w:rsidR="009D499D">
        <w:rPr>
          <w:rFonts w:ascii="Arial" w:hAnsi="Arial" w:cs="Arial"/>
        </w:rPr>
        <w:t>whats</w:t>
      </w:r>
      <w:r w:rsidR="006A5837" w:rsidRPr="00A353A7">
        <w:rPr>
          <w:rFonts w:ascii="Arial" w:hAnsi="Arial" w:cs="Arial"/>
        </w:rPr>
        <w:t>app</w:t>
      </w:r>
      <w:proofErr w:type="spellEnd"/>
      <w:r w:rsidR="006A5837" w:rsidRPr="00A353A7">
        <w:rPr>
          <w:rFonts w:ascii="Arial" w:hAnsi="Arial" w:cs="Arial"/>
        </w:rPr>
        <w:t xml:space="preserve"> op de computer, etc.)</w:t>
      </w:r>
      <w:r w:rsidR="00A353A7">
        <w:rPr>
          <w:rFonts w:ascii="Arial" w:hAnsi="Arial" w:cs="Arial"/>
        </w:rPr>
        <w:t xml:space="preserve"> en zorg dat je niet gestoord wordt door huisgenoten.</w:t>
      </w:r>
    </w:p>
    <w:p w14:paraId="5EE94AFC" w14:textId="77777777" w:rsidR="009455D1" w:rsidRPr="00A353A7" w:rsidRDefault="009455D1" w:rsidP="00DE29A0">
      <w:pPr>
        <w:rPr>
          <w:rFonts w:ascii="Arial" w:hAnsi="Arial" w:cs="Arial"/>
        </w:rPr>
      </w:pPr>
    </w:p>
    <w:p w14:paraId="36EE9A10" w14:textId="77777777" w:rsidR="00A353A7" w:rsidRDefault="009455D1" w:rsidP="00DE29A0">
      <w:pPr>
        <w:rPr>
          <w:rFonts w:ascii="Arial" w:hAnsi="Arial" w:cs="Arial"/>
        </w:rPr>
      </w:pPr>
      <w:r w:rsidRPr="00A353A7">
        <w:rPr>
          <w:rFonts w:ascii="Arial" w:hAnsi="Arial" w:cs="Arial"/>
        </w:rPr>
        <w:t>De docent geeft duidelijk aan welke bronnen je wel mag gebruiken. Andere bronnen mag je niet gebruiken.</w:t>
      </w:r>
    </w:p>
    <w:p w14:paraId="7A991C98" w14:textId="77777777" w:rsidR="00A353A7" w:rsidRDefault="00A353A7" w:rsidP="00DE29A0">
      <w:pPr>
        <w:rPr>
          <w:rFonts w:ascii="Arial" w:hAnsi="Arial" w:cs="Arial"/>
        </w:rPr>
      </w:pPr>
    </w:p>
    <w:p w14:paraId="5EEAE9AE" w14:textId="77777777" w:rsidR="00DE29A0" w:rsidRPr="00A353A7" w:rsidRDefault="009455D1" w:rsidP="00DE29A0">
      <w:pPr>
        <w:rPr>
          <w:rFonts w:ascii="Arial" w:hAnsi="Arial" w:cs="Arial"/>
        </w:rPr>
      </w:pPr>
      <w:r w:rsidRPr="00A353A7">
        <w:rPr>
          <w:rFonts w:ascii="Arial" w:hAnsi="Arial" w:cs="Arial"/>
        </w:rPr>
        <w:t xml:space="preserve">We gaan ervan uit dat we erop kunnen vertrouwen dat iedereen zich aan deze regels houdt. Dan gaat deze </w:t>
      </w:r>
      <w:proofErr w:type="spellStart"/>
      <w:r w:rsidRPr="00A353A7">
        <w:rPr>
          <w:rFonts w:ascii="Arial" w:hAnsi="Arial" w:cs="Arial"/>
        </w:rPr>
        <w:t>toetsvorm</w:t>
      </w:r>
      <w:proofErr w:type="spellEnd"/>
      <w:r w:rsidRPr="00A353A7">
        <w:rPr>
          <w:rFonts w:ascii="Arial" w:hAnsi="Arial" w:cs="Arial"/>
        </w:rPr>
        <w:t xml:space="preserve"> helemaal recht doen aan ieders kennis en kunde.</w:t>
      </w:r>
    </w:p>
    <w:p w14:paraId="751398CA" w14:textId="77777777" w:rsidR="00DE29A0" w:rsidRDefault="00DE29A0" w:rsidP="00DE29A0">
      <w:pPr>
        <w:rPr>
          <w:rFonts w:ascii="Arial" w:hAnsi="Arial" w:cs="Arial"/>
        </w:rPr>
      </w:pPr>
    </w:p>
    <w:p w14:paraId="0BD982C2" w14:textId="77777777" w:rsidR="00A353A7" w:rsidRPr="00A353A7" w:rsidRDefault="00A353A7" w:rsidP="00A353A7">
      <w:pPr>
        <w:rPr>
          <w:rFonts w:ascii="Arial" w:hAnsi="Arial" w:cs="Arial"/>
        </w:rPr>
      </w:pPr>
      <w:r w:rsidRPr="00A353A7">
        <w:rPr>
          <w:rFonts w:ascii="Arial" w:hAnsi="Arial" w:cs="Arial"/>
        </w:rPr>
        <w:t>Om het samenwerken op te kunnen starten, verzoeken we je dringend om 20 minuten voor aanvang van de toets ‘aanwezig’ te zijn in de virtual classroom. Te laat komen, kan betekenen dat je niet meer kunt deelnemen.</w:t>
      </w:r>
    </w:p>
    <w:p w14:paraId="327A0C3E" w14:textId="77777777" w:rsidR="00A353A7" w:rsidRPr="00A353A7" w:rsidRDefault="00A353A7" w:rsidP="00DE29A0">
      <w:pPr>
        <w:rPr>
          <w:rFonts w:ascii="Arial" w:hAnsi="Arial" w:cs="Arial"/>
        </w:rPr>
      </w:pPr>
    </w:p>
    <w:p w14:paraId="22A907D0" w14:textId="77777777" w:rsidR="00A315A5" w:rsidRDefault="00A315A5">
      <w:pPr>
        <w:rPr>
          <w:rFonts w:ascii="Arial" w:hAnsi="Arial" w:cs="Arial"/>
          <w:i/>
        </w:rPr>
      </w:pPr>
      <w:r>
        <w:rPr>
          <w:rFonts w:ascii="Arial" w:hAnsi="Arial" w:cs="Arial"/>
          <w:i/>
        </w:rPr>
        <w:br w:type="page"/>
      </w:r>
    </w:p>
    <w:p w14:paraId="0F34701B" w14:textId="57243243" w:rsidR="009455D1" w:rsidRPr="00A353A7" w:rsidRDefault="006A5837" w:rsidP="00DE29A0">
      <w:pPr>
        <w:rPr>
          <w:rFonts w:ascii="Arial" w:hAnsi="Arial" w:cs="Arial"/>
          <w:i/>
        </w:rPr>
      </w:pPr>
      <w:r w:rsidRPr="00A353A7">
        <w:rPr>
          <w:rFonts w:ascii="Arial" w:hAnsi="Arial" w:cs="Arial"/>
          <w:i/>
        </w:rPr>
        <w:lastRenderedPageBreak/>
        <w:t>I</w:t>
      </w:r>
      <w:r w:rsidR="009455D1" w:rsidRPr="00A353A7">
        <w:rPr>
          <w:rFonts w:ascii="Arial" w:hAnsi="Arial" w:cs="Arial"/>
          <w:i/>
        </w:rPr>
        <w:t>nleveren</w:t>
      </w:r>
    </w:p>
    <w:p w14:paraId="69BD7D85" w14:textId="0A3345AC" w:rsidR="00DE29A0" w:rsidRPr="00A353A7" w:rsidRDefault="00DE29A0" w:rsidP="00DE29A0">
      <w:pPr>
        <w:rPr>
          <w:rFonts w:ascii="Arial" w:hAnsi="Arial" w:cs="Arial"/>
        </w:rPr>
      </w:pPr>
      <w:r w:rsidRPr="00A353A7">
        <w:rPr>
          <w:rFonts w:ascii="Arial" w:hAnsi="Arial" w:cs="Arial"/>
        </w:rPr>
        <w:t>180 minuten</w:t>
      </w:r>
      <w:r w:rsidR="009455D1" w:rsidRPr="00A353A7">
        <w:rPr>
          <w:rFonts w:ascii="Arial" w:hAnsi="Arial" w:cs="Arial"/>
        </w:rPr>
        <w:t xml:space="preserve"> na het beschikbaar komen van de toets</w:t>
      </w:r>
      <w:r w:rsidRPr="00A353A7">
        <w:rPr>
          <w:rFonts w:ascii="Arial" w:hAnsi="Arial" w:cs="Arial"/>
        </w:rPr>
        <w:t xml:space="preserve"> moet je de uitwerkingen ingeleverd hebben. Dat is bewust langer dan voor een </w:t>
      </w:r>
      <w:proofErr w:type="spellStart"/>
      <w:r w:rsidRPr="00A353A7">
        <w:rPr>
          <w:rFonts w:ascii="Arial" w:hAnsi="Arial" w:cs="Arial"/>
        </w:rPr>
        <w:t>standaard-toets</w:t>
      </w:r>
      <w:proofErr w:type="spellEnd"/>
      <w:r w:rsidRPr="00A353A7">
        <w:rPr>
          <w:rFonts w:ascii="Arial" w:hAnsi="Arial" w:cs="Arial"/>
        </w:rPr>
        <w:t xml:space="preserve">, omdat het digitaal </w:t>
      </w:r>
      <w:r w:rsidR="00DB6F20">
        <w:rPr>
          <w:rFonts w:ascii="Arial" w:hAnsi="Arial" w:cs="Arial"/>
        </w:rPr>
        <w:t>samen</w:t>
      </w:r>
      <w:r w:rsidRPr="00A353A7">
        <w:rPr>
          <w:rFonts w:ascii="Arial" w:hAnsi="Arial" w:cs="Arial"/>
        </w:rPr>
        <w:t xml:space="preserve">werken tijd kost. Je levert foto’s van alle uitwerkingen in, liefst in één pdf-document. De </w:t>
      </w:r>
      <w:r w:rsidR="009455D1" w:rsidRPr="00A353A7">
        <w:rPr>
          <w:rFonts w:ascii="Arial" w:hAnsi="Arial" w:cs="Arial"/>
        </w:rPr>
        <w:t>bestandsnaam</w:t>
      </w:r>
      <w:r w:rsidRPr="00A353A7">
        <w:rPr>
          <w:rFonts w:ascii="Arial" w:hAnsi="Arial" w:cs="Arial"/>
        </w:rPr>
        <w:t xml:space="preserve"> van dat document is </w:t>
      </w:r>
      <w:r w:rsidR="009D499D">
        <w:rPr>
          <w:rFonts w:ascii="Arial" w:eastAsia="Times New Roman" w:hAnsi="Arial" w:cs="Arial"/>
          <w:color w:val="000000"/>
          <w:lang w:eastAsia="nl-NL"/>
        </w:rPr>
        <w:t>vaknaam</w:t>
      </w:r>
      <w:r w:rsidRPr="00A353A7">
        <w:rPr>
          <w:rFonts w:ascii="Arial" w:eastAsia="Times New Roman" w:hAnsi="Arial" w:cs="Arial"/>
          <w:color w:val="000000"/>
          <w:lang w:eastAsia="nl-NL"/>
        </w:rPr>
        <w:t>_voornaam1_voornaam2_voornaam3_voornaam4</w:t>
      </w:r>
      <w:r w:rsidRPr="00A353A7">
        <w:rPr>
          <w:rFonts w:ascii="Arial" w:hAnsi="Arial" w:cs="Arial"/>
        </w:rPr>
        <w:t>.pdf</w:t>
      </w:r>
      <w:r w:rsidR="009455D1" w:rsidRPr="00A353A7">
        <w:rPr>
          <w:rFonts w:ascii="Arial" w:hAnsi="Arial" w:cs="Arial"/>
        </w:rPr>
        <w:t>. Als het niet lukt om alles in één pdf-bestand te zetten, dan lever je losse foto’s in en voeg je het paginanummer aan de bestandsnaam toe.</w:t>
      </w:r>
    </w:p>
    <w:p w14:paraId="25853C9F" w14:textId="77777777" w:rsidR="00DE29A0" w:rsidRPr="00A353A7" w:rsidRDefault="00DE29A0" w:rsidP="00DE29A0">
      <w:pPr>
        <w:rPr>
          <w:rFonts w:ascii="Arial" w:hAnsi="Arial" w:cs="Arial"/>
        </w:rPr>
      </w:pPr>
    </w:p>
    <w:p w14:paraId="0373696C" w14:textId="6A1633D7" w:rsidR="006A5837" w:rsidRPr="00A353A7" w:rsidRDefault="006A5837" w:rsidP="00DE29A0">
      <w:pPr>
        <w:rPr>
          <w:rFonts w:ascii="Arial" w:hAnsi="Arial" w:cs="Arial"/>
        </w:rPr>
      </w:pPr>
      <w:r w:rsidRPr="00A353A7">
        <w:rPr>
          <w:rFonts w:ascii="Arial" w:hAnsi="Arial" w:cs="Arial"/>
        </w:rPr>
        <w:t>Als jullie het niet eens worden over een antwoord, dan mag je</w:t>
      </w:r>
      <w:r w:rsidR="00DB6F20">
        <w:rPr>
          <w:rFonts w:ascii="Arial" w:hAnsi="Arial" w:cs="Arial"/>
        </w:rPr>
        <w:t xml:space="preserve"> zelf</w:t>
      </w:r>
      <w:r w:rsidRPr="00A353A7">
        <w:rPr>
          <w:rFonts w:ascii="Arial" w:hAnsi="Arial" w:cs="Arial"/>
        </w:rPr>
        <w:t xml:space="preserve"> een afwijkend antwoord inleveren. Voeg het afwijkende antwoord dan gewoon toe aan dat ene document of die ene serie foto’s en schrijf in het document van wie het afwijkende antwoord is, zodat dat volledig duidelijk is.</w:t>
      </w:r>
    </w:p>
    <w:p w14:paraId="7D9FF68C" w14:textId="77777777" w:rsidR="006A5837" w:rsidRPr="00A353A7" w:rsidRDefault="006A5837" w:rsidP="00DE29A0">
      <w:pPr>
        <w:rPr>
          <w:rFonts w:ascii="Arial" w:hAnsi="Arial" w:cs="Arial"/>
        </w:rPr>
      </w:pPr>
    </w:p>
    <w:p w14:paraId="7CC26067" w14:textId="0A2CDBFD" w:rsidR="006A5837" w:rsidRPr="00A353A7" w:rsidRDefault="006A5837" w:rsidP="00DE29A0">
      <w:pPr>
        <w:rPr>
          <w:rFonts w:ascii="Arial" w:hAnsi="Arial" w:cs="Arial"/>
        </w:rPr>
      </w:pPr>
      <w:r w:rsidRPr="00A353A7">
        <w:rPr>
          <w:rFonts w:ascii="Arial" w:hAnsi="Arial" w:cs="Arial"/>
        </w:rPr>
        <w:t xml:space="preserve">Uiteindelijk levert één persoon alles in </w:t>
      </w:r>
      <w:r w:rsidR="00FA6653">
        <w:rPr>
          <w:rFonts w:ascii="Arial" w:hAnsi="Arial" w:cs="Arial"/>
        </w:rPr>
        <w:t>via</w:t>
      </w:r>
      <w:r w:rsidRPr="00A353A7">
        <w:rPr>
          <w:rFonts w:ascii="Arial" w:hAnsi="Arial" w:cs="Arial"/>
        </w:rPr>
        <w:t xml:space="preserve"> een </w:t>
      </w:r>
      <w:proofErr w:type="spellStart"/>
      <w:r w:rsidRPr="00A353A7">
        <w:rPr>
          <w:rFonts w:ascii="Arial" w:hAnsi="Arial" w:cs="Arial"/>
        </w:rPr>
        <w:t>inleverbox</w:t>
      </w:r>
      <w:proofErr w:type="spellEnd"/>
      <w:r w:rsidRPr="00A353A7">
        <w:rPr>
          <w:rFonts w:ascii="Arial" w:hAnsi="Arial" w:cs="Arial"/>
        </w:rPr>
        <w:t xml:space="preserve"> in </w:t>
      </w:r>
      <w:proofErr w:type="spellStart"/>
      <w:r w:rsidRPr="00A353A7">
        <w:rPr>
          <w:rFonts w:ascii="Arial" w:hAnsi="Arial" w:cs="Arial"/>
        </w:rPr>
        <w:t>brightspace</w:t>
      </w:r>
      <w:proofErr w:type="spellEnd"/>
      <w:r w:rsidRPr="00A353A7">
        <w:rPr>
          <w:rFonts w:ascii="Arial" w:hAnsi="Arial" w:cs="Arial"/>
        </w:rPr>
        <w:t>. Doe dat op tijd. Te laat inleveren, maakt de toets ongeldig.</w:t>
      </w:r>
    </w:p>
    <w:p w14:paraId="47F93FE3" w14:textId="77777777" w:rsidR="00DE29A0" w:rsidRDefault="00DE29A0" w:rsidP="00DE29A0">
      <w:pPr>
        <w:rPr>
          <w:rFonts w:ascii="Arial" w:hAnsi="Arial" w:cs="Arial"/>
        </w:rPr>
      </w:pPr>
    </w:p>
    <w:p w14:paraId="4014B3AB" w14:textId="77777777" w:rsidR="00A353A7" w:rsidRDefault="00A353A7" w:rsidP="00DE29A0">
      <w:pPr>
        <w:rPr>
          <w:rFonts w:ascii="Arial" w:hAnsi="Arial" w:cs="Arial"/>
          <w:i/>
        </w:rPr>
      </w:pPr>
      <w:r>
        <w:rPr>
          <w:rFonts w:ascii="Arial" w:hAnsi="Arial" w:cs="Arial"/>
          <w:i/>
        </w:rPr>
        <w:t>Problemen tijdens de toets</w:t>
      </w:r>
    </w:p>
    <w:p w14:paraId="753D768B" w14:textId="01A7CD23" w:rsidR="00A353A7" w:rsidRPr="00A353A7" w:rsidRDefault="00A353A7" w:rsidP="00DE29A0">
      <w:pPr>
        <w:rPr>
          <w:rFonts w:ascii="Arial" w:hAnsi="Arial" w:cs="Arial"/>
        </w:rPr>
      </w:pPr>
      <w:r>
        <w:rPr>
          <w:rFonts w:ascii="Arial" w:hAnsi="Arial" w:cs="Arial"/>
        </w:rPr>
        <w:t>De docent maakt twee keer een rondje langs alle groepjes in de virtual classroom. Daarnaast is</w:t>
      </w:r>
      <w:r w:rsidR="00FA6653">
        <w:rPr>
          <w:rFonts w:ascii="Arial" w:hAnsi="Arial" w:cs="Arial"/>
        </w:rPr>
        <w:t xml:space="preserve"> de docent bereikbaar via </w:t>
      </w:r>
      <w:proofErr w:type="spellStart"/>
      <w:r w:rsidR="00FA6653">
        <w:rPr>
          <w:rFonts w:ascii="Arial" w:hAnsi="Arial" w:cs="Arial"/>
        </w:rPr>
        <w:t>whats</w:t>
      </w:r>
      <w:r>
        <w:rPr>
          <w:rFonts w:ascii="Arial" w:hAnsi="Arial" w:cs="Arial"/>
        </w:rPr>
        <w:t>app</w:t>
      </w:r>
      <w:proofErr w:type="spellEnd"/>
      <w:r>
        <w:rPr>
          <w:rFonts w:ascii="Arial" w:hAnsi="Arial" w:cs="Arial"/>
        </w:rPr>
        <w:t xml:space="preserve"> bij dringende problemen, die je niet zelf kunt oplossen. Zorg dat je het telefoonnummer hebt.</w:t>
      </w:r>
    </w:p>
    <w:p w14:paraId="51F9A104" w14:textId="77777777" w:rsidR="00A353A7" w:rsidRPr="00A353A7" w:rsidRDefault="00A353A7" w:rsidP="00DE29A0">
      <w:pPr>
        <w:rPr>
          <w:rFonts w:ascii="Arial" w:hAnsi="Arial" w:cs="Arial"/>
        </w:rPr>
      </w:pPr>
    </w:p>
    <w:p w14:paraId="70A2ED4B" w14:textId="77777777" w:rsidR="00DE29A0" w:rsidRPr="00A353A7" w:rsidRDefault="006A5837" w:rsidP="00DE29A0">
      <w:pPr>
        <w:rPr>
          <w:rFonts w:ascii="Arial" w:hAnsi="Arial" w:cs="Arial"/>
          <w:i/>
        </w:rPr>
      </w:pPr>
      <w:r w:rsidRPr="00A353A7">
        <w:rPr>
          <w:rFonts w:ascii="Arial" w:hAnsi="Arial" w:cs="Arial"/>
          <w:i/>
        </w:rPr>
        <w:t>Tips</w:t>
      </w:r>
    </w:p>
    <w:p w14:paraId="35764418" w14:textId="77777777" w:rsidR="006A5837" w:rsidRPr="00A353A7" w:rsidRDefault="006A5837" w:rsidP="00DE29A0">
      <w:pPr>
        <w:rPr>
          <w:rFonts w:ascii="Arial" w:hAnsi="Arial" w:cs="Arial"/>
        </w:rPr>
      </w:pPr>
      <w:r w:rsidRPr="00A353A7">
        <w:rPr>
          <w:rFonts w:ascii="Arial" w:hAnsi="Arial" w:cs="Arial"/>
        </w:rPr>
        <w:t xml:space="preserve">Een goede internetverbinding is noodzakelijk. </w:t>
      </w:r>
      <w:r w:rsidR="00D44797">
        <w:rPr>
          <w:rFonts w:ascii="Arial" w:hAnsi="Arial" w:cs="Arial"/>
        </w:rPr>
        <w:t>Drie</w:t>
      </w:r>
      <w:r w:rsidRPr="00A353A7">
        <w:rPr>
          <w:rFonts w:ascii="Arial" w:hAnsi="Arial" w:cs="Arial"/>
        </w:rPr>
        <w:t xml:space="preserve"> tips daarvoor:</w:t>
      </w:r>
    </w:p>
    <w:p w14:paraId="151F0B49" w14:textId="77777777" w:rsidR="006A5837" w:rsidRPr="00A353A7" w:rsidRDefault="006A5837" w:rsidP="006A5837">
      <w:pPr>
        <w:pStyle w:val="Lijstalinea"/>
        <w:numPr>
          <w:ilvl w:val="0"/>
          <w:numId w:val="2"/>
        </w:numPr>
        <w:rPr>
          <w:rFonts w:ascii="Arial" w:hAnsi="Arial" w:cs="Arial"/>
        </w:rPr>
      </w:pPr>
      <w:r w:rsidRPr="00A353A7">
        <w:rPr>
          <w:rFonts w:ascii="Arial" w:hAnsi="Arial" w:cs="Arial"/>
        </w:rPr>
        <w:t>Maak ruim vooraf afspraken met je huisgenoten;</w:t>
      </w:r>
    </w:p>
    <w:p w14:paraId="6300BCB2" w14:textId="30ACAB6B" w:rsidR="006A5837" w:rsidRPr="00A353A7" w:rsidRDefault="006A5837" w:rsidP="006A5837">
      <w:pPr>
        <w:pStyle w:val="Lijstalinea"/>
        <w:numPr>
          <w:ilvl w:val="0"/>
          <w:numId w:val="2"/>
        </w:numPr>
        <w:rPr>
          <w:rFonts w:ascii="Arial" w:hAnsi="Arial" w:cs="Arial"/>
        </w:rPr>
      </w:pPr>
      <w:r w:rsidRPr="00A353A7">
        <w:rPr>
          <w:rFonts w:ascii="Arial" w:hAnsi="Arial" w:cs="Arial"/>
        </w:rPr>
        <w:t>Zet telefoons en andere apparaten met een wifi-verbinding uit (of schakel de wifi uit)</w:t>
      </w:r>
      <w:r w:rsidR="0055337A">
        <w:rPr>
          <w:rFonts w:ascii="Arial" w:hAnsi="Arial" w:cs="Arial"/>
        </w:rPr>
        <w:t>;</w:t>
      </w:r>
    </w:p>
    <w:p w14:paraId="2E53D5F4" w14:textId="7B1FA018" w:rsidR="00015FA9" w:rsidRDefault="006A5837" w:rsidP="00DE29A0">
      <w:pPr>
        <w:pStyle w:val="Lijstalinea"/>
        <w:numPr>
          <w:ilvl w:val="0"/>
          <w:numId w:val="2"/>
        </w:numPr>
        <w:rPr>
          <w:rFonts w:ascii="Arial" w:hAnsi="Arial" w:cs="Arial"/>
        </w:rPr>
      </w:pPr>
      <w:r w:rsidRPr="00A353A7">
        <w:rPr>
          <w:rFonts w:ascii="Arial" w:hAnsi="Arial" w:cs="Arial"/>
        </w:rPr>
        <w:t xml:space="preserve">Zorg dat je computer geen processen in de achtergrond laat draaien. Het syncen van allerlei dingen, kost </w:t>
      </w:r>
      <w:r w:rsidR="00D44797">
        <w:rPr>
          <w:rFonts w:ascii="Arial" w:hAnsi="Arial" w:cs="Arial"/>
        </w:rPr>
        <w:t>snelheid</w:t>
      </w:r>
      <w:r w:rsidR="0055337A">
        <w:rPr>
          <w:rFonts w:ascii="Arial" w:hAnsi="Arial" w:cs="Arial"/>
        </w:rPr>
        <w:t>;</w:t>
      </w:r>
    </w:p>
    <w:p w14:paraId="074DAEF6" w14:textId="64B33828" w:rsidR="0055337A" w:rsidRDefault="0055337A" w:rsidP="00DE29A0">
      <w:pPr>
        <w:pStyle w:val="Lijstalinea"/>
        <w:numPr>
          <w:ilvl w:val="0"/>
          <w:numId w:val="2"/>
        </w:numPr>
        <w:rPr>
          <w:rFonts w:ascii="Arial" w:hAnsi="Arial" w:cs="Arial"/>
        </w:rPr>
      </w:pPr>
      <w:r>
        <w:rPr>
          <w:rFonts w:ascii="Arial" w:hAnsi="Arial" w:cs="Arial"/>
        </w:rPr>
        <w:t xml:space="preserve">Op de corona-info pagina van de </w:t>
      </w:r>
      <w:proofErr w:type="spellStart"/>
      <w:r>
        <w:rPr>
          <w:rFonts w:ascii="Arial" w:hAnsi="Arial" w:cs="Arial"/>
        </w:rPr>
        <w:t>HvA</w:t>
      </w:r>
      <w:proofErr w:type="spellEnd"/>
      <w:r>
        <w:rPr>
          <w:rFonts w:ascii="Arial" w:hAnsi="Arial" w:cs="Arial"/>
        </w:rPr>
        <w:t xml:space="preserve"> staat welke gebouwen open zijn. Daar zijn meestal rustige plekjes voor handen.</w:t>
      </w:r>
    </w:p>
    <w:p w14:paraId="6143AA96" w14:textId="77777777" w:rsidR="00015FA9" w:rsidRDefault="00015FA9">
      <w:pPr>
        <w:rPr>
          <w:rFonts w:ascii="Arial" w:hAnsi="Arial" w:cs="Arial"/>
        </w:rPr>
      </w:pPr>
    </w:p>
    <w:p w14:paraId="7BF41820" w14:textId="77777777" w:rsidR="008274AA" w:rsidRDefault="008274AA">
      <w:pPr>
        <w:rPr>
          <w:rFonts w:ascii="Arial" w:hAnsi="Arial" w:cs="Arial"/>
        </w:rPr>
      </w:pPr>
    </w:p>
    <w:p w14:paraId="5E4E8972" w14:textId="77777777" w:rsidR="008274AA" w:rsidRPr="00A353A7" w:rsidRDefault="008274AA" w:rsidP="008274AA">
      <w:pPr>
        <w:rPr>
          <w:rFonts w:ascii="Arial" w:hAnsi="Arial" w:cs="Arial"/>
          <w:b/>
        </w:rPr>
      </w:pPr>
      <w:r>
        <w:rPr>
          <w:rFonts w:ascii="Arial" w:hAnsi="Arial" w:cs="Arial"/>
          <w:b/>
        </w:rPr>
        <w:t>Mondelinge</w:t>
      </w:r>
      <w:r w:rsidRPr="00A353A7">
        <w:rPr>
          <w:rFonts w:ascii="Arial" w:hAnsi="Arial" w:cs="Arial"/>
          <w:b/>
        </w:rPr>
        <w:t xml:space="preserve"> toets</w:t>
      </w:r>
    </w:p>
    <w:p w14:paraId="05FBC424" w14:textId="77777777" w:rsidR="00D6737D" w:rsidRPr="00D6737D" w:rsidRDefault="00D6737D" w:rsidP="00015FA9">
      <w:pPr>
        <w:rPr>
          <w:rFonts w:ascii="Arial" w:hAnsi="Arial" w:cs="Arial"/>
          <w:i/>
        </w:rPr>
      </w:pPr>
      <w:commentRangeStart w:id="3"/>
      <w:r w:rsidRPr="00D6737D">
        <w:rPr>
          <w:rFonts w:ascii="Arial" w:hAnsi="Arial" w:cs="Arial"/>
          <w:i/>
        </w:rPr>
        <w:t>Inschrijven</w:t>
      </w:r>
      <w:commentRangeEnd w:id="3"/>
      <w:r w:rsidR="00081062">
        <w:rPr>
          <w:rStyle w:val="Verwijzingopmerking"/>
        </w:rPr>
        <w:commentReference w:id="3"/>
      </w:r>
    </w:p>
    <w:p w14:paraId="26A057DF" w14:textId="7ECD7243" w:rsidR="00015FA9" w:rsidRDefault="00015FA9" w:rsidP="00015FA9">
      <w:pPr>
        <w:rPr>
          <w:rFonts w:ascii="Arial" w:hAnsi="Arial" w:cs="Arial"/>
        </w:rPr>
      </w:pPr>
      <w:r>
        <w:rPr>
          <w:rFonts w:ascii="Arial" w:hAnsi="Arial" w:cs="Arial"/>
        </w:rPr>
        <w:t xml:space="preserve">Via een inschrijflijst geef je je </w:t>
      </w:r>
      <w:r w:rsidRPr="00015FA9">
        <w:rPr>
          <w:rFonts w:ascii="Arial" w:hAnsi="Arial" w:cs="Arial"/>
          <w:u w:val="single"/>
        </w:rPr>
        <w:t>per groep</w:t>
      </w:r>
      <w:r>
        <w:rPr>
          <w:rFonts w:ascii="Arial" w:hAnsi="Arial" w:cs="Arial"/>
        </w:rPr>
        <w:t xml:space="preserve"> op voor de mondelinge </w:t>
      </w:r>
      <w:r w:rsidR="008274AA">
        <w:rPr>
          <w:rFonts w:ascii="Arial" w:hAnsi="Arial" w:cs="Arial"/>
        </w:rPr>
        <w:t>toets</w:t>
      </w:r>
      <w:r>
        <w:rPr>
          <w:rFonts w:ascii="Arial" w:hAnsi="Arial" w:cs="Arial"/>
        </w:rPr>
        <w:t>. Ste</w:t>
      </w:r>
      <w:r w:rsidR="00EB0635">
        <w:rPr>
          <w:rFonts w:ascii="Arial" w:hAnsi="Arial" w:cs="Arial"/>
        </w:rPr>
        <w:t>m</w:t>
      </w:r>
      <w:r>
        <w:rPr>
          <w:rFonts w:ascii="Arial" w:hAnsi="Arial" w:cs="Arial"/>
        </w:rPr>
        <w:t xml:space="preserve"> dus</w:t>
      </w:r>
      <w:r w:rsidR="00EB0635">
        <w:rPr>
          <w:rFonts w:ascii="Arial" w:hAnsi="Arial" w:cs="Arial"/>
        </w:rPr>
        <w:t xml:space="preserve"> tijdens de coöperatieve toets</w:t>
      </w:r>
      <w:r w:rsidR="00C300C0">
        <w:rPr>
          <w:rFonts w:ascii="Arial" w:hAnsi="Arial" w:cs="Arial"/>
        </w:rPr>
        <w:t xml:space="preserve"> (of eerder)</w:t>
      </w:r>
      <w:r w:rsidR="00EB0635">
        <w:rPr>
          <w:rFonts w:ascii="Arial" w:hAnsi="Arial" w:cs="Arial"/>
        </w:rPr>
        <w:t xml:space="preserve"> </w:t>
      </w:r>
      <w:r>
        <w:rPr>
          <w:rFonts w:ascii="Arial" w:hAnsi="Arial" w:cs="Arial"/>
        </w:rPr>
        <w:t>ook het moment af dat jullie beschikbaar zijn voor de mondelinge afname</w:t>
      </w:r>
      <w:r w:rsidR="002720A9">
        <w:rPr>
          <w:rFonts w:ascii="Arial" w:hAnsi="Arial" w:cs="Arial"/>
        </w:rPr>
        <w:t>. D</w:t>
      </w:r>
      <w:r>
        <w:rPr>
          <w:rFonts w:ascii="Arial" w:hAnsi="Arial" w:cs="Arial"/>
        </w:rPr>
        <w:t>e docent heeft een inschrijflijst met daarop data en tijden waarop je kan inschrijven</w:t>
      </w:r>
      <w:r w:rsidR="002720A9">
        <w:rPr>
          <w:rFonts w:ascii="Arial" w:hAnsi="Arial" w:cs="Arial"/>
        </w:rPr>
        <w:t>.</w:t>
      </w:r>
      <w:r w:rsidR="00D6737D">
        <w:rPr>
          <w:rFonts w:ascii="Arial" w:hAnsi="Arial" w:cs="Arial"/>
        </w:rPr>
        <w:t xml:space="preserve"> Je krijgt binnen het gekozen tijdsslot individueel een tijdstip waarop je binnen mag komen in de virtual classroom. Hou</w:t>
      </w:r>
      <w:r w:rsidR="00BA5E6D">
        <w:rPr>
          <w:rFonts w:ascii="Arial" w:hAnsi="Arial" w:cs="Arial"/>
        </w:rPr>
        <w:t>d</w:t>
      </w:r>
      <w:r w:rsidR="00D6737D">
        <w:rPr>
          <w:rFonts w:ascii="Arial" w:hAnsi="Arial" w:cs="Arial"/>
        </w:rPr>
        <w:t xml:space="preserve"> je alsjeblieft strak aan het tijdsschema!</w:t>
      </w:r>
    </w:p>
    <w:p w14:paraId="612CE25E" w14:textId="52ED9465" w:rsidR="00EB0635" w:rsidRDefault="00EB0635" w:rsidP="00015FA9">
      <w:pPr>
        <w:rPr>
          <w:rFonts w:ascii="Arial" w:hAnsi="Arial" w:cs="Arial"/>
        </w:rPr>
      </w:pPr>
      <w:r>
        <w:rPr>
          <w:rFonts w:ascii="Arial" w:hAnsi="Arial" w:cs="Arial"/>
        </w:rPr>
        <w:t>De mondelinge afname zal niet direct na de afnamen van de coöperatieve toets zijn,  aangezien de docent eerst al het ingeleverde werk moet bekijken en vragen per persoon zal formuleren.</w:t>
      </w:r>
    </w:p>
    <w:p w14:paraId="7057C1BA" w14:textId="7EBC2F8C" w:rsidR="002720A9" w:rsidRDefault="002720A9" w:rsidP="00015FA9">
      <w:pPr>
        <w:rPr>
          <w:rFonts w:ascii="Arial" w:hAnsi="Arial" w:cs="Arial"/>
        </w:rPr>
      </w:pPr>
    </w:p>
    <w:p w14:paraId="1478FAE2" w14:textId="1CB3C757" w:rsidR="00081062" w:rsidRDefault="00081062" w:rsidP="00015FA9">
      <w:pPr>
        <w:rPr>
          <w:rFonts w:ascii="Arial" w:hAnsi="Arial" w:cs="Arial"/>
        </w:rPr>
      </w:pPr>
      <w:r>
        <w:rPr>
          <w:rFonts w:ascii="Arial" w:hAnsi="Arial" w:cs="Arial"/>
          <w:i/>
        </w:rPr>
        <w:t>Resultaat schriftelijke deel</w:t>
      </w:r>
    </w:p>
    <w:p w14:paraId="37F304DC" w14:textId="577F21DE" w:rsidR="00081062" w:rsidRPr="00081062" w:rsidRDefault="00081062" w:rsidP="00015FA9">
      <w:pPr>
        <w:rPr>
          <w:rFonts w:ascii="Arial" w:hAnsi="Arial" w:cs="Arial"/>
        </w:rPr>
      </w:pPr>
      <w:commentRangeStart w:id="4"/>
      <w:r>
        <w:rPr>
          <w:rFonts w:ascii="Arial" w:hAnsi="Arial" w:cs="Arial"/>
        </w:rPr>
        <w:t xml:space="preserve">Je krijgt het cijfer voor het schriftelijke deel voorafgaand aan de mondelinge toets. </w:t>
      </w:r>
      <w:commentRangeEnd w:id="4"/>
      <w:r>
        <w:rPr>
          <w:rStyle w:val="Verwijzingopmerking"/>
        </w:rPr>
        <w:commentReference w:id="4"/>
      </w:r>
      <w:r>
        <w:rPr>
          <w:rFonts w:ascii="Arial" w:hAnsi="Arial" w:cs="Arial"/>
        </w:rPr>
        <w:t>Je krijgt geen verdere feedback of puntenaantallen op vraagniveau. Als de docent iets vraagt over een uitwerking, dan zegt hij of zij erbij of het antwoord juist is.</w:t>
      </w:r>
    </w:p>
    <w:p w14:paraId="4FCB634C" w14:textId="77777777" w:rsidR="00081062" w:rsidRDefault="00081062" w:rsidP="00015FA9">
      <w:pPr>
        <w:rPr>
          <w:rFonts w:ascii="Arial" w:hAnsi="Arial" w:cs="Arial"/>
        </w:rPr>
      </w:pPr>
    </w:p>
    <w:p w14:paraId="71AFF3DA" w14:textId="77777777" w:rsidR="008274AA" w:rsidRPr="008274AA" w:rsidRDefault="008274AA" w:rsidP="00015FA9">
      <w:pPr>
        <w:rPr>
          <w:rFonts w:ascii="Arial" w:hAnsi="Arial" w:cs="Arial"/>
          <w:i/>
          <w:iCs/>
        </w:rPr>
      </w:pPr>
      <w:commentRangeStart w:id="5"/>
      <w:r w:rsidRPr="008274AA">
        <w:rPr>
          <w:rFonts w:ascii="Arial" w:hAnsi="Arial" w:cs="Arial"/>
          <w:i/>
          <w:iCs/>
        </w:rPr>
        <w:lastRenderedPageBreak/>
        <w:t xml:space="preserve">Afname </w:t>
      </w:r>
      <w:commentRangeEnd w:id="5"/>
      <w:r w:rsidR="004B2627">
        <w:rPr>
          <w:rStyle w:val="Verwijzingopmerking"/>
        </w:rPr>
        <w:commentReference w:id="5"/>
      </w:r>
    </w:p>
    <w:p w14:paraId="399EF96C" w14:textId="2992B83A" w:rsidR="002720A9" w:rsidRPr="008274AA" w:rsidRDefault="00015FA9" w:rsidP="00015FA9">
      <w:r>
        <w:rPr>
          <w:rFonts w:ascii="Arial" w:hAnsi="Arial" w:cs="Arial"/>
        </w:rPr>
        <w:t>Tijdens de mondelinge afname wordt je individueel bevraagd op het ingeleverde werk</w:t>
      </w:r>
      <w:r w:rsidR="00DB6219">
        <w:rPr>
          <w:rFonts w:ascii="Arial" w:hAnsi="Arial" w:cs="Arial"/>
        </w:rPr>
        <w:t xml:space="preserve"> van de coöperatieve toets</w:t>
      </w:r>
      <w:r>
        <w:rPr>
          <w:rFonts w:ascii="Arial" w:hAnsi="Arial" w:cs="Arial"/>
        </w:rPr>
        <w:t xml:space="preserve">, </w:t>
      </w:r>
      <w:commentRangeStart w:id="7"/>
      <w:r>
        <w:rPr>
          <w:rFonts w:ascii="Arial" w:hAnsi="Arial" w:cs="Arial"/>
        </w:rPr>
        <w:t>dit duurt maximaal 15 minuten</w:t>
      </w:r>
      <w:commentRangeEnd w:id="7"/>
      <w:r w:rsidR="00081062">
        <w:rPr>
          <w:rStyle w:val="Verwijzingopmerking"/>
        </w:rPr>
        <w:commentReference w:id="7"/>
      </w:r>
      <w:r>
        <w:rPr>
          <w:rFonts w:ascii="Arial" w:hAnsi="Arial" w:cs="Arial"/>
        </w:rPr>
        <w:t>.</w:t>
      </w:r>
      <w:r w:rsidR="002720A9">
        <w:rPr>
          <w:rFonts w:ascii="Arial" w:hAnsi="Arial" w:cs="Arial"/>
        </w:rPr>
        <w:t xml:space="preserve"> Deze mondelinge </w:t>
      </w:r>
      <w:r w:rsidR="00DB6219">
        <w:rPr>
          <w:rFonts w:ascii="Arial" w:hAnsi="Arial" w:cs="Arial"/>
        </w:rPr>
        <w:t>toets</w:t>
      </w:r>
      <w:r w:rsidR="002720A9">
        <w:rPr>
          <w:rFonts w:ascii="Arial" w:hAnsi="Arial" w:cs="Arial"/>
        </w:rPr>
        <w:t xml:space="preserve"> vindt plaatst via Virtual Classroom en wordt opgenomen.</w:t>
      </w:r>
      <w:r w:rsidR="00C51A1E">
        <w:rPr>
          <w:rFonts w:ascii="Arial" w:hAnsi="Arial" w:cs="Arial"/>
        </w:rPr>
        <w:t xml:space="preserve"> Een werkende camera en microfoon zijn noodzakelijk.</w:t>
      </w:r>
      <w:r w:rsidR="002720A9">
        <w:rPr>
          <w:rFonts w:ascii="Arial" w:hAnsi="Arial" w:cs="Arial"/>
        </w:rPr>
        <w:t xml:space="preserve"> </w:t>
      </w:r>
      <w:r w:rsidR="000457E9" w:rsidRPr="000457E9">
        <w:rPr>
          <w:rFonts w:ascii="Arial" w:hAnsi="Arial" w:cs="Arial"/>
        </w:rPr>
        <w:t xml:space="preserve">Als je weinig of geen onderwijs bij de examinator hebt gevolgd, dan toon je  </w:t>
      </w:r>
      <w:r w:rsidR="002720A9" w:rsidRPr="000457E9">
        <w:rPr>
          <w:rFonts w:ascii="Arial" w:hAnsi="Arial" w:cs="Arial"/>
        </w:rPr>
        <w:t xml:space="preserve">bij aanvang van het gesprek </w:t>
      </w:r>
      <w:r w:rsidR="000457E9" w:rsidRPr="000457E9">
        <w:rPr>
          <w:rFonts w:ascii="Arial" w:hAnsi="Arial" w:cs="Arial"/>
        </w:rPr>
        <w:t xml:space="preserve">je identiteitsbewijs, zodat </w:t>
      </w:r>
      <w:r w:rsidR="00BC759C">
        <w:rPr>
          <w:rFonts w:ascii="Arial" w:hAnsi="Arial" w:cs="Arial"/>
        </w:rPr>
        <w:t>j</w:t>
      </w:r>
      <w:r w:rsidR="002720A9" w:rsidRPr="000457E9">
        <w:rPr>
          <w:rFonts w:ascii="Arial" w:hAnsi="Arial" w:cs="Arial"/>
        </w:rPr>
        <w:t xml:space="preserve">e identiteit officieel vastgesteld </w:t>
      </w:r>
      <w:r w:rsidR="000457E9" w:rsidRPr="000457E9">
        <w:rPr>
          <w:rFonts w:ascii="Arial" w:hAnsi="Arial" w:cs="Arial"/>
        </w:rPr>
        <w:t>kan worde</w:t>
      </w:r>
      <w:r w:rsidR="000457E9">
        <w:rPr>
          <w:rFonts w:ascii="Arial" w:hAnsi="Arial" w:cs="Arial"/>
        </w:rPr>
        <w:t>n</w:t>
      </w:r>
      <w:r w:rsidR="000457E9" w:rsidRPr="000457E9">
        <w:rPr>
          <w:rFonts w:ascii="Arial" w:hAnsi="Arial" w:cs="Arial"/>
        </w:rPr>
        <w:t>.</w:t>
      </w:r>
      <w:r w:rsidR="000457E9">
        <w:t xml:space="preserve"> </w:t>
      </w:r>
    </w:p>
    <w:p w14:paraId="22D37336" w14:textId="77777777" w:rsidR="002720A9" w:rsidRDefault="002720A9" w:rsidP="00015FA9">
      <w:pPr>
        <w:rPr>
          <w:i/>
          <w:iCs/>
        </w:rPr>
      </w:pPr>
    </w:p>
    <w:p w14:paraId="24F7A354" w14:textId="77777777" w:rsidR="003C4ADF" w:rsidRPr="008274AA" w:rsidRDefault="003C4ADF" w:rsidP="00015FA9">
      <w:pPr>
        <w:rPr>
          <w:rFonts w:ascii="Arial" w:hAnsi="Arial" w:cs="Arial"/>
          <w:i/>
          <w:iCs/>
        </w:rPr>
      </w:pPr>
      <w:r w:rsidRPr="008274AA">
        <w:rPr>
          <w:rFonts w:ascii="Arial" w:hAnsi="Arial" w:cs="Arial"/>
          <w:i/>
          <w:iCs/>
        </w:rPr>
        <w:t xml:space="preserve">Beoordeling van het mondelinge </w:t>
      </w:r>
      <w:r w:rsidR="008274AA">
        <w:rPr>
          <w:rFonts w:ascii="Arial" w:hAnsi="Arial" w:cs="Arial"/>
          <w:i/>
          <w:iCs/>
        </w:rPr>
        <w:t>toets</w:t>
      </w:r>
      <w:r w:rsidR="008274AA" w:rsidRPr="008274AA">
        <w:rPr>
          <w:rFonts w:ascii="Arial" w:hAnsi="Arial" w:cs="Arial"/>
          <w:i/>
          <w:iCs/>
        </w:rPr>
        <w:t>.</w:t>
      </w:r>
    </w:p>
    <w:p w14:paraId="4B4196A5" w14:textId="44045D79" w:rsidR="008274AA" w:rsidRDefault="008274AA" w:rsidP="00015FA9">
      <w:pPr>
        <w:rPr>
          <w:rFonts w:ascii="Arial" w:hAnsi="Arial" w:cs="Arial"/>
        </w:rPr>
      </w:pPr>
      <w:r>
        <w:rPr>
          <w:rFonts w:ascii="Arial" w:hAnsi="Arial" w:cs="Arial"/>
        </w:rPr>
        <w:t xml:space="preserve">Aan de hand van de gegeven antwoorden wordt gekeken welke onderdelen je uit </w:t>
      </w:r>
      <w:r w:rsidR="00D6737D">
        <w:rPr>
          <w:rFonts w:ascii="Arial" w:hAnsi="Arial" w:cs="Arial"/>
        </w:rPr>
        <w:t>onderstaande</w:t>
      </w:r>
      <w:r>
        <w:rPr>
          <w:rFonts w:ascii="Arial" w:hAnsi="Arial" w:cs="Arial"/>
        </w:rPr>
        <w:t xml:space="preserve"> schema hebt aangetoond.</w:t>
      </w:r>
      <w:r w:rsidR="00CB6F17">
        <w:rPr>
          <w:rFonts w:ascii="Arial" w:hAnsi="Arial" w:cs="Arial"/>
        </w:rPr>
        <w:t xml:space="preserve"> De indeling van de </w:t>
      </w:r>
      <w:r w:rsidR="00B56BE1">
        <w:rPr>
          <w:rFonts w:ascii="Arial" w:hAnsi="Arial" w:cs="Arial"/>
        </w:rPr>
        <w:t xml:space="preserve">kennis in het schema is </w:t>
      </w:r>
      <w:r w:rsidR="00C300C0">
        <w:rPr>
          <w:rFonts w:ascii="Arial" w:hAnsi="Arial" w:cs="Arial"/>
        </w:rPr>
        <w:t xml:space="preserve">losjes </w:t>
      </w:r>
      <w:r w:rsidR="00B56BE1">
        <w:rPr>
          <w:rFonts w:ascii="Arial" w:hAnsi="Arial" w:cs="Arial"/>
        </w:rPr>
        <w:t xml:space="preserve">ontleend aan De Jong en </w:t>
      </w:r>
      <w:r w:rsidR="00B56BE1" w:rsidRPr="00CB6F17">
        <w:rPr>
          <w:rFonts w:ascii="Arial" w:hAnsi="Arial" w:cs="Arial"/>
          <w:color w:val="000000" w:themeColor="text1"/>
        </w:rPr>
        <w:t>Ferguson-</w:t>
      </w:r>
      <w:proofErr w:type="spellStart"/>
      <w:r w:rsidR="00B56BE1" w:rsidRPr="00CB6F17">
        <w:rPr>
          <w:rFonts w:ascii="Arial" w:hAnsi="Arial" w:cs="Arial"/>
          <w:color w:val="000000" w:themeColor="text1"/>
        </w:rPr>
        <w:t>Hessler</w:t>
      </w:r>
      <w:proofErr w:type="spellEnd"/>
      <w:r w:rsidR="00B56BE1">
        <w:rPr>
          <w:rFonts w:ascii="Arial" w:hAnsi="Arial" w:cs="Arial"/>
          <w:color w:val="000000" w:themeColor="text1"/>
        </w:rPr>
        <w:t xml:space="preserve"> (1993).</w:t>
      </w:r>
      <w:r w:rsidR="0029729B">
        <w:rPr>
          <w:rFonts w:ascii="Arial" w:hAnsi="Arial" w:cs="Arial"/>
        </w:rPr>
        <w:t xml:space="preserve"> </w:t>
      </w:r>
      <w:r w:rsidR="00B56BE1">
        <w:rPr>
          <w:rFonts w:ascii="Arial" w:hAnsi="Arial" w:cs="Arial"/>
        </w:rPr>
        <w:t xml:space="preserve">De onderdelen in de linker kolom zijn de basisonderdelen, de onderdelen in de rechter kolom zijn complexer. Je </w:t>
      </w:r>
      <w:r>
        <w:rPr>
          <w:rFonts w:ascii="Arial" w:hAnsi="Arial" w:cs="Arial"/>
        </w:rPr>
        <w:t>krijg</w:t>
      </w:r>
      <w:r w:rsidR="0055337A">
        <w:rPr>
          <w:rFonts w:ascii="Arial" w:hAnsi="Arial" w:cs="Arial"/>
        </w:rPr>
        <w:t>t</w:t>
      </w:r>
      <w:r>
        <w:rPr>
          <w:rFonts w:ascii="Arial" w:hAnsi="Arial" w:cs="Arial"/>
        </w:rPr>
        <w:t xml:space="preserve"> </w:t>
      </w:r>
      <w:r w:rsidR="00B56BE1">
        <w:rPr>
          <w:rFonts w:ascii="Arial" w:hAnsi="Arial" w:cs="Arial"/>
        </w:rPr>
        <w:t xml:space="preserve">per </w:t>
      </w:r>
      <w:r w:rsidR="00BC759C">
        <w:rPr>
          <w:rFonts w:ascii="Arial" w:hAnsi="Arial" w:cs="Arial"/>
        </w:rPr>
        <w:t>kolom</w:t>
      </w:r>
      <w:r w:rsidR="00B56BE1">
        <w:rPr>
          <w:rFonts w:ascii="Arial" w:hAnsi="Arial" w:cs="Arial"/>
        </w:rPr>
        <w:t xml:space="preserve"> </w:t>
      </w:r>
      <w:r>
        <w:rPr>
          <w:rFonts w:ascii="Arial" w:hAnsi="Arial" w:cs="Arial"/>
        </w:rPr>
        <w:t xml:space="preserve">maximaal </w:t>
      </w:r>
      <w:r w:rsidR="00BC759C">
        <w:rPr>
          <w:rFonts w:ascii="Arial" w:hAnsi="Arial" w:cs="Arial"/>
        </w:rPr>
        <w:t>5</w:t>
      </w:r>
      <w:r>
        <w:rPr>
          <w:rFonts w:ascii="Arial" w:hAnsi="Arial" w:cs="Arial"/>
        </w:rPr>
        <w:t xml:space="preserve"> punten</w:t>
      </w:r>
      <w:r w:rsidR="00BC759C">
        <w:rPr>
          <w:rFonts w:ascii="Arial" w:hAnsi="Arial" w:cs="Arial"/>
        </w:rPr>
        <w:t>; j</w:t>
      </w:r>
      <w:r>
        <w:rPr>
          <w:rFonts w:ascii="Arial" w:hAnsi="Arial" w:cs="Arial"/>
        </w:rPr>
        <w:t xml:space="preserve">e </w:t>
      </w:r>
      <w:r w:rsidR="00B56BE1">
        <w:rPr>
          <w:rFonts w:ascii="Arial" w:hAnsi="Arial" w:cs="Arial"/>
        </w:rPr>
        <w:t>k</w:t>
      </w:r>
      <w:r w:rsidR="00BF11BA">
        <w:rPr>
          <w:rFonts w:ascii="Arial" w:hAnsi="Arial" w:cs="Arial"/>
        </w:rPr>
        <w:t>unt</w:t>
      </w:r>
      <w:r w:rsidR="00B56BE1">
        <w:rPr>
          <w:rFonts w:ascii="Arial" w:hAnsi="Arial" w:cs="Arial"/>
        </w:rPr>
        <w:t xml:space="preserve"> </w:t>
      </w:r>
      <w:r>
        <w:rPr>
          <w:rFonts w:ascii="Arial" w:hAnsi="Arial" w:cs="Arial"/>
        </w:rPr>
        <w:t>dus een deel van d</w:t>
      </w:r>
      <w:r w:rsidR="00BC759C">
        <w:rPr>
          <w:rFonts w:ascii="Arial" w:hAnsi="Arial" w:cs="Arial"/>
        </w:rPr>
        <w:t xml:space="preserve">ie 5 </w:t>
      </w:r>
      <w:r>
        <w:rPr>
          <w:rFonts w:ascii="Arial" w:hAnsi="Arial" w:cs="Arial"/>
        </w:rPr>
        <w:t>punten krijgen, als je antwoord gedeeltelijk juist was of bij één vraag niet goed maar bij een andere wel.</w:t>
      </w:r>
    </w:p>
    <w:p w14:paraId="2E3D1C92" w14:textId="77777777" w:rsidR="003C4ADF" w:rsidRPr="003C4ADF" w:rsidRDefault="003C4ADF" w:rsidP="00015FA9">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28"/>
        <w:gridCol w:w="4528"/>
      </w:tblGrid>
      <w:tr w:rsidR="002720A9" w14:paraId="5607F1C7" w14:textId="77777777" w:rsidTr="00BC759C">
        <w:tc>
          <w:tcPr>
            <w:tcW w:w="4528" w:type="dxa"/>
          </w:tcPr>
          <w:p w14:paraId="3B6B4D29" w14:textId="77777777" w:rsidR="002720A9" w:rsidRDefault="00C300C0" w:rsidP="00015FA9">
            <w:pPr>
              <w:rPr>
                <w:rFonts w:ascii="Arial" w:hAnsi="Arial" w:cs="Arial"/>
                <w:b/>
              </w:rPr>
            </w:pPr>
            <w:r w:rsidRPr="00C300C0">
              <w:rPr>
                <w:rFonts w:ascii="Arial" w:hAnsi="Arial" w:cs="Arial"/>
                <w:b/>
              </w:rPr>
              <w:t>Op basis van eigen uitwerkingen</w:t>
            </w:r>
          </w:p>
          <w:p w14:paraId="150C96C6" w14:textId="77777777" w:rsidR="00C300C0" w:rsidRDefault="00C300C0" w:rsidP="00015FA9">
            <w:pPr>
              <w:rPr>
                <w:rFonts w:ascii="Arial" w:hAnsi="Arial" w:cs="Arial"/>
                <w:b/>
              </w:rPr>
            </w:pPr>
          </w:p>
          <w:p w14:paraId="33BEF855" w14:textId="77777777" w:rsidR="00C300C0" w:rsidRDefault="00C300C0" w:rsidP="00015FA9">
            <w:pPr>
              <w:rPr>
                <w:rFonts w:ascii="Arial" w:hAnsi="Arial" w:cs="Arial"/>
                <w:b/>
              </w:rPr>
            </w:pPr>
            <w:r>
              <w:rPr>
                <w:rFonts w:ascii="Arial" w:hAnsi="Arial" w:cs="Arial"/>
                <w:b/>
              </w:rPr>
              <w:t>Maximaal 5 punten</w:t>
            </w:r>
          </w:p>
          <w:p w14:paraId="797DE4B4" w14:textId="3C1604B2" w:rsidR="00C300C0" w:rsidRPr="00C300C0" w:rsidRDefault="00C300C0" w:rsidP="00015FA9">
            <w:pPr>
              <w:rPr>
                <w:rFonts w:ascii="Arial" w:hAnsi="Arial" w:cs="Arial"/>
                <w:b/>
              </w:rPr>
            </w:pPr>
          </w:p>
        </w:tc>
        <w:tc>
          <w:tcPr>
            <w:tcW w:w="4528" w:type="dxa"/>
          </w:tcPr>
          <w:p w14:paraId="13A7E296" w14:textId="74227C92" w:rsidR="002720A9" w:rsidRDefault="00C300C0" w:rsidP="00015FA9">
            <w:pPr>
              <w:rPr>
                <w:rFonts w:ascii="Arial" w:hAnsi="Arial" w:cs="Arial"/>
                <w:b/>
              </w:rPr>
            </w:pPr>
            <w:r w:rsidRPr="00C300C0">
              <w:rPr>
                <w:rFonts w:ascii="Arial" w:hAnsi="Arial" w:cs="Arial"/>
                <w:b/>
              </w:rPr>
              <w:t>Op basis van nieuwe vervolgvragen</w:t>
            </w:r>
          </w:p>
          <w:p w14:paraId="2E2C6873" w14:textId="77777777" w:rsidR="00C300C0" w:rsidRDefault="00C300C0" w:rsidP="00015FA9">
            <w:pPr>
              <w:rPr>
                <w:rFonts w:ascii="Arial" w:hAnsi="Arial" w:cs="Arial"/>
                <w:b/>
              </w:rPr>
            </w:pPr>
          </w:p>
          <w:p w14:paraId="6DBBBB28" w14:textId="75A272FE" w:rsidR="00C300C0" w:rsidRPr="00C300C0" w:rsidRDefault="00C300C0" w:rsidP="00015FA9">
            <w:pPr>
              <w:rPr>
                <w:rFonts w:ascii="Arial" w:hAnsi="Arial" w:cs="Arial"/>
                <w:b/>
              </w:rPr>
            </w:pPr>
            <w:r>
              <w:rPr>
                <w:rFonts w:ascii="Arial" w:hAnsi="Arial" w:cs="Arial"/>
                <w:b/>
              </w:rPr>
              <w:t>Maximaal 5 punten</w:t>
            </w:r>
          </w:p>
        </w:tc>
      </w:tr>
      <w:tr w:rsidR="00C300C0" w14:paraId="2FD49BCF" w14:textId="77777777" w:rsidTr="00BC759C">
        <w:tc>
          <w:tcPr>
            <w:tcW w:w="4528" w:type="dxa"/>
          </w:tcPr>
          <w:p w14:paraId="11B7AEA8" w14:textId="77777777" w:rsidR="00C300C0" w:rsidRDefault="00C300C0" w:rsidP="006E7795">
            <w:pPr>
              <w:rPr>
                <w:rFonts w:ascii="Arial" w:hAnsi="Arial" w:cs="Arial"/>
              </w:rPr>
            </w:pPr>
            <w:r>
              <w:rPr>
                <w:rFonts w:ascii="Arial" w:hAnsi="Arial" w:cs="Arial"/>
              </w:rPr>
              <w:t>Procedurele kennis: je kunt uitleggen hoe gebruikte formules en concepten toegepast moeten worden.</w:t>
            </w:r>
          </w:p>
          <w:p w14:paraId="20A8D620" w14:textId="77777777" w:rsidR="00C300C0" w:rsidRDefault="00C300C0" w:rsidP="006E7795">
            <w:pPr>
              <w:rPr>
                <w:rFonts w:ascii="Arial" w:hAnsi="Arial" w:cs="Arial"/>
              </w:rPr>
            </w:pPr>
          </w:p>
          <w:p w14:paraId="4EB4165B" w14:textId="082B4ECA" w:rsidR="00C300C0" w:rsidRDefault="00C300C0" w:rsidP="006E7795">
            <w:pPr>
              <w:rPr>
                <w:rFonts w:ascii="Arial" w:hAnsi="Arial" w:cs="Arial"/>
              </w:rPr>
            </w:pPr>
            <w:r>
              <w:rPr>
                <w:rFonts w:ascii="Arial" w:hAnsi="Arial" w:cs="Arial"/>
              </w:rPr>
              <w:t>Situationele kennis: Je kunt de gebruikte formules en concepten toelichten en je kunt aangeven in welke situaties de gebruikte formules en concepten toepasbaar zijn.</w:t>
            </w:r>
          </w:p>
        </w:tc>
        <w:tc>
          <w:tcPr>
            <w:tcW w:w="4528" w:type="dxa"/>
          </w:tcPr>
          <w:p w14:paraId="6DCA8B28" w14:textId="77777777" w:rsidR="00C300C0" w:rsidRDefault="00C300C0" w:rsidP="006E7795">
            <w:pPr>
              <w:rPr>
                <w:rFonts w:ascii="Arial" w:hAnsi="Arial" w:cs="Arial"/>
              </w:rPr>
            </w:pPr>
            <w:r>
              <w:rPr>
                <w:rFonts w:ascii="Arial" w:hAnsi="Arial" w:cs="Arial"/>
              </w:rPr>
              <w:t>Integratie: je kunt aangeven wat er aan een antwoord verandert als er variabelen veranderen of de context wijzigt.</w:t>
            </w:r>
          </w:p>
          <w:p w14:paraId="5DAFF766" w14:textId="77777777" w:rsidR="00C300C0" w:rsidRDefault="00C300C0" w:rsidP="006E7795">
            <w:pPr>
              <w:rPr>
                <w:rFonts w:ascii="Arial" w:hAnsi="Arial" w:cs="Arial"/>
              </w:rPr>
            </w:pPr>
          </w:p>
          <w:p w14:paraId="0E495F2B" w14:textId="0FEEF815" w:rsidR="00C300C0" w:rsidRDefault="00C300C0" w:rsidP="006E7795">
            <w:pPr>
              <w:rPr>
                <w:rFonts w:ascii="Arial" w:hAnsi="Arial" w:cs="Arial"/>
              </w:rPr>
            </w:pPr>
            <w:r>
              <w:rPr>
                <w:rFonts w:ascii="Arial" w:hAnsi="Arial" w:cs="Arial"/>
              </w:rPr>
              <w:t>Creatief toepassen: Je kunt de gebruikte formules en concepten creatief toepassen in nieuwe situaties gebaseerd op de vragen uit de toets.</w:t>
            </w:r>
          </w:p>
        </w:tc>
      </w:tr>
    </w:tbl>
    <w:p w14:paraId="35693AFA" w14:textId="77777777" w:rsidR="002720A9" w:rsidRPr="002720A9" w:rsidRDefault="002720A9" w:rsidP="00015FA9">
      <w:pPr>
        <w:rPr>
          <w:rFonts w:ascii="Arial" w:hAnsi="Arial" w:cs="Arial"/>
        </w:rPr>
      </w:pPr>
    </w:p>
    <w:p w14:paraId="21086788" w14:textId="09EE06F1" w:rsidR="003C4ADF" w:rsidRDefault="003C4ADF" w:rsidP="00015FA9">
      <w:pPr>
        <w:rPr>
          <w:rFonts w:ascii="Arial" w:hAnsi="Arial" w:cs="Arial"/>
        </w:rPr>
      </w:pPr>
      <w:r>
        <w:rPr>
          <w:rFonts w:ascii="Arial" w:hAnsi="Arial" w:cs="Arial"/>
        </w:rPr>
        <w:t>Cijfer</w:t>
      </w:r>
      <w:r w:rsidR="00BC759C">
        <w:rPr>
          <w:rFonts w:ascii="Arial" w:hAnsi="Arial" w:cs="Arial"/>
        </w:rPr>
        <w:t xml:space="preserve"> mondeling</w:t>
      </w:r>
      <w:r>
        <w:rPr>
          <w:rFonts w:ascii="Arial" w:hAnsi="Arial" w:cs="Arial"/>
        </w:rPr>
        <w:t xml:space="preserve"> = # behaalde punten</w:t>
      </w:r>
    </w:p>
    <w:p w14:paraId="0F7852AB" w14:textId="42B2DF9E" w:rsidR="00CB6F17" w:rsidRDefault="00CB6F17" w:rsidP="00015FA9">
      <w:pPr>
        <w:rPr>
          <w:rFonts w:ascii="Arial" w:hAnsi="Arial" w:cs="Arial"/>
        </w:rPr>
      </w:pPr>
    </w:p>
    <w:p w14:paraId="633988E3" w14:textId="1AD4A702" w:rsidR="00C300C0" w:rsidRPr="00C300C0" w:rsidRDefault="00C300C0" w:rsidP="00015FA9">
      <w:pPr>
        <w:rPr>
          <w:rFonts w:ascii="Arial" w:hAnsi="Arial" w:cs="Arial"/>
          <w:i/>
        </w:rPr>
      </w:pPr>
      <w:r w:rsidRPr="00C300C0">
        <w:rPr>
          <w:rFonts w:ascii="Arial" w:hAnsi="Arial" w:cs="Arial"/>
          <w:i/>
        </w:rPr>
        <w:t>Voorbeeldvragen</w:t>
      </w:r>
    </w:p>
    <w:p w14:paraId="531BFFF6" w14:textId="773DE6FA" w:rsidR="00CB6F17" w:rsidRDefault="00C300C0" w:rsidP="00015FA9">
      <w:pPr>
        <w:rPr>
          <w:rFonts w:ascii="Arial" w:hAnsi="Arial" w:cs="Arial"/>
        </w:rPr>
      </w:pPr>
      <w:r>
        <w:rPr>
          <w:rFonts w:ascii="Arial" w:hAnsi="Arial" w:cs="Arial"/>
        </w:rPr>
        <w:t xml:space="preserve">We geven een paar voorbeelden bij de procedurele en situationele kennis. </w:t>
      </w:r>
      <w:commentRangeStart w:id="8"/>
      <w:r>
        <w:rPr>
          <w:rFonts w:ascii="Arial" w:hAnsi="Arial" w:cs="Arial"/>
        </w:rPr>
        <w:t>Integratie- en creatief-toepassingsopgaven</w:t>
      </w:r>
      <w:commentRangeEnd w:id="8"/>
      <w:r w:rsidR="00BC759C">
        <w:rPr>
          <w:rStyle w:val="Verwijzingopmerking"/>
        </w:rPr>
        <w:commentReference w:id="8"/>
      </w:r>
      <w:r>
        <w:rPr>
          <w:rFonts w:ascii="Arial" w:hAnsi="Arial" w:cs="Arial"/>
        </w:rPr>
        <w:t xml:space="preserve"> zijn erg vakspecifiek</w:t>
      </w:r>
      <w:r w:rsidR="00BC759C">
        <w:rPr>
          <w:rFonts w:ascii="Arial" w:hAnsi="Arial" w:cs="Arial"/>
        </w:rPr>
        <w:t>, daarvan geven we geen voorbeelden</w:t>
      </w:r>
      <w:r>
        <w:rPr>
          <w:rFonts w:ascii="Arial" w:hAnsi="Arial" w:cs="Arial"/>
        </w:rPr>
        <w:t>.</w:t>
      </w:r>
    </w:p>
    <w:p w14:paraId="02E41F38" w14:textId="048E5DBF" w:rsidR="00C300C0" w:rsidRDefault="00C300C0" w:rsidP="00015FA9">
      <w:pPr>
        <w:rPr>
          <w:rFonts w:ascii="Arial" w:hAnsi="Arial" w:cs="Arial"/>
        </w:rPr>
      </w:pPr>
    </w:p>
    <w:p w14:paraId="39CB8D94" w14:textId="77777777" w:rsidR="00C300C0" w:rsidRPr="00C300C0" w:rsidRDefault="00C300C0" w:rsidP="00C300C0">
      <w:pPr>
        <w:rPr>
          <w:rFonts w:ascii="Arial" w:hAnsi="Arial" w:cs="Arial"/>
        </w:rPr>
      </w:pPr>
      <w:r w:rsidRPr="00C300C0">
        <w:rPr>
          <w:rFonts w:ascii="Arial" w:hAnsi="Arial" w:cs="Arial"/>
        </w:rPr>
        <w:t>Procedurele kennis.</w:t>
      </w:r>
    </w:p>
    <w:p w14:paraId="5103276E" w14:textId="7E719963" w:rsidR="00C300C0" w:rsidRPr="00C300C0" w:rsidRDefault="00C300C0" w:rsidP="00C300C0">
      <w:pPr>
        <w:numPr>
          <w:ilvl w:val="0"/>
          <w:numId w:val="3"/>
        </w:numPr>
        <w:rPr>
          <w:rFonts w:ascii="Arial" w:hAnsi="Arial" w:cs="Arial"/>
        </w:rPr>
      </w:pPr>
      <w:r>
        <w:rPr>
          <w:rFonts w:ascii="Arial" w:hAnsi="Arial" w:cs="Arial"/>
        </w:rPr>
        <w:t xml:space="preserve">De docent geeft een vergelijkbaar </w:t>
      </w:r>
      <w:proofErr w:type="spellStart"/>
      <w:r>
        <w:rPr>
          <w:rFonts w:ascii="Arial" w:hAnsi="Arial" w:cs="Arial"/>
        </w:rPr>
        <w:t xml:space="preserve">vraagstuk </w:t>
      </w:r>
      <w:proofErr w:type="spellEnd"/>
      <w:r>
        <w:rPr>
          <w:rFonts w:ascii="Arial" w:hAnsi="Arial" w:cs="Arial"/>
        </w:rPr>
        <w:t>als in de toets en vraagt: ‘W</w:t>
      </w:r>
      <w:r w:rsidRPr="00C300C0">
        <w:rPr>
          <w:rFonts w:ascii="Arial" w:hAnsi="Arial" w:cs="Arial"/>
        </w:rPr>
        <w:t>at</w:t>
      </w:r>
      <w:r>
        <w:rPr>
          <w:rFonts w:ascii="Arial" w:hAnsi="Arial" w:cs="Arial"/>
        </w:rPr>
        <w:t xml:space="preserve"> </w:t>
      </w:r>
      <w:r w:rsidRPr="00C300C0">
        <w:rPr>
          <w:rFonts w:ascii="Arial" w:hAnsi="Arial" w:cs="Arial"/>
        </w:rPr>
        <w:t>zou</w:t>
      </w:r>
      <w:r w:rsidRPr="00C300C0">
        <w:rPr>
          <w:rFonts w:ascii="Arial" w:hAnsi="Arial" w:cs="Arial"/>
        </w:rPr>
        <w:t xml:space="preserve"> je eerste stap zijn en waarom</w:t>
      </w:r>
      <w:r>
        <w:rPr>
          <w:rFonts w:ascii="Arial" w:hAnsi="Arial" w:cs="Arial"/>
        </w:rPr>
        <w:t xml:space="preserve"> is</w:t>
      </w:r>
      <w:r w:rsidRPr="00C300C0">
        <w:rPr>
          <w:rFonts w:ascii="Arial" w:hAnsi="Arial" w:cs="Arial"/>
        </w:rPr>
        <w:t xml:space="preserve"> dat </w:t>
      </w:r>
      <w:r>
        <w:rPr>
          <w:rFonts w:ascii="Arial" w:hAnsi="Arial" w:cs="Arial"/>
        </w:rPr>
        <w:t>een goede</w:t>
      </w:r>
      <w:r w:rsidRPr="00C300C0">
        <w:rPr>
          <w:rFonts w:ascii="Arial" w:hAnsi="Arial" w:cs="Arial"/>
        </w:rPr>
        <w:t xml:space="preserve"> eerste stap</w:t>
      </w:r>
      <w:r>
        <w:rPr>
          <w:rFonts w:ascii="Arial" w:hAnsi="Arial" w:cs="Arial"/>
        </w:rPr>
        <w:t>?</w:t>
      </w:r>
    </w:p>
    <w:p w14:paraId="010C7770" w14:textId="3288718E" w:rsidR="00C300C0" w:rsidRPr="00C300C0" w:rsidRDefault="00C300C0" w:rsidP="00C300C0">
      <w:pPr>
        <w:numPr>
          <w:ilvl w:val="0"/>
          <w:numId w:val="3"/>
        </w:numPr>
        <w:rPr>
          <w:rFonts w:ascii="Arial" w:hAnsi="Arial" w:cs="Arial"/>
        </w:rPr>
      </w:pPr>
      <w:r w:rsidRPr="00C300C0">
        <w:rPr>
          <w:rFonts w:ascii="Arial" w:hAnsi="Arial" w:cs="Arial"/>
        </w:rPr>
        <w:t>Hier is een</w:t>
      </w:r>
      <w:r>
        <w:rPr>
          <w:rFonts w:ascii="Arial" w:hAnsi="Arial" w:cs="Arial"/>
        </w:rPr>
        <w:t xml:space="preserve"> andere</w:t>
      </w:r>
      <w:r w:rsidRPr="00C300C0">
        <w:rPr>
          <w:rFonts w:ascii="Arial" w:hAnsi="Arial" w:cs="Arial"/>
        </w:rPr>
        <w:t xml:space="preserve"> schakeling, die je moet oplossen met de wetten van </w:t>
      </w:r>
      <w:proofErr w:type="spellStart"/>
      <w:r w:rsidRPr="00C300C0">
        <w:rPr>
          <w:rFonts w:ascii="Arial" w:hAnsi="Arial" w:cs="Arial"/>
        </w:rPr>
        <w:t>Kirchhoff</w:t>
      </w:r>
      <w:proofErr w:type="spellEnd"/>
      <w:r w:rsidRPr="00C300C0">
        <w:rPr>
          <w:rFonts w:ascii="Arial" w:hAnsi="Arial" w:cs="Arial"/>
        </w:rPr>
        <w:t>. Hoe zou je dat aanpakken?</w:t>
      </w:r>
    </w:p>
    <w:p w14:paraId="564EBA4F" w14:textId="77777777" w:rsidR="00C300C0" w:rsidRPr="00C300C0" w:rsidRDefault="00C300C0" w:rsidP="00C300C0">
      <w:pPr>
        <w:rPr>
          <w:rFonts w:ascii="Arial" w:hAnsi="Arial" w:cs="Arial"/>
        </w:rPr>
      </w:pPr>
    </w:p>
    <w:p w14:paraId="254E5280" w14:textId="77777777" w:rsidR="00C300C0" w:rsidRPr="00C300C0" w:rsidRDefault="00C300C0" w:rsidP="00C300C0">
      <w:pPr>
        <w:rPr>
          <w:rFonts w:ascii="Arial" w:hAnsi="Arial" w:cs="Arial"/>
        </w:rPr>
      </w:pPr>
      <w:r w:rsidRPr="00C300C0">
        <w:rPr>
          <w:rFonts w:ascii="Arial" w:hAnsi="Arial" w:cs="Arial"/>
        </w:rPr>
        <w:t>Situationele kennis:</w:t>
      </w:r>
    </w:p>
    <w:p w14:paraId="48BFC9B9" w14:textId="77777777" w:rsidR="00C300C0" w:rsidRPr="00C300C0" w:rsidRDefault="00C300C0" w:rsidP="00C300C0">
      <w:pPr>
        <w:numPr>
          <w:ilvl w:val="0"/>
          <w:numId w:val="4"/>
        </w:numPr>
        <w:rPr>
          <w:rFonts w:ascii="Arial" w:hAnsi="Arial" w:cs="Arial"/>
        </w:rPr>
      </w:pPr>
      <w:r w:rsidRPr="00C300C0">
        <w:rPr>
          <w:rFonts w:ascii="Arial" w:hAnsi="Arial" w:cs="Arial"/>
        </w:rPr>
        <w:t>Waarom staat er in deze formule de straal in het kwadraat?</w:t>
      </w:r>
    </w:p>
    <w:p w14:paraId="00AA9427" w14:textId="6F7C8467" w:rsidR="00C300C0" w:rsidRPr="00C300C0" w:rsidRDefault="00C300C0" w:rsidP="00C300C0">
      <w:pPr>
        <w:numPr>
          <w:ilvl w:val="0"/>
          <w:numId w:val="4"/>
        </w:numPr>
        <w:rPr>
          <w:rFonts w:ascii="Arial" w:hAnsi="Arial" w:cs="Arial"/>
        </w:rPr>
      </w:pPr>
      <w:r w:rsidRPr="00C300C0">
        <w:rPr>
          <w:rFonts w:ascii="Arial" w:hAnsi="Arial" w:cs="Arial"/>
        </w:rPr>
        <w:t>Extra toelichting op een bepaalde stap</w:t>
      </w:r>
      <w:r>
        <w:rPr>
          <w:rFonts w:ascii="Arial" w:hAnsi="Arial" w:cs="Arial"/>
        </w:rPr>
        <w:t xml:space="preserve"> uit de eigen uitwerkingen</w:t>
      </w:r>
    </w:p>
    <w:p w14:paraId="2B025CC2" w14:textId="5D560222" w:rsidR="00C300C0" w:rsidRPr="00C300C0" w:rsidRDefault="00C300C0" w:rsidP="00C300C0">
      <w:pPr>
        <w:numPr>
          <w:ilvl w:val="0"/>
          <w:numId w:val="4"/>
        </w:numPr>
        <w:rPr>
          <w:rFonts w:ascii="Arial" w:hAnsi="Arial" w:cs="Arial"/>
        </w:rPr>
      </w:pPr>
      <w:r w:rsidRPr="00C300C0">
        <w:rPr>
          <w:rFonts w:ascii="Arial" w:hAnsi="Arial" w:cs="Arial"/>
        </w:rPr>
        <w:t>Wat zijn de voorwaarden waaronder je deze redenering</w:t>
      </w:r>
      <w:r>
        <w:rPr>
          <w:rFonts w:ascii="Arial" w:hAnsi="Arial" w:cs="Arial"/>
        </w:rPr>
        <w:t xml:space="preserve"> (uit de eigen uitwerkingen)</w:t>
      </w:r>
      <w:r w:rsidRPr="00C300C0">
        <w:rPr>
          <w:rFonts w:ascii="Arial" w:hAnsi="Arial" w:cs="Arial"/>
        </w:rPr>
        <w:t xml:space="preserve"> mag maken?</w:t>
      </w:r>
    </w:p>
    <w:p w14:paraId="14AD47FC" w14:textId="77777777" w:rsidR="00C300C0" w:rsidRPr="00C300C0" w:rsidRDefault="00C300C0" w:rsidP="00C300C0">
      <w:pPr>
        <w:numPr>
          <w:ilvl w:val="0"/>
          <w:numId w:val="4"/>
        </w:numPr>
        <w:rPr>
          <w:rFonts w:ascii="Arial" w:hAnsi="Arial" w:cs="Arial"/>
        </w:rPr>
      </w:pPr>
      <w:r w:rsidRPr="00C300C0">
        <w:rPr>
          <w:rFonts w:ascii="Arial" w:hAnsi="Arial" w:cs="Arial"/>
        </w:rPr>
        <w:t>Iets andere situatie: welke delen van de redenering blijven hetzelfde? Welke veranderen?</w:t>
      </w:r>
    </w:p>
    <w:p w14:paraId="64AF16EB" w14:textId="77777777" w:rsidR="00C300C0" w:rsidRDefault="00C300C0" w:rsidP="00015FA9">
      <w:pPr>
        <w:rPr>
          <w:rFonts w:ascii="Arial" w:hAnsi="Arial" w:cs="Arial"/>
        </w:rPr>
      </w:pPr>
    </w:p>
    <w:p w14:paraId="05008BCC" w14:textId="223641C4" w:rsidR="00CB6F17" w:rsidRPr="00C300C0" w:rsidRDefault="00CB6F17" w:rsidP="00015FA9">
      <w:pPr>
        <w:rPr>
          <w:rFonts w:ascii="Arial" w:hAnsi="Arial" w:cs="Arial"/>
          <w:i/>
        </w:rPr>
      </w:pPr>
      <w:r w:rsidRPr="00C300C0">
        <w:rPr>
          <w:rFonts w:ascii="Arial" w:hAnsi="Arial" w:cs="Arial"/>
          <w:i/>
        </w:rPr>
        <w:t>Bronvermelding</w:t>
      </w:r>
      <w:r w:rsidR="00B56BE1" w:rsidRPr="00C300C0">
        <w:rPr>
          <w:rFonts w:ascii="Arial" w:hAnsi="Arial" w:cs="Arial"/>
          <w:i/>
        </w:rPr>
        <w:t>.</w:t>
      </w:r>
    </w:p>
    <w:p w14:paraId="22ADAC81" w14:textId="5FF4611A" w:rsidR="0029729B" w:rsidRPr="00CB6F17" w:rsidRDefault="0029729B" w:rsidP="00CB6F17">
      <w:pPr>
        <w:ind w:left="567" w:hanging="567"/>
        <w:rPr>
          <w:rFonts w:ascii="Arial" w:hAnsi="Arial" w:cs="Arial"/>
          <w:color w:val="000000" w:themeColor="text1"/>
        </w:rPr>
      </w:pPr>
      <w:r w:rsidRPr="00CB6F17">
        <w:rPr>
          <w:rFonts w:ascii="Arial" w:hAnsi="Arial" w:cs="Arial"/>
          <w:color w:val="000000" w:themeColor="text1"/>
        </w:rPr>
        <w:t>De Jong. T., &amp; Fergu</w:t>
      </w:r>
      <w:r w:rsidR="00CB6F17" w:rsidRPr="00CB6F17">
        <w:rPr>
          <w:rFonts w:ascii="Arial" w:hAnsi="Arial" w:cs="Arial"/>
          <w:color w:val="000000" w:themeColor="text1"/>
        </w:rPr>
        <w:t>son-</w:t>
      </w:r>
      <w:proofErr w:type="spellStart"/>
      <w:r w:rsidR="00CB6F17" w:rsidRPr="00CB6F17">
        <w:rPr>
          <w:rFonts w:ascii="Arial" w:hAnsi="Arial" w:cs="Arial"/>
          <w:color w:val="000000" w:themeColor="text1"/>
        </w:rPr>
        <w:t>Hessler</w:t>
      </w:r>
      <w:proofErr w:type="spellEnd"/>
      <w:r w:rsidR="00CB6F17" w:rsidRPr="00CB6F17">
        <w:rPr>
          <w:rFonts w:ascii="Arial" w:hAnsi="Arial" w:cs="Arial"/>
          <w:color w:val="000000" w:themeColor="text1"/>
        </w:rPr>
        <w:t xml:space="preserve">, M.G.M (1993). Het leren van Exacte vakken. In  W. </w:t>
      </w:r>
      <w:proofErr w:type="spellStart"/>
      <w:r w:rsidR="00CB6F17" w:rsidRPr="00CB6F17">
        <w:rPr>
          <w:rFonts w:ascii="Arial" w:hAnsi="Arial" w:cs="Arial"/>
          <w:color w:val="000000" w:themeColor="text1"/>
        </w:rPr>
        <w:t>Tomic</w:t>
      </w:r>
      <w:proofErr w:type="spellEnd"/>
      <w:r w:rsidR="00CB6F17" w:rsidRPr="00CB6F17">
        <w:rPr>
          <w:rFonts w:ascii="Arial" w:hAnsi="Arial" w:cs="Arial"/>
          <w:color w:val="000000" w:themeColor="text1"/>
        </w:rPr>
        <w:t xml:space="preserve">, P. Span (Eds), </w:t>
      </w:r>
      <w:r w:rsidR="00CB6F17" w:rsidRPr="00CB6F17">
        <w:rPr>
          <w:rFonts w:ascii="Arial" w:hAnsi="Arial" w:cs="Arial"/>
          <w:i/>
          <w:iCs/>
          <w:color w:val="000000" w:themeColor="text1"/>
        </w:rPr>
        <w:t>Onderwijspsychologie: beïnvloeding, verloop en resultaten van leerprocessen</w:t>
      </w:r>
      <w:r w:rsidR="00CB6F17" w:rsidRPr="00CB6F17">
        <w:rPr>
          <w:rFonts w:ascii="Arial" w:hAnsi="Arial" w:cs="Arial"/>
          <w:color w:val="000000" w:themeColor="text1"/>
        </w:rPr>
        <w:t xml:space="preserve"> (pp. 331-353). Utrecht: LEMMA</w:t>
      </w:r>
    </w:p>
    <w:sectPr w:rsidR="0029729B" w:rsidRPr="00CB6F17" w:rsidSect="00DE66F8">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outer Spaan" w:date="2020-04-23T17:24:00Z" w:initials="W S">
    <w:p w14:paraId="4A186C4F" w14:textId="77777777" w:rsidR="00DB6F20" w:rsidRDefault="00DB6F20">
      <w:pPr>
        <w:pStyle w:val="Tekstopmerking"/>
      </w:pPr>
      <w:r>
        <w:rPr>
          <w:rStyle w:val="Verwijzingopmerking"/>
        </w:rPr>
        <w:annotationRef/>
      </w:r>
      <w:r>
        <w:t>In de opmerkingen staan extra opmerkingen bedoeld voor docenten. Haal die dus weg voordat je deze handleiding aan de studenten geeft.</w:t>
      </w:r>
    </w:p>
    <w:p w14:paraId="67950B1F" w14:textId="77777777" w:rsidR="00BC759C" w:rsidRDefault="00BC759C">
      <w:pPr>
        <w:pStyle w:val="Tekstopmerking"/>
      </w:pPr>
    </w:p>
    <w:p w14:paraId="6A413321" w14:textId="77777777" w:rsidR="00BC759C" w:rsidRDefault="00BC759C">
      <w:pPr>
        <w:pStyle w:val="Tekstopmerking"/>
      </w:pPr>
      <w:r>
        <w:t xml:space="preserve">De eerste ervaringen waren overwegend positief, zowel vanuit docentperspectief als vanuit studentperspectief. Studenten vonden het vooral leuk, prettig, uitdagend, anders en eerlijk. Docenten hadden in ieder geval duidelijk het gevoel dat de </w:t>
      </w:r>
      <w:proofErr w:type="spellStart"/>
      <w:r>
        <w:t>toetsvorm</w:t>
      </w:r>
      <w:proofErr w:type="spellEnd"/>
      <w:r>
        <w:t xml:space="preserve"> als geheel een goed beeld geeft. Het kost wel veel tijd. Er is een apart document met uitgebreidere ervaringen.</w:t>
      </w:r>
    </w:p>
    <w:p w14:paraId="344F41A6" w14:textId="77777777" w:rsidR="004728B1" w:rsidRDefault="004728B1">
      <w:pPr>
        <w:pStyle w:val="Tekstopmerking"/>
      </w:pPr>
    </w:p>
    <w:p w14:paraId="6C048689" w14:textId="02E2B1A3" w:rsidR="004728B1" w:rsidRDefault="004728B1">
      <w:pPr>
        <w:pStyle w:val="Tekstopmerking"/>
      </w:pPr>
      <w:r>
        <w:t xml:space="preserve">‘We’ in de opmerkingen zijn vier docenten aan de lerarenopleiding natuur- en scheikunde. </w:t>
      </w:r>
    </w:p>
  </w:comment>
  <w:comment w:id="1" w:author="Wouter Spaan" w:date="2020-04-23T17:24:00Z" w:initials="W S">
    <w:p w14:paraId="2E1227F7" w14:textId="44E68D9E" w:rsidR="00081062" w:rsidRDefault="00081062">
      <w:pPr>
        <w:pStyle w:val="Tekstopmerking"/>
      </w:pPr>
      <w:r>
        <w:rPr>
          <w:rStyle w:val="Verwijzingopmerking"/>
        </w:rPr>
        <w:annotationRef/>
      </w:r>
      <w:r>
        <w:t xml:space="preserve">Dit lijkt wel belangrijk om erg hoge cijfers te voorkomen. Daardoor is er ook een duidelijke meerwaarde aan het samenwerken, doordat studenten in interactie kunnen komen tot de oplossing </w:t>
      </w:r>
      <w:r w:rsidR="004728B1">
        <w:t>voor</w:t>
      </w:r>
      <w:r>
        <w:t xml:space="preserve"> hogere-orde-vra</w:t>
      </w:r>
      <w:r w:rsidR="004728B1">
        <w:t>agstukken</w:t>
      </w:r>
      <w:r>
        <w:t>.</w:t>
      </w:r>
    </w:p>
  </w:comment>
  <w:comment w:id="2" w:author="Wouter Spaan" w:date="2020-04-23T17:25:00Z" w:initials="W S">
    <w:p w14:paraId="663C8CD5" w14:textId="5BD3C628" w:rsidR="00081062" w:rsidRDefault="00081062">
      <w:pPr>
        <w:pStyle w:val="Tekstopmerking"/>
      </w:pPr>
      <w:r>
        <w:rPr>
          <w:rStyle w:val="Verwijzingopmerking"/>
        </w:rPr>
        <w:annotationRef/>
      </w:r>
      <w:r>
        <w:t xml:space="preserve">Er blijken maximaal 6 break-out-rooms in één VC te kunnen, dus mogelijk heb je meerdere </w:t>
      </w:r>
      <w:proofErr w:type="spellStart"/>
      <w:r>
        <w:t>VC’s</w:t>
      </w:r>
      <w:proofErr w:type="spellEnd"/>
      <w:r>
        <w:t xml:space="preserve"> nodig. Maak dan duidelijk welke groepje</w:t>
      </w:r>
      <w:r w:rsidR="004728B1">
        <w:t>s</w:t>
      </w:r>
      <w:r>
        <w:t xml:space="preserve"> in welke VC moeten zitten.</w:t>
      </w:r>
    </w:p>
  </w:comment>
  <w:comment w:id="3" w:author="Wouter Spaan" w:date="2020-04-23T17:27:00Z" w:initials="W S">
    <w:p w14:paraId="45FE290D" w14:textId="77777777" w:rsidR="00081062" w:rsidRDefault="00081062">
      <w:pPr>
        <w:pStyle w:val="Tekstopmerking"/>
      </w:pPr>
      <w:r>
        <w:rPr>
          <w:rStyle w:val="Verwijzingopmerking"/>
        </w:rPr>
        <w:annotationRef/>
      </w:r>
      <w:r>
        <w:t xml:space="preserve">Het werkt goed om een datumprikker te geven en dan te laten kiezen voor een paar mogelijke momenten. Je kunt dan vrij eenvoudig indelen. Als je meer mogelijkheden dan groepjes geeft, dan moet het kunnen lukken met minimaal puzzelen. De export-functie van datumprikker is heel handig, je krijgt dan een </w:t>
      </w:r>
      <w:proofErr w:type="spellStart"/>
      <w:r>
        <w:t>excel</w:t>
      </w:r>
      <w:proofErr w:type="spellEnd"/>
      <w:r>
        <w:t>-overzicht met kleuren.</w:t>
      </w:r>
    </w:p>
    <w:p w14:paraId="4FEBA683" w14:textId="77777777" w:rsidR="00081062" w:rsidRDefault="00081062">
      <w:pPr>
        <w:pStyle w:val="Tekstopmerking"/>
      </w:pPr>
    </w:p>
    <w:p w14:paraId="29216B54" w14:textId="77777777" w:rsidR="00081062" w:rsidRDefault="00081062">
      <w:pPr>
        <w:pStyle w:val="Tekstopmerking"/>
      </w:pPr>
      <w:r>
        <w:t>Het blijkt te kunnen lukken om dat rooster te maken tijdens de tijd die de studenten gebruiken voor de toets.</w:t>
      </w:r>
    </w:p>
    <w:p w14:paraId="013AC107" w14:textId="77777777" w:rsidR="00081062" w:rsidRDefault="00081062">
      <w:pPr>
        <w:pStyle w:val="Tekstopmerking"/>
      </w:pPr>
    </w:p>
    <w:p w14:paraId="4A80E4E2" w14:textId="69ABCBF4" w:rsidR="00081062" w:rsidRDefault="00081062">
      <w:pPr>
        <w:pStyle w:val="Tekstopmerking"/>
      </w:pPr>
      <w:r>
        <w:t>We hebben gekozen voor alle studenten van één groepje achter elkaar zodat de docent niet steeds hoeft te wisselen van uitwerkingen. Dat werkte inderdaad goed.</w:t>
      </w:r>
    </w:p>
  </w:comment>
  <w:comment w:id="4" w:author="Wouter Spaan" w:date="2020-04-23T17:31:00Z" w:initials="W S">
    <w:p w14:paraId="43433530" w14:textId="1907D5CE" w:rsidR="00081062" w:rsidRDefault="00081062">
      <w:pPr>
        <w:pStyle w:val="Tekstopmerking"/>
      </w:pPr>
      <w:r>
        <w:rPr>
          <w:rStyle w:val="Verwijzingopmerking"/>
        </w:rPr>
        <w:annotationRef/>
      </w:r>
      <w:r>
        <w:t>Je kunt dit ook aanpassen naar achteraf geven. Wij hebben weinig verschillen gemerkt. Het geven van gedetailleerde feedback per vraag, raden we af. Dan kunnen groepjes te eenvoudig uitwisselen voor het mondeling en weten ze exact wiens uitwerkingen goed zijn.</w:t>
      </w:r>
    </w:p>
  </w:comment>
  <w:comment w:id="5" w:author="Wouter Spaan" w:date="2020-04-23T17:47:00Z" w:initials="W S">
    <w:p w14:paraId="704CB1D9" w14:textId="77777777" w:rsidR="004B2627" w:rsidRDefault="004B2627">
      <w:pPr>
        <w:pStyle w:val="Tekstopmerking"/>
      </w:pPr>
      <w:r>
        <w:rPr>
          <w:rStyle w:val="Verwijzingopmerking"/>
        </w:rPr>
        <w:annotationRef/>
      </w:r>
      <w:r>
        <w:t>Bedenk voorafgaand aan de toets welke vragen je aan wie gaat stellen. Wij hadden per vak ongeveer drie doorvraag-vragen. De vragen naar aanleiding van de eigen uitwerkingen zijn natuurlijk sowieso groepsafhankelijk.</w:t>
      </w:r>
    </w:p>
    <w:p w14:paraId="15FD17CF" w14:textId="77777777" w:rsidR="0051205F" w:rsidRDefault="0051205F">
      <w:pPr>
        <w:pStyle w:val="Tekstopmerking"/>
      </w:pPr>
    </w:p>
    <w:p w14:paraId="15CF3D7E" w14:textId="0624E08D" w:rsidR="0051205F" w:rsidRDefault="0051205F">
      <w:pPr>
        <w:pStyle w:val="Tekstopmerking"/>
      </w:pPr>
      <w:r>
        <w:t xml:space="preserve">Een goede voorbereiding is het halve werk en scheelt veel tijd bij de beoordeling. Het zorgt ook voor eerlijkere </w:t>
      </w:r>
      <w:r>
        <w:t>beoordelingen.</w:t>
      </w:r>
      <w:bookmarkStart w:id="6" w:name="_GoBack"/>
      <w:bookmarkEnd w:id="6"/>
    </w:p>
  </w:comment>
  <w:comment w:id="7" w:author="Wouter Spaan" w:date="2020-04-23T17:32:00Z" w:initials="W S">
    <w:p w14:paraId="5CA20C43" w14:textId="3C06C756" w:rsidR="00081062" w:rsidRDefault="00081062">
      <w:pPr>
        <w:pStyle w:val="Tekstopmerking"/>
      </w:pPr>
      <w:r>
        <w:rPr>
          <w:rStyle w:val="Verwijzingopmerking"/>
        </w:rPr>
        <w:annotationRef/>
      </w:r>
      <w:r>
        <w:t xml:space="preserve">Je kunt ervoor kiezen om </w:t>
      </w:r>
      <w:r w:rsidR="00BC759C">
        <w:t>20 minuten te plannen per student, zodat je tijd hebt om meteen de beoordeling te doen en de wissel soepel kan gaan. Het kost wel weer 25% extra tijd….</w:t>
      </w:r>
    </w:p>
  </w:comment>
  <w:comment w:id="8" w:author="Wouter Spaan" w:date="2020-04-23T17:37:00Z" w:initials="W S">
    <w:p w14:paraId="7682D534" w14:textId="0EC5DEA3" w:rsidR="00BC759C" w:rsidRDefault="00BC759C">
      <w:pPr>
        <w:pStyle w:val="Tekstopmerking"/>
      </w:pPr>
      <w:r>
        <w:rPr>
          <w:rStyle w:val="Verwijzingopmerking"/>
        </w:rPr>
        <w:annotationRef/>
      </w:r>
      <w:r>
        <w:t>Je kunt dat soort vervolgvragen toevoegen aan de oefentoets. Studenten vonden dat zeer prettig.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48689" w15:done="0"/>
  <w15:commentEx w15:paraId="2E1227F7" w15:done="0"/>
  <w15:commentEx w15:paraId="663C8CD5" w15:done="0"/>
  <w15:commentEx w15:paraId="4A80E4E2" w15:done="0"/>
  <w15:commentEx w15:paraId="43433530" w15:done="0"/>
  <w15:commentEx w15:paraId="15CF3D7E" w15:done="0"/>
  <w15:commentEx w15:paraId="5CA20C43" w15:done="0"/>
  <w15:commentEx w15:paraId="7682D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48689" w16cid:durableId="224C4DBA"/>
  <w16cid:commentId w16cid:paraId="2E1227F7" w16cid:durableId="224C4DDF"/>
  <w16cid:commentId w16cid:paraId="663C8CD5" w16cid:durableId="224C4E1F"/>
  <w16cid:commentId w16cid:paraId="4A80E4E2" w16cid:durableId="224C4E6D"/>
  <w16cid:commentId w16cid:paraId="43433530" w16cid:durableId="224C4F8A"/>
  <w16cid:commentId w16cid:paraId="15CF3D7E" w16cid:durableId="224C531F"/>
  <w16cid:commentId w16cid:paraId="5CA20C43" w16cid:durableId="224C4FC8"/>
  <w16cid:commentId w16cid:paraId="7682D534" w16cid:durableId="224C50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05EB0"/>
    <w:multiLevelType w:val="hybridMultilevel"/>
    <w:tmpl w:val="73E81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44255D"/>
    <w:multiLevelType w:val="hybridMultilevel"/>
    <w:tmpl w:val="F08A73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211463"/>
    <w:multiLevelType w:val="hybridMultilevel"/>
    <w:tmpl w:val="D430D0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9F5F62"/>
    <w:multiLevelType w:val="hybridMultilevel"/>
    <w:tmpl w:val="427A9C70"/>
    <w:lvl w:ilvl="0" w:tplc="95A68664">
      <w:start w:val="1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A0"/>
    <w:rsid w:val="00015FA9"/>
    <w:rsid w:val="000457E9"/>
    <w:rsid w:val="00081062"/>
    <w:rsid w:val="001A2B3F"/>
    <w:rsid w:val="00207398"/>
    <w:rsid w:val="002720A9"/>
    <w:rsid w:val="0029729B"/>
    <w:rsid w:val="002A12AF"/>
    <w:rsid w:val="003373F2"/>
    <w:rsid w:val="00382DA7"/>
    <w:rsid w:val="003C4ADF"/>
    <w:rsid w:val="004627CB"/>
    <w:rsid w:val="004728B1"/>
    <w:rsid w:val="004B2627"/>
    <w:rsid w:val="0051205F"/>
    <w:rsid w:val="0055337A"/>
    <w:rsid w:val="006A5837"/>
    <w:rsid w:val="006C6DFC"/>
    <w:rsid w:val="0073183C"/>
    <w:rsid w:val="008274AA"/>
    <w:rsid w:val="008751AF"/>
    <w:rsid w:val="008D4F50"/>
    <w:rsid w:val="009455D1"/>
    <w:rsid w:val="009D499D"/>
    <w:rsid w:val="00A315A5"/>
    <w:rsid w:val="00A353A7"/>
    <w:rsid w:val="00A658E3"/>
    <w:rsid w:val="00A9508A"/>
    <w:rsid w:val="00AB2983"/>
    <w:rsid w:val="00B56BE1"/>
    <w:rsid w:val="00BA5E6D"/>
    <w:rsid w:val="00BC759C"/>
    <w:rsid w:val="00BF11BA"/>
    <w:rsid w:val="00C300C0"/>
    <w:rsid w:val="00C51A1E"/>
    <w:rsid w:val="00CB6F17"/>
    <w:rsid w:val="00D40189"/>
    <w:rsid w:val="00D44797"/>
    <w:rsid w:val="00D6737D"/>
    <w:rsid w:val="00DB6219"/>
    <w:rsid w:val="00DB6F20"/>
    <w:rsid w:val="00DD7B40"/>
    <w:rsid w:val="00DE29A0"/>
    <w:rsid w:val="00DE66F8"/>
    <w:rsid w:val="00EB0635"/>
    <w:rsid w:val="00FA6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E92"/>
  <w15:chartTrackingRefBased/>
  <w15:docId w15:val="{C54F4CC6-4D61-0C42-864A-9C3245AB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9A0"/>
    <w:pPr>
      <w:ind w:left="720"/>
      <w:contextualSpacing/>
    </w:pPr>
  </w:style>
  <w:style w:type="paragraph" w:styleId="Normaalweb">
    <w:name w:val="Normal (Web)"/>
    <w:basedOn w:val="Standaard"/>
    <w:uiPriority w:val="99"/>
    <w:semiHidden/>
    <w:unhideWhenUsed/>
    <w:rsid w:val="00DE29A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DE29A0"/>
    <w:rPr>
      <w:b/>
      <w:bCs/>
    </w:rPr>
  </w:style>
  <w:style w:type="character" w:styleId="Hyperlink">
    <w:name w:val="Hyperlink"/>
    <w:basedOn w:val="Standaardalinea-lettertype"/>
    <w:uiPriority w:val="99"/>
    <w:semiHidden/>
    <w:unhideWhenUsed/>
    <w:rsid w:val="00DE29A0"/>
    <w:rPr>
      <w:color w:val="0000FF"/>
      <w:u w:val="single"/>
    </w:rPr>
  </w:style>
  <w:style w:type="table" w:styleId="Tabelraster">
    <w:name w:val="Table Grid"/>
    <w:basedOn w:val="Standaardtabel"/>
    <w:uiPriority w:val="39"/>
    <w:rsid w:val="0027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40189"/>
    <w:rPr>
      <w:sz w:val="16"/>
      <w:szCs w:val="16"/>
    </w:rPr>
  </w:style>
  <w:style w:type="paragraph" w:styleId="Tekstopmerking">
    <w:name w:val="annotation text"/>
    <w:basedOn w:val="Standaard"/>
    <w:link w:val="TekstopmerkingChar"/>
    <w:uiPriority w:val="99"/>
    <w:semiHidden/>
    <w:unhideWhenUsed/>
    <w:rsid w:val="00D40189"/>
    <w:rPr>
      <w:sz w:val="20"/>
      <w:szCs w:val="20"/>
    </w:rPr>
  </w:style>
  <w:style w:type="character" w:customStyle="1" w:styleId="TekstopmerkingChar">
    <w:name w:val="Tekst opmerking Char"/>
    <w:basedOn w:val="Standaardalinea-lettertype"/>
    <w:link w:val="Tekstopmerking"/>
    <w:uiPriority w:val="99"/>
    <w:semiHidden/>
    <w:rsid w:val="00D40189"/>
    <w:rPr>
      <w:sz w:val="20"/>
      <w:szCs w:val="20"/>
    </w:rPr>
  </w:style>
  <w:style w:type="paragraph" w:styleId="Onderwerpvanopmerking">
    <w:name w:val="annotation subject"/>
    <w:basedOn w:val="Tekstopmerking"/>
    <w:next w:val="Tekstopmerking"/>
    <w:link w:val="OnderwerpvanopmerkingChar"/>
    <w:uiPriority w:val="99"/>
    <w:semiHidden/>
    <w:unhideWhenUsed/>
    <w:rsid w:val="00D40189"/>
    <w:rPr>
      <w:b/>
      <w:bCs/>
    </w:rPr>
  </w:style>
  <w:style w:type="character" w:customStyle="1" w:styleId="OnderwerpvanopmerkingChar">
    <w:name w:val="Onderwerp van opmerking Char"/>
    <w:basedOn w:val="TekstopmerkingChar"/>
    <w:link w:val="Onderwerpvanopmerking"/>
    <w:uiPriority w:val="99"/>
    <w:semiHidden/>
    <w:rsid w:val="00D40189"/>
    <w:rPr>
      <w:b/>
      <w:bCs/>
      <w:sz w:val="20"/>
      <w:szCs w:val="20"/>
    </w:rPr>
  </w:style>
  <w:style w:type="paragraph" w:styleId="Ballontekst">
    <w:name w:val="Balloon Text"/>
    <w:basedOn w:val="Standaard"/>
    <w:link w:val="BallontekstChar"/>
    <w:uiPriority w:val="99"/>
    <w:semiHidden/>
    <w:unhideWhenUsed/>
    <w:rsid w:val="00D4018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401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94658">
      <w:bodyDiv w:val="1"/>
      <w:marLeft w:val="0"/>
      <w:marRight w:val="0"/>
      <w:marTop w:val="0"/>
      <w:marBottom w:val="0"/>
      <w:divBdr>
        <w:top w:val="none" w:sz="0" w:space="0" w:color="auto"/>
        <w:left w:val="none" w:sz="0" w:space="0" w:color="auto"/>
        <w:bottom w:val="none" w:sz="0" w:space="0" w:color="auto"/>
        <w:right w:val="none" w:sz="0" w:space="0" w:color="auto"/>
      </w:divBdr>
    </w:div>
    <w:div w:id="16369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B5B8-36FF-644E-80D6-B1E9D975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1156</Words>
  <Characters>6360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Spaan</dc:creator>
  <cp:keywords/>
  <dc:description/>
  <cp:lastModifiedBy>Wouter Spaan</cp:lastModifiedBy>
  <cp:revision>8</cp:revision>
  <dcterms:created xsi:type="dcterms:W3CDTF">2020-04-23T15:15:00Z</dcterms:created>
  <dcterms:modified xsi:type="dcterms:W3CDTF">2020-04-23T15:48:00Z</dcterms:modified>
</cp:coreProperties>
</file>