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AB" w:rsidRPr="00850097" w:rsidRDefault="00B351AB" w:rsidP="00B351AB">
      <w:pPr>
        <w:pStyle w:val="Title"/>
        <w:spacing w:before="0"/>
        <w:rPr>
          <w:b/>
        </w:rPr>
      </w:pPr>
      <w:r>
        <w:rPr>
          <w:b/>
        </w:rPr>
        <w:t>waar liggen de punten?</w:t>
      </w:r>
    </w:p>
    <w:p w:rsidR="00B351AB" w:rsidRPr="00C86F10" w:rsidRDefault="00B351AB" w:rsidP="00B351AB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Klas</w:t>
      </w:r>
      <w:r>
        <w:rPr>
          <w:sz w:val="21"/>
          <w:szCs w:val="21"/>
        </w:rPr>
        <w:t xml:space="preserve">:   3 VWO  </w:t>
      </w:r>
    </w:p>
    <w:p w:rsidR="00B351AB" w:rsidRPr="00C86F10" w:rsidRDefault="00B351AB" w:rsidP="00B351AB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Conflictlijnen/ parabool.</w:t>
      </w:r>
    </w:p>
    <w:p w:rsidR="00B351AB" w:rsidRPr="00C86F10" w:rsidRDefault="00B351AB" w:rsidP="00B351AB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Leerlingen leren naast de middelloodlijn en bissectrice ook de (niet verplichte) parabool.</w:t>
      </w:r>
    </w:p>
    <w:p w:rsidR="00B351AB" w:rsidRDefault="00B351AB" w:rsidP="00B351AB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Leerlingen krijgen de vraag waar alle punten liggen die even ver liggen van een lijn als van een punt.</w:t>
      </w:r>
    </w:p>
    <w:p w:rsidR="00B351AB" w:rsidRPr="00483934" w:rsidRDefault="00B351AB" w:rsidP="00B351AB">
      <w:pPr>
        <w:spacing w:after="0"/>
        <w:rPr>
          <w:sz w:val="21"/>
          <w:szCs w:val="21"/>
        </w:rPr>
      </w:pPr>
      <w:r>
        <w:rPr>
          <w:sz w:val="21"/>
          <w:szCs w:val="21"/>
        </w:rPr>
        <w:t>Daarna krijgen de leerlingen een opdracht waarbij ze een stuk zee grofweg eerlijk moeten verdelen.</w:t>
      </w:r>
    </w:p>
    <w:p w:rsidR="00B351AB" w:rsidRDefault="00B351AB" w:rsidP="00B351AB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br/>
        <w:t>Moderne Wiskunde , Editie 10, 3 VWO Hoofdstuk 10</w:t>
      </w:r>
    </w:p>
    <w:p w:rsidR="00B351AB" w:rsidRPr="00850097" w:rsidRDefault="00B351AB" w:rsidP="00B351AB">
      <w:pPr>
        <w:spacing w:after="0"/>
        <w:rPr>
          <w:sz w:val="21"/>
          <w:szCs w:val="21"/>
        </w:rPr>
      </w:pPr>
    </w:p>
    <w:p w:rsidR="00B351AB" w:rsidRPr="00520A18" w:rsidRDefault="00B351AB" w:rsidP="00B351AB">
      <w:pPr>
        <w:pStyle w:val="Heading1"/>
      </w:pPr>
      <w:r w:rsidRPr="00520A18">
        <w:t>Op</w:t>
      </w:r>
      <w:r>
        <w:t>dracht</w:t>
      </w:r>
    </w:p>
    <w:p w:rsidR="00B351AB" w:rsidRDefault="00B351AB" w:rsidP="00B351AB">
      <w:pPr>
        <w:contextualSpacing/>
        <w:rPr>
          <w:sz w:val="21"/>
          <w:szCs w:val="21"/>
        </w:rPr>
      </w:pPr>
    </w:p>
    <w:p w:rsidR="00B351AB" w:rsidRPr="00296FDC" w:rsidRDefault="00B351AB" w:rsidP="00B351AB">
      <w:pPr>
        <w:contextualSpacing/>
        <w:rPr>
          <w:rFonts w:cs="Arial"/>
          <w:sz w:val="21"/>
          <w:szCs w:val="21"/>
        </w:rPr>
      </w:pPr>
      <w:r w:rsidRPr="00296FDC">
        <w:rPr>
          <w:rFonts w:cs="Arial"/>
          <w:sz w:val="21"/>
          <w:szCs w:val="21"/>
        </w:rPr>
        <w:t xml:space="preserve">Een punt op een middelloodlijn tussen de punten </w:t>
      </w:r>
      <w:r w:rsidRPr="00296FDC">
        <w:rPr>
          <w:rFonts w:cs="Arial"/>
          <w:i/>
          <w:sz w:val="21"/>
          <w:szCs w:val="21"/>
        </w:rPr>
        <w:t>A</w:t>
      </w:r>
      <w:r w:rsidRPr="00296FDC">
        <w:rPr>
          <w:rFonts w:cs="Arial"/>
          <w:sz w:val="21"/>
          <w:szCs w:val="21"/>
        </w:rPr>
        <w:t xml:space="preserve"> en </w:t>
      </w:r>
      <w:r w:rsidRPr="00296FDC">
        <w:rPr>
          <w:rFonts w:cs="Arial"/>
          <w:i/>
          <w:sz w:val="21"/>
          <w:szCs w:val="21"/>
        </w:rPr>
        <w:t>B</w:t>
      </w:r>
      <w:r w:rsidRPr="00296FDC">
        <w:rPr>
          <w:rFonts w:cs="Arial"/>
          <w:sz w:val="21"/>
          <w:szCs w:val="21"/>
        </w:rPr>
        <w:t xml:space="preserve">, </w:t>
      </w:r>
      <w:r w:rsidRPr="00296FDC">
        <w:rPr>
          <w:rFonts w:cs="Arial"/>
          <w:sz w:val="21"/>
          <w:szCs w:val="21"/>
        </w:rPr>
        <w:br/>
        <w:t xml:space="preserve">ligt even ver van de twee punten </w:t>
      </w:r>
      <w:r w:rsidRPr="00296FDC">
        <w:rPr>
          <w:rFonts w:cs="Arial"/>
          <w:i/>
          <w:sz w:val="21"/>
          <w:szCs w:val="21"/>
        </w:rPr>
        <w:t>A</w:t>
      </w:r>
      <w:r w:rsidRPr="00296FDC">
        <w:rPr>
          <w:rFonts w:cs="Arial"/>
          <w:sz w:val="21"/>
          <w:szCs w:val="21"/>
        </w:rPr>
        <w:t xml:space="preserve"> en </w:t>
      </w:r>
      <w:r w:rsidRPr="00296FDC">
        <w:rPr>
          <w:rFonts w:cs="Arial"/>
          <w:i/>
          <w:sz w:val="21"/>
          <w:szCs w:val="21"/>
        </w:rPr>
        <w:t>B</w:t>
      </w:r>
      <w:r w:rsidRPr="00296FDC">
        <w:rPr>
          <w:rFonts w:cs="Arial"/>
          <w:sz w:val="21"/>
          <w:szCs w:val="21"/>
        </w:rPr>
        <w:t>.</w:t>
      </w:r>
    </w:p>
    <w:p w:rsidR="00B351AB" w:rsidRPr="00296FDC" w:rsidRDefault="00B351AB" w:rsidP="00B351AB">
      <w:pPr>
        <w:contextualSpacing/>
        <w:rPr>
          <w:rFonts w:cs="Arial"/>
          <w:sz w:val="21"/>
          <w:szCs w:val="21"/>
        </w:rPr>
      </w:pPr>
      <w:r w:rsidRPr="00296FDC">
        <w:rPr>
          <w:rFonts w:cs="Arial"/>
          <w:sz w:val="21"/>
          <w:szCs w:val="21"/>
        </w:rPr>
        <w:t xml:space="preserve">Een punt op de bissectrice van lijn </w:t>
      </w:r>
      <w:r w:rsidRPr="00296FDC">
        <w:rPr>
          <w:rFonts w:cs="Arial"/>
          <w:i/>
          <w:sz w:val="21"/>
          <w:szCs w:val="21"/>
        </w:rPr>
        <w:t xml:space="preserve">l </w:t>
      </w:r>
      <w:r w:rsidRPr="00296FDC">
        <w:rPr>
          <w:rFonts w:cs="Arial"/>
          <w:sz w:val="21"/>
          <w:szCs w:val="21"/>
        </w:rPr>
        <w:t xml:space="preserve">en lijn m ligt even ver van twee (snijdende) </w:t>
      </w:r>
      <w:r w:rsidRPr="00296FDC">
        <w:rPr>
          <w:rFonts w:cs="Arial"/>
          <w:sz w:val="21"/>
          <w:szCs w:val="21"/>
        </w:rPr>
        <w:br/>
        <w:t xml:space="preserve">lijnen </w:t>
      </w:r>
      <w:r w:rsidRPr="00296FDC">
        <w:rPr>
          <w:rFonts w:cs="Arial"/>
          <w:i/>
          <w:sz w:val="21"/>
          <w:szCs w:val="21"/>
        </w:rPr>
        <w:t>l</w:t>
      </w:r>
      <w:r w:rsidRPr="00296FDC">
        <w:rPr>
          <w:rFonts w:cs="Arial"/>
          <w:sz w:val="21"/>
          <w:szCs w:val="21"/>
        </w:rPr>
        <w:t xml:space="preserve"> en </w:t>
      </w:r>
      <w:r w:rsidRPr="00296FDC">
        <w:rPr>
          <w:rFonts w:cs="Arial"/>
          <w:i/>
          <w:sz w:val="21"/>
          <w:szCs w:val="21"/>
        </w:rPr>
        <w:t>m</w:t>
      </w:r>
      <w:r w:rsidRPr="00296FDC">
        <w:rPr>
          <w:rFonts w:cs="Arial"/>
          <w:sz w:val="21"/>
          <w:szCs w:val="21"/>
        </w:rPr>
        <w:t>.</w:t>
      </w:r>
    </w:p>
    <w:p w:rsidR="00B351AB" w:rsidRPr="00296FDC" w:rsidRDefault="00B351AB" w:rsidP="00B351AB">
      <w:pPr>
        <w:contextualSpacing/>
        <w:rPr>
          <w:rFonts w:cs="Arial"/>
          <w:sz w:val="21"/>
          <w:szCs w:val="21"/>
        </w:rPr>
      </w:pPr>
    </w:p>
    <w:p w:rsidR="00B351AB" w:rsidRPr="00296FDC" w:rsidRDefault="00B351AB" w:rsidP="00B351AB">
      <w:pPr>
        <w:contextualSpacing/>
        <w:rPr>
          <w:rFonts w:cs="Arial"/>
          <w:sz w:val="21"/>
          <w:szCs w:val="21"/>
        </w:rPr>
      </w:pPr>
      <w:r w:rsidRPr="00296FDC">
        <w:rPr>
          <w:rFonts w:cs="Arial"/>
          <w:sz w:val="21"/>
          <w:szCs w:val="21"/>
        </w:rPr>
        <w:t>Maar hoe zit dit met een punt en een lijn?</w:t>
      </w:r>
    </w:p>
    <w:p w:rsidR="00B351AB" w:rsidRPr="00296FDC" w:rsidRDefault="00B351AB" w:rsidP="00B351AB">
      <w:pPr>
        <w:contextualSpacing/>
        <w:rPr>
          <w:rFonts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804"/>
        <w:gridCol w:w="1510"/>
      </w:tblGrid>
      <w:tr w:rsidR="00B351AB" w:rsidRPr="00A035A1" w:rsidTr="006C4D41">
        <w:tc>
          <w:tcPr>
            <w:tcW w:w="883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1804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b/>
                <w:i/>
                <w:sz w:val="21"/>
                <w:szCs w:val="21"/>
              </w:rPr>
            </w:pPr>
            <w:r w:rsidRPr="00A035A1">
              <w:rPr>
                <w:rFonts w:eastAsia="Calibri" w:cs="Arial"/>
                <w:b/>
                <w:i/>
                <w:sz w:val="21"/>
                <w:szCs w:val="21"/>
              </w:rPr>
              <w:t>Punt</w:t>
            </w:r>
          </w:p>
        </w:tc>
        <w:tc>
          <w:tcPr>
            <w:tcW w:w="1510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b/>
                <w:i/>
                <w:sz w:val="21"/>
                <w:szCs w:val="21"/>
              </w:rPr>
            </w:pPr>
            <w:r w:rsidRPr="00A035A1">
              <w:rPr>
                <w:rFonts w:eastAsia="Calibri" w:cs="Arial"/>
                <w:b/>
                <w:i/>
                <w:sz w:val="21"/>
                <w:szCs w:val="21"/>
              </w:rPr>
              <w:t>Lijn</w:t>
            </w:r>
          </w:p>
        </w:tc>
      </w:tr>
      <w:tr w:rsidR="00B351AB" w:rsidRPr="00A035A1" w:rsidTr="006C4D41">
        <w:tc>
          <w:tcPr>
            <w:tcW w:w="883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b/>
                <w:i/>
                <w:sz w:val="21"/>
                <w:szCs w:val="21"/>
              </w:rPr>
            </w:pPr>
            <w:r w:rsidRPr="00A035A1">
              <w:rPr>
                <w:rFonts w:eastAsia="Calibri" w:cs="Arial"/>
                <w:b/>
                <w:i/>
                <w:sz w:val="21"/>
                <w:szCs w:val="21"/>
              </w:rPr>
              <w:t>Punt</w:t>
            </w:r>
          </w:p>
        </w:tc>
        <w:tc>
          <w:tcPr>
            <w:tcW w:w="1804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sz w:val="21"/>
                <w:szCs w:val="21"/>
              </w:rPr>
            </w:pPr>
            <w:r w:rsidRPr="00A035A1">
              <w:rPr>
                <w:rFonts w:eastAsia="Calibri" w:cs="Arial"/>
                <w:sz w:val="21"/>
                <w:szCs w:val="21"/>
              </w:rPr>
              <w:t>Middelloodlijn</w:t>
            </w:r>
          </w:p>
        </w:tc>
        <w:tc>
          <w:tcPr>
            <w:tcW w:w="1510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sz w:val="21"/>
                <w:szCs w:val="21"/>
              </w:rPr>
            </w:pPr>
            <w:r w:rsidRPr="00A035A1">
              <w:rPr>
                <w:rFonts w:eastAsia="Calibri" w:cs="Arial"/>
                <w:sz w:val="21"/>
                <w:szCs w:val="21"/>
              </w:rPr>
              <w:t>??</w:t>
            </w:r>
          </w:p>
        </w:tc>
      </w:tr>
      <w:tr w:rsidR="00B351AB" w:rsidRPr="00A035A1" w:rsidTr="006C4D41">
        <w:tc>
          <w:tcPr>
            <w:tcW w:w="883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b/>
                <w:i/>
                <w:sz w:val="21"/>
                <w:szCs w:val="21"/>
              </w:rPr>
            </w:pPr>
            <w:r w:rsidRPr="00A035A1">
              <w:rPr>
                <w:rFonts w:eastAsia="Calibri" w:cs="Arial"/>
                <w:b/>
                <w:i/>
                <w:sz w:val="21"/>
                <w:szCs w:val="21"/>
              </w:rPr>
              <w:t>Lijn</w:t>
            </w:r>
          </w:p>
        </w:tc>
        <w:tc>
          <w:tcPr>
            <w:tcW w:w="1804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sz w:val="21"/>
                <w:szCs w:val="21"/>
              </w:rPr>
            </w:pPr>
            <w:r w:rsidRPr="00A035A1">
              <w:rPr>
                <w:rFonts w:eastAsia="Calibri" w:cs="Arial"/>
                <w:sz w:val="21"/>
                <w:szCs w:val="21"/>
              </w:rPr>
              <w:t>??</w:t>
            </w:r>
          </w:p>
        </w:tc>
        <w:tc>
          <w:tcPr>
            <w:tcW w:w="1510" w:type="dxa"/>
            <w:shd w:val="clear" w:color="auto" w:fill="auto"/>
          </w:tcPr>
          <w:p w:rsidR="00B351AB" w:rsidRPr="00A035A1" w:rsidRDefault="00B351AB" w:rsidP="006C4D41">
            <w:pPr>
              <w:contextualSpacing/>
              <w:jc w:val="center"/>
              <w:rPr>
                <w:rFonts w:eastAsia="Calibri" w:cs="Arial"/>
                <w:sz w:val="21"/>
                <w:szCs w:val="21"/>
              </w:rPr>
            </w:pPr>
            <w:r w:rsidRPr="00A035A1">
              <w:rPr>
                <w:rFonts w:eastAsia="Calibri" w:cs="Arial"/>
                <w:sz w:val="21"/>
                <w:szCs w:val="21"/>
              </w:rPr>
              <w:t>Bissectrice</w:t>
            </w:r>
          </w:p>
        </w:tc>
      </w:tr>
    </w:tbl>
    <w:p w:rsidR="00B351AB" w:rsidRDefault="00B351AB" w:rsidP="00B351AB">
      <w:pPr>
        <w:contextualSpacing/>
        <w:rPr>
          <w:noProof/>
        </w:rPr>
      </w:pPr>
      <w:r>
        <w:rPr>
          <w:noProof/>
        </w:rPr>
        <w:drawing>
          <wp:inline distT="0" distB="0" distL="0" distR="0">
            <wp:extent cx="4514850" cy="2085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7" t="31279" r="33078" b="35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AB" w:rsidRDefault="00B351AB" w:rsidP="00B351AB">
      <w:pPr>
        <w:contextualSpacing/>
        <w:rPr>
          <w:rFonts w:cs="Arial"/>
          <w:sz w:val="22"/>
          <w:szCs w:val="22"/>
        </w:rPr>
      </w:pPr>
      <w:r w:rsidRPr="00C233B3">
        <w:rPr>
          <w:rFonts w:cs="Arial"/>
          <w:sz w:val="22"/>
          <w:szCs w:val="22"/>
        </w:rPr>
        <w:t xml:space="preserve">Teken vijf punten die even ver van punt </w:t>
      </w:r>
      <w:r w:rsidRPr="00C233B3">
        <w:rPr>
          <w:rFonts w:cs="Arial"/>
          <w:i/>
          <w:sz w:val="22"/>
          <w:szCs w:val="22"/>
        </w:rPr>
        <w:t>P</w:t>
      </w:r>
      <w:r w:rsidRPr="00C233B3">
        <w:rPr>
          <w:rFonts w:cs="Arial"/>
          <w:sz w:val="22"/>
          <w:szCs w:val="22"/>
        </w:rPr>
        <w:t xml:space="preserve"> als van lijn </w:t>
      </w:r>
      <w:r w:rsidRPr="00C233B3">
        <w:rPr>
          <w:rFonts w:cs="Arial"/>
          <w:i/>
          <w:sz w:val="22"/>
          <w:szCs w:val="22"/>
        </w:rPr>
        <w:t xml:space="preserve">l </w:t>
      </w:r>
      <w:r w:rsidRPr="00C233B3">
        <w:rPr>
          <w:rFonts w:cs="Arial"/>
          <w:sz w:val="22"/>
          <w:szCs w:val="22"/>
        </w:rPr>
        <w:t>afliggen.</w:t>
      </w:r>
      <w:r>
        <w:rPr>
          <w:rFonts w:cs="Arial"/>
          <w:sz w:val="22"/>
          <w:szCs w:val="22"/>
        </w:rPr>
        <w:t xml:space="preserve"> Wat voor vorm krijg je?</w:t>
      </w:r>
    </w:p>
    <w:p w:rsidR="00B351AB" w:rsidRDefault="00B351AB" w:rsidP="00B351AB">
      <w:pPr>
        <w:contextualSpacing/>
        <w:rPr>
          <w:rFonts w:cs="Arial"/>
          <w:sz w:val="22"/>
          <w:szCs w:val="22"/>
        </w:rPr>
      </w:pPr>
    </w:p>
    <w:p w:rsidR="00B351AB" w:rsidRDefault="00B351AB" w:rsidP="00B351AB">
      <w:pPr>
        <w:contextualSpacing/>
        <w:rPr>
          <w:rFonts w:cs="Arial"/>
          <w:sz w:val="22"/>
          <w:szCs w:val="22"/>
        </w:rPr>
      </w:pPr>
    </w:p>
    <w:p w:rsidR="00B351AB" w:rsidRPr="00520A18" w:rsidRDefault="00B351AB" w:rsidP="00B351AB">
      <w:pPr>
        <w:pStyle w:val="Heading1"/>
      </w:pPr>
      <w:r>
        <w:lastRenderedPageBreak/>
        <w:t>Gebruik in de klas</w:t>
      </w:r>
    </w:p>
    <w:p w:rsidR="00B351AB" w:rsidRDefault="00B351AB" w:rsidP="00B351AB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Voorkennis leerlingen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  <w:t>Leerlingen kennen uit het hoofdstuk al de begrippen middelloodlijn en bissectrice.</w:t>
      </w:r>
    </w:p>
    <w:p w:rsidR="00B351AB" w:rsidRDefault="00B351AB" w:rsidP="00B351AB">
      <w:pPr>
        <w:spacing w:after="0"/>
        <w:rPr>
          <w:sz w:val="21"/>
          <w:szCs w:val="21"/>
        </w:rPr>
      </w:pPr>
      <w:r>
        <w:rPr>
          <w:sz w:val="21"/>
          <w:szCs w:val="21"/>
        </w:rPr>
        <w:t>Op het einde van het hoofdstuk kun je deze begrippen in het volledige plaatje samenvoegen met de meetkundige plaats ‘parabool’.</w:t>
      </w:r>
    </w:p>
    <w:p w:rsidR="00B351AB" w:rsidRPr="00176434" w:rsidRDefault="00B351AB" w:rsidP="00B351AB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Voorbereiding docent</w:t>
      </w:r>
      <w:r w:rsidRPr="00176434">
        <w:rPr>
          <w:sz w:val="21"/>
          <w:szCs w:val="21"/>
        </w:rPr>
        <w:t>:</w:t>
      </w:r>
      <w:r w:rsidRPr="00176434">
        <w:rPr>
          <w:sz w:val="21"/>
          <w:szCs w:val="21"/>
        </w:rPr>
        <w:br/>
      </w:r>
      <w:r>
        <w:rPr>
          <w:sz w:val="21"/>
          <w:szCs w:val="21"/>
        </w:rPr>
        <w:t>De docent projecteert de opdracht op het bord en vraagt de leerlingen na te denken over de vraag.</w:t>
      </w:r>
    </w:p>
    <w:p w:rsidR="00B351AB" w:rsidRPr="00176434" w:rsidRDefault="00B351AB" w:rsidP="00B351AB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Hoe uit te voeren?</w:t>
      </w:r>
      <w:r w:rsidRPr="00176434">
        <w:rPr>
          <w:sz w:val="21"/>
          <w:szCs w:val="21"/>
        </w:rPr>
        <w:t>:</w:t>
      </w:r>
    </w:p>
    <w:p w:rsidR="00B351AB" w:rsidRPr="00176434" w:rsidRDefault="00B351AB" w:rsidP="00B351AB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176434">
        <w:rPr>
          <w:sz w:val="21"/>
          <w:szCs w:val="21"/>
        </w:rPr>
        <w:t>De docent geeft de opdracht</w:t>
      </w:r>
      <w:r>
        <w:rPr>
          <w:sz w:val="21"/>
          <w:szCs w:val="21"/>
        </w:rPr>
        <w:t xml:space="preserve"> op het bord</w:t>
      </w:r>
    </w:p>
    <w:p w:rsidR="00B351AB" w:rsidRPr="00296FDC" w:rsidRDefault="00B351AB" w:rsidP="00B351AB">
      <w:pPr>
        <w:numPr>
          <w:ilvl w:val="0"/>
          <w:numId w:val="1"/>
        </w:numPr>
        <w:spacing w:after="0"/>
        <w:contextualSpacing/>
        <w:rPr>
          <w:rFonts w:cs="Arial"/>
          <w:sz w:val="21"/>
          <w:szCs w:val="21"/>
        </w:rPr>
      </w:pPr>
      <w:r>
        <w:rPr>
          <w:sz w:val="21"/>
          <w:szCs w:val="21"/>
        </w:rPr>
        <w:t>Leerlingen gaan eerst zelf op zoek naar een goede oplossingsstrategie.</w:t>
      </w:r>
    </w:p>
    <w:p w:rsidR="00B351AB" w:rsidRDefault="00B351AB" w:rsidP="00B351AB">
      <w:pPr>
        <w:numPr>
          <w:ilvl w:val="0"/>
          <w:numId w:val="1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De docent loopt rond en noteert de dingen die de leerlingen opmerken, begrippen die naar</w:t>
      </w:r>
      <w:r>
        <w:rPr>
          <w:sz w:val="21"/>
          <w:szCs w:val="21"/>
        </w:rPr>
        <w:br/>
        <w:t>voren komen kunnen zijn:</w:t>
      </w:r>
      <w:r>
        <w:rPr>
          <w:sz w:val="21"/>
          <w:szCs w:val="21"/>
        </w:rPr>
        <w:br/>
      </w:r>
    </w:p>
    <w:p w:rsidR="00B351AB" w:rsidRPr="00176434" w:rsidRDefault="00B351AB" w:rsidP="00B351AB">
      <w:pPr>
        <w:spacing w:after="0"/>
        <w:contextualSpacing/>
        <w:rPr>
          <w:sz w:val="21"/>
          <w:szCs w:val="21"/>
        </w:rPr>
      </w:pPr>
      <w:r w:rsidRPr="00176434">
        <w:rPr>
          <w:b/>
          <w:sz w:val="21"/>
          <w:szCs w:val="21"/>
        </w:rPr>
        <w:t>Wat hierna?</w:t>
      </w:r>
      <w:r w:rsidRPr="00176434">
        <w:rPr>
          <w:sz w:val="21"/>
          <w:szCs w:val="21"/>
        </w:rPr>
        <w:t>:</w:t>
      </w:r>
    </w:p>
    <w:p w:rsidR="00B351AB" w:rsidRDefault="00B351AB" w:rsidP="00B351AB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Leerlingen hebben hiermee het hele verhaal als het ware compleet. </w:t>
      </w:r>
      <w:r>
        <w:rPr>
          <w:sz w:val="21"/>
          <w:szCs w:val="21"/>
        </w:rPr>
        <w:br/>
        <w:t>Je kunt de leerlingen laten zien wat voor soort vraag gesteld zou kunnen worden op een examen.</w:t>
      </w:r>
      <w:r>
        <w:rPr>
          <w:sz w:val="21"/>
          <w:szCs w:val="21"/>
        </w:rPr>
        <w:br/>
        <w:t>Dit prikkelt de leerlingen.</w:t>
      </w:r>
    </w:p>
    <w:p w:rsidR="00B351AB" w:rsidRDefault="00B351AB" w:rsidP="00B351AB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 Je geeft ze een opdracht in de vorm van:</w:t>
      </w:r>
    </w:p>
    <w:p w:rsidR="00B351AB" w:rsidRDefault="00B351AB" w:rsidP="00B351AB">
      <w:pPr>
        <w:spacing w:after="0"/>
        <w:rPr>
          <w:noProof/>
        </w:rPr>
      </w:pPr>
    </w:p>
    <w:p w:rsidR="00B351AB" w:rsidRPr="00C233B3" w:rsidRDefault="00B351AB" w:rsidP="00B351AB">
      <w:pPr>
        <w:spacing w:after="0"/>
        <w:rPr>
          <w:noProof/>
          <w:sz w:val="21"/>
          <w:szCs w:val="21"/>
        </w:rPr>
      </w:pPr>
      <w:r w:rsidRPr="00C233B3">
        <w:rPr>
          <w:noProof/>
          <w:sz w:val="21"/>
          <w:szCs w:val="21"/>
        </w:rPr>
        <w:t xml:space="preserve">Verdeel de zee tussen land A , land B en het eiland. </w:t>
      </w:r>
    </w:p>
    <w:p w:rsidR="00B351AB" w:rsidRPr="00176434" w:rsidRDefault="00B351AB" w:rsidP="00B351AB">
      <w:pPr>
        <w:spacing w:after="0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724275" cy="2514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0" t="30807" r="39732" b="3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AB" w:rsidRDefault="00B351AB" w:rsidP="00B351AB">
      <w:pPr>
        <w:spacing w:after="0"/>
        <w:rPr>
          <w:sz w:val="21"/>
          <w:szCs w:val="21"/>
        </w:rPr>
      </w:pPr>
    </w:p>
    <w:p w:rsidR="00B351AB" w:rsidRDefault="00B351AB" w:rsidP="00B351AB">
      <w:pPr>
        <w:spacing w:after="0"/>
        <w:rPr>
          <w:sz w:val="21"/>
          <w:szCs w:val="21"/>
        </w:rPr>
      </w:pPr>
    </w:p>
    <w:p w:rsidR="00B351AB" w:rsidRDefault="00B351AB" w:rsidP="00B351AB">
      <w:pPr>
        <w:spacing w:after="0"/>
        <w:rPr>
          <w:sz w:val="21"/>
          <w:szCs w:val="21"/>
        </w:rPr>
      </w:pPr>
      <w:r>
        <w:rPr>
          <w:sz w:val="21"/>
          <w:szCs w:val="21"/>
        </w:rPr>
        <w:t>(je kunt zelf iedere vorm kiezen met recht lijstukken en een willekeurig punt)</w:t>
      </w:r>
    </w:p>
    <w:p w:rsidR="00E93873" w:rsidRDefault="00E93873" w:rsidP="00B351AB">
      <w:pPr>
        <w:spacing w:after="0"/>
        <w:rPr>
          <w:sz w:val="21"/>
          <w:szCs w:val="21"/>
        </w:rPr>
      </w:pPr>
    </w:p>
    <w:p w:rsidR="00E93873" w:rsidRPr="00176434" w:rsidRDefault="00E93873" w:rsidP="00E93873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lastRenderedPageBreak/>
        <w:t>Mogelijkheden tot differentiatie</w:t>
      </w:r>
      <w:r w:rsidRPr="00176434">
        <w:rPr>
          <w:sz w:val="21"/>
          <w:szCs w:val="21"/>
        </w:rPr>
        <w:t>:</w:t>
      </w:r>
    </w:p>
    <w:p w:rsidR="00E93873" w:rsidRDefault="00E93873" w:rsidP="00E93873">
      <w:pPr>
        <w:rPr>
          <w:sz w:val="21"/>
          <w:szCs w:val="21"/>
        </w:rPr>
      </w:pPr>
      <w:r>
        <w:rPr>
          <w:sz w:val="21"/>
          <w:szCs w:val="21"/>
        </w:rPr>
        <w:t>Leerlingen die al snel klaar zijn kun je ook de opdracht geven:</w:t>
      </w:r>
    </w:p>
    <w:p w:rsidR="00E93873" w:rsidRDefault="00E93873" w:rsidP="00E93873">
      <w:pPr>
        <w:rPr>
          <w:sz w:val="21"/>
          <w:szCs w:val="21"/>
        </w:rPr>
      </w:pPr>
      <w:r>
        <w:rPr>
          <w:sz w:val="21"/>
          <w:szCs w:val="21"/>
        </w:rPr>
        <w:t xml:space="preserve">Construeer 5 punten. Dus zonder iets op te meten met je liniaal. </w:t>
      </w:r>
      <w:r>
        <w:rPr>
          <w:sz w:val="21"/>
          <w:szCs w:val="21"/>
        </w:rPr>
        <w:br/>
        <w:t>Hierbij kom je dus bij de constructie van een middelloodlijn tussen voetpunt en brandpunt (de ‘officiële constructie van een parabool).</w:t>
      </w:r>
    </w:p>
    <w:p w:rsidR="00E93873" w:rsidRDefault="00E93873" w:rsidP="00E93873">
      <w:pPr>
        <w:rPr>
          <w:sz w:val="21"/>
          <w:szCs w:val="21"/>
        </w:rPr>
      </w:pPr>
      <w:r>
        <w:rPr>
          <w:sz w:val="21"/>
          <w:szCs w:val="21"/>
        </w:rPr>
        <w:t>Als je echt veel tijd hebt kun je uiteraard ook nog de eigenschappen van een parabool verder uitdiepen, zoals de gelijke hoeken die de raaklijn maakt.</w:t>
      </w:r>
    </w:p>
    <w:p w:rsidR="00E93873" w:rsidRPr="00176434" w:rsidRDefault="00E93873" w:rsidP="00E93873">
      <w:pPr>
        <w:rPr>
          <w:sz w:val="21"/>
          <w:szCs w:val="21"/>
        </w:rPr>
      </w:pPr>
      <w:r>
        <w:rPr>
          <w:sz w:val="21"/>
          <w:szCs w:val="21"/>
        </w:rPr>
        <w:t xml:space="preserve">Ook is het interessant om de vraag ook andersom te stellen: gegeven de parabool </w:t>
      </w:r>
      <w:r w:rsidRPr="00296FDC"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teken de richtlijn (of het brandpunt). </w:t>
      </w:r>
    </w:p>
    <w:p w:rsidR="00E93873" w:rsidRPr="00176434" w:rsidRDefault="00E93873" w:rsidP="00E93873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Tips</w:t>
      </w:r>
      <w:r w:rsidRPr="00176434">
        <w:rPr>
          <w:sz w:val="21"/>
          <w:szCs w:val="21"/>
        </w:rPr>
        <w:t>:</w:t>
      </w:r>
    </w:p>
    <w:p w:rsidR="00E93873" w:rsidRDefault="00E93873" w:rsidP="00E93873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Leerlingen zullen het eerst punt (de top van de parabool) snel vinden.</w:t>
      </w:r>
    </w:p>
    <w:p w:rsidR="00E93873" w:rsidRPr="00176434" w:rsidRDefault="00E93873" w:rsidP="00E93873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Mochten ze daarna vastlopen, kun je de leerlingen alle punten laten tekenen die op 2 cm van de lijn af liggen en ook 2 cm van het gegeven punt. </w:t>
      </w:r>
      <w:r>
        <w:rPr>
          <w:sz w:val="21"/>
          <w:szCs w:val="21"/>
        </w:rPr>
        <w:br/>
        <w:t>Al snel zullen ze dan het totaalplaatje zien.</w:t>
      </w:r>
      <w:r>
        <w:rPr>
          <w:sz w:val="21"/>
          <w:szCs w:val="21"/>
        </w:rPr>
        <w:br/>
      </w:r>
    </w:p>
    <w:p w:rsidR="00E93873" w:rsidRDefault="00E93873" w:rsidP="00E93873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Voor de extra opdracht kun je het best de verschillende stukken eerst verdelen en dan de leerlingen laten zeggen tussen welke vormen de zee ‘verdeeld’ wordt.</w:t>
      </w:r>
      <w:r>
        <w:rPr>
          <w:sz w:val="21"/>
          <w:szCs w:val="21"/>
        </w:rPr>
        <w:br/>
        <w:t>Leerlingen zullen dan met het schema snel snappen wat voor soort meetkundige plaats getekend moet worden.</w:t>
      </w:r>
      <w:r>
        <w:rPr>
          <w:sz w:val="21"/>
          <w:szCs w:val="21"/>
        </w:rPr>
        <w:br/>
      </w:r>
    </w:p>
    <w:p w:rsidR="00E93873" w:rsidRPr="00176434" w:rsidRDefault="00E93873" w:rsidP="00E93873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Voer deze opdracht uit op het einde van het hoofdstuk. Je kunt ze laten zien dat het verhaal met de parabool de hele tabel hierboven als het ware compleet maakt.</w:t>
      </w:r>
      <w:r>
        <w:rPr>
          <w:sz w:val="21"/>
          <w:szCs w:val="21"/>
        </w:rPr>
        <w:br/>
        <w:t>Leerlingen krijgen dan het gevoel dat ze het hele verhaal mooi samengevat hebben, dat is prettig.</w:t>
      </w:r>
    </w:p>
    <w:p w:rsidR="00E93873" w:rsidRPr="00176434" w:rsidRDefault="00E93873" w:rsidP="00E93873">
      <w:pPr>
        <w:spacing w:after="0"/>
        <w:rPr>
          <w:b/>
          <w:sz w:val="21"/>
          <w:szCs w:val="21"/>
        </w:rPr>
      </w:pPr>
    </w:p>
    <w:p w:rsidR="00E93873" w:rsidRPr="00176434" w:rsidRDefault="00E93873" w:rsidP="00E93873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Vragen en hints om leerlingen te helpen</w:t>
      </w:r>
      <w:r w:rsidRPr="00176434">
        <w:rPr>
          <w:sz w:val="21"/>
          <w:szCs w:val="21"/>
        </w:rPr>
        <w:t>:</w:t>
      </w:r>
    </w:p>
    <w:p w:rsidR="00E93873" w:rsidRDefault="00E93873" w:rsidP="00E93873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Waar liggen alle punten die op 2 cm van de lijn liggen? En van het punt?</w:t>
      </w:r>
    </w:p>
    <w:p w:rsidR="00E93873" w:rsidRDefault="00E93873" w:rsidP="00E93873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Hoeveel punten met gelijke afstand krijg je door het tekenen van één cirkel?</w:t>
      </w:r>
    </w:p>
    <w:p w:rsidR="00E93873" w:rsidRDefault="00E93873" w:rsidP="00E93873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Hoe noemen we deze vorm?</w:t>
      </w:r>
      <w:r>
        <w:rPr>
          <w:sz w:val="21"/>
          <w:szCs w:val="21"/>
        </w:rPr>
        <w:br/>
      </w:r>
    </w:p>
    <w:p w:rsidR="00E93873" w:rsidRDefault="00E93873" w:rsidP="00E93873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Tussen welke stukken land moet de zee verdeeld worden?</w:t>
      </w:r>
    </w:p>
    <w:p w:rsidR="00E93873" w:rsidRDefault="00E93873" w:rsidP="00E93873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Als je met je bootje ‘hier’ vaart, wat is dan de kortste route naar het vaste land?</w:t>
      </w:r>
    </w:p>
    <w:p w:rsidR="00E93873" w:rsidRDefault="00E93873" w:rsidP="00E93873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Waar moet je varen zodat de kortste weg niet naar het rechte stuk is, maar naar het punt?</w:t>
      </w:r>
    </w:p>
    <w:p w:rsidR="00E93873" w:rsidRDefault="00E93873" w:rsidP="00E93873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Welke delen kun je het beste als eerste tekenen ? (middelloodlijn en bissectrice zijn veel makkelijker dan een parabool)</w:t>
      </w:r>
    </w:p>
    <w:p w:rsidR="00E93873" w:rsidRPr="00176434" w:rsidRDefault="00E93873" w:rsidP="00B351AB">
      <w:pPr>
        <w:spacing w:after="0"/>
        <w:rPr>
          <w:sz w:val="21"/>
          <w:szCs w:val="21"/>
        </w:rPr>
      </w:pPr>
      <w:bookmarkStart w:id="0" w:name="_GoBack"/>
      <w:bookmarkEnd w:id="0"/>
    </w:p>
    <w:p w:rsidR="00EE1B09" w:rsidRPr="006D43F2" w:rsidRDefault="00EE1B09" w:rsidP="006D43F2"/>
    <w:sectPr w:rsidR="00EE1B09" w:rsidRPr="006D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314"/>
    <w:multiLevelType w:val="multilevel"/>
    <w:tmpl w:val="9A8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333B"/>
    <w:multiLevelType w:val="hybridMultilevel"/>
    <w:tmpl w:val="2C52CB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582AFA"/>
    <w:multiLevelType w:val="hybridMultilevel"/>
    <w:tmpl w:val="ED0C7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60890"/>
    <w:multiLevelType w:val="multilevel"/>
    <w:tmpl w:val="655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56547"/>
    <w:multiLevelType w:val="hybridMultilevel"/>
    <w:tmpl w:val="B4F6D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23BF6"/>
    <w:multiLevelType w:val="hybridMultilevel"/>
    <w:tmpl w:val="2DD0EA7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567556"/>
    <w:multiLevelType w:val="hybridMultilevel"/>
    <w:tmpl w:val="7EE464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CC6EA7"/>
    <w:multiLevelType w:val="hybridMultilevel"/>
    <w:tmpl w:val="9AE25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82155"/>
    <w:multiLevelType w:val="hybridMultilevel"/>
    <w:tmpl w:val="0E122E9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053CE7"/>
    <w:rsid w:val="00265A2C"/>
    <w:rsid w:val="00326A26"/>
    <w:rsid w:val="0034037C"/>
    <w:rsid w:val="00345C8F"/>
    <w:rsid w:val="00354940"/>
    <w:rsid w:val="003E5438"/>
    <w:rsid w:val="003F6B65"/>
    <w:rsid w:val="005E5327"/>
    <w:rsid w:val="006C76FC"/>
    <w:rsid w:val="006D43F2"/>
    <w:rsid w:val="007966CD"/>
    <w:rsid w:val="007E514C"/>
    <w:rsid w:val="008141A5"/>
    <w:rsid w:val="00950A87"/>
    <w:rsid w:val="009624B4"/>
    <w:rsid w:val="009B1502"/>
    <w:rsid w:val="00B351AB"/>
    <w:rsid w:val="00BD4E23"/>
    <w:rsid w:val="00D568A9"/>
    <w:rsid w:val="00E553CF"/>
    <w:rsid w:val="00E93873"/>
    <w:rsid w:val="00EE1B09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B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B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443C5129.dotm</Template>
  <TotalTime>0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3</cp:revision>
  <dcterms:created xsi:type="dcterms:W3CDTF">2015-09-08T12:48:00Z</dcterms:created>
  <dcterms:modified xsi:type="dcterms:W3CDTF">2015-09-08T12:49:00Z</dcterms:modified>
</cp:coreProperties>
</file>