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2249A" w14:textId="77777777" w:rsidR="00194D6B" w:rsidRDefault="00194D6B" w:rsidP="006F0865">
      <w:pPr>
        <w:pBdr>
          <w:bottom w:val="double" w:sz="4" w:space="1" w:color="auto"/>
        </w:pBdr>
        <w:rPr>
          <w:rFonts w:asciiTheme="majorHAnsi" w:hAnsiTheme="majorHAnsi"/>
          <w:sz w:val="32"/>
          <w:szCs w:val="32"/>
        </w:rPr>
      </w:pPr>
    </w:p>
    <w:p w14:paraId="21B28B0F" w14:textId="04C93D9E" w:rsidR="00BF148F" w:rsidRPr="006F0865" w:rsidRDefault="007F75EB" w:rsidP="006F0865">
      <w:pPr>
        <w:pBdr>
          <w:bottom w:val="double" w:sz="4" w:space="1" w:color="auto"/>
        </w:pBdr>
        <w:rPr>
          <w:rFonts w:asciiTheme="majorHAnsi" w:hAnsiTheme="majorHAnsi"/>
          <w:sz w:val="32"/>
          <w:szCs w:val="32"/>
        </w:rPr>
      </w:pPr>
      <w:r w:rsidRPr="006F0865">
        <w:rPr>
          <w:rFonts w:asciiTheme="majorHAnsi" w:hAnsiTheme="majorHAnsi"/>
          <w:sz w:val="32"/>
          <w:szCs w:val="32"/>
        </w:rPr>
        <w:t xml:space="preserve">Teacher guide: </w:t>
      </w:r>
      <w:r w:rsidR="00DC12A9">
        <w:rPr>
          <w:rFonts w:asciiTheme="majorHAnsi" w:hAnsiTheme="majorHAnsi"/>
          <w:sz w:val="32"/>
          <w:szCs w:val="32"/>
        </w:rPr>
        <w:t>parking problem</w:t>
      </w:r>
    </w:p>
    <w:p w14:paraId="598D9271" w14:textId="77777777" w:rsidR="007F75EB" w:rsidRDefault="007F75EB">
      <w:pPr>
        <w:rPr>
          <w:rFonts w:asciiTheme="majorHAnsi" w:hAnsiTheme="majorHAnsi"/>
          <w:sz w:val="28"/>
          <w:szCs w:val="28"/>
        </w:rPr>
      </w:pPr>
    </w:p>
    <w:p w14:paraId="0AC31BEA" w14:textId="7A129F05" w:rsidR="00B0485E" w:rsidRPr="00B0485E" w:rsidRDefault="007F75EB">
      <w:pPr>
        <w:rPr>
          <w:rFonts w:asciiTheme="majorHAnsi" w:hAnsiTheme="majorHAnsi"/>
          <w:b/>
          <w:sz w:val="28"/>
          <w:szCs w:val="28"/>
        </w:rPr>
      </w:pPr>
      <w:r w:rsidRPr="00B0485E">
        <w:rPr>
          <w:rFonts w:asciiTheme="majorHAnsi" w:hAnsiTheme="majorHAnsi"/>
          <w:b/>
          <w:sz w:val="28"/>
          <w:szCs w:val="28"/>
        </w:rPr>
        <w:t>Abstract</w:t>
      </w:r>
    </w:p>
    <w:p w14:paraId="27317D81" w14:textId="08DC8333" w:rsidR="007F75EB" w:rsidRPr="005B2D6D" w:rsidRDefault="00353DB8" w:rsidP="00353DB8">
      <w:pPr>
        <w:rPr>
          <w:rFonts w:asciiTheme="majorHAnsi" w:hAnsiTheme="majorHAnsi"/>
          <w:sz w:val="28"/>
          <w:szCs w:val="28"/>
        </w:rPr>
      </w:pPr>
      <w:r>
        <w:t>In this task students  work as architects on the design of a car park (garage). The structure of the building and the distribution of the pillars have already been decided and cannot be changed. Students design the lay-out of the car park, the parking spaces and the entrance ramp. They work within certain constraints and need to provide some missing information themselves.</w:t>
      </w:r>
    </w:p>
    <w:p w14:paraId="295FC725" w14:textId="2634BEF4" w:rsidR="00B0485E" w:rsidRDefault="00B0485E" w:rsidP="00F213B8">
      <w:r w:rsidRPr="00B0485E">
        <w:rPr>
          <w:b/>
        </w:rPr>
        <w:t>Discipline</w:t>
      </w:r>
      <w:r>
        <w:t xml:space="preserve">: </w:t>
      </w:r>
      <w:r w:rsidR="005B2D6D" w:rsidRPr="00F213B8">
        <w:t>mathematics</w:t>
      </w:r>
    </w:p>
    <w:p w14:paraId="5A6790BC" w14:textId="342E007D" w:rsidR="00B0485E" w:rsidRDefault="00B0485E" w:rsidP="00F213B8">
      <w:r w:rsidRPr="00B0485E">
        <w:rPr>
          <w:b/>
        </w:rPr>
        <w:t>Age group</w:t>
      </w:r>
      <w:r w:rsidR="003C4D1B">
        <w:t>: 11-15</w:t>
      </w:r>
      <w:r>
        <w:t xml:space="preserve"> years</w:t>
      </w:r>
    </w:p>
    <w:p w14:paraId="724EF96F" w14:textId="45776A58" w:rsidR="00B0485E" w:rsidRDefault="00B0485E" w:rsidP="00F213B8">
      <w:r w:rsidRPr="00B0485E">
        <w:rPr>
          <w:b/>
        </w:rPr>
        <w:t>Time</w:t>
      </w:r>
      <w:r w:rsidR="009164EB">
        <w:t>: 10</w:t>
      </w:r>
      <w:r>
        <w:t>0 minutes</w:t>
      </w:r>
      <w:r w:rsidR="005B2D6D">
        <w:t xml:space="preserve"> (2 lessons)</w:t>
      </w:r>
    </w:p>
    <w:p w14:paraId="30A8953B" w14:textId="77777777" w:rsidR="007F75EB" w:rsidRDefault="007F75EB" w:rsidP="00F213B8"/>
    <w:p w14:paraId="4B36B61B" w14:textId="2D3DF8A0" w:rsidR="005B2D6D" w:rsidRDefault="005B2D6D" w:rsidP="00F213B8">
      <w:r>
        <w:t>Preparation:</w:t>
      </w:r>
    </w:p>
    <w:p w14:paraId="4C7C65A9" w14:textId="79392504" w:rsidR="009E3DD1" w:rsidRDefault="009E3DD1" w:rsidP="009E3DD1">
      <w:pPr>
        <w:pStyle w:val="Lijstalinea"/>
        <w:numPr>
          <w:ilvl w:val="0"/>
          <w:numId w:val="6"/>
        </w:numPr>
      </w:pPr>
      <w:r>
        <w:t>copy worksheet</w:t>
      </w:r>
    </w:p>
    <w:p w14:paraId="0B64746F" w14:textId="580A6954" w:rsidR="009E3DD1" w:rsidRDefault="009E3DD1" w:rsidP="009E3DD1">
      <w:pPr>
        <w:pStyle w:val="Lijstalinea"/>
        <w:numPr>
          <w:ilvl w:val="0"/>
          <w:numId w:val="6"/>
        </w:numPr>
      </w:pPr>
      <w:r>
        <w:t>Materials: pencils, rulers etc.</w:t>
      </w:r>
    </w:p>
    <w:p w14:paraId="11F3C832" w14:textId="529E89D6" w:rsidR="009E3DD1" w:rsidRDefault="009E3DD1" w:rsidP="009E3DD1">
      <w:pPr>
        <w:pStyle w:val="Lijstalinea"/>
        <w:numPr>
          <w:ilvl w:val="0"/>
          <w:numId w:val="6"/>
        </w:numPr>
      </w:pPr>
      <w:r>
        <w:t xml:space="preserve">optional: acces to internet to look for additional information </w:t>
      </w:r>
    </w:p>
    <w:p w14:paraId="17716473" w14:textId="77777777" w:rsidR="005B2D6D" w:rsidRPr="005B2D6D" w:rsidRDefault="005B2D6D" w:rsidP="005B2D6D">
      <w:pPr>
        <w:pStyle w:val="Lijstalinea"/>
        <w:rPr>
          <w:rFonts w:asciiTheme="majorHAnsi" w:hAnsiTheme="majorHAnsi"/>
          <w:sz w:val="28"/>
          <w:szCs w:val="28"/>
        </w:rPr>
      </w:pPr>
    </w:p>
    <w:p w14:paraId="429016E4" w14:textId="46E78171" w:rsidR="00B0485E" w:rsidRPr="00F213B8" w:rsidRDefault="00AF1643" w:rsidP="00F213B8">
      <w:pPr>
        <w:rPr>
          <w:b/>
        </w:rPr>
      </w:pPr>
      <w:r w:rsidRPr="00F213B8">
        <w:rPr>
          <w:b/>
        </w:rPr>
        <w:t>Example l</w:t>
      </w:r>
      <w:r w:rsidR="00F845BC" w:rsidRPr="00F213B8">
        <w:rPr>
          <w:b/>
        </w:rPr>
        <w:t>esson plan:</w:t>
      </w:r>
    </w:p>
    <w:p w14:paraId="0FAC4343" w14:textId="3421FEAF" w:rsidR="00F845BC" w:rsidRPr="00353DB8" w:rsidRDefault="005B2D6D" w:rsidP="00F213B8">
      <w:pPr>
        <w:rPr>
          <w:i/>
        </w:rPr>
      </w:pPr>
      <w:r w:rsidRPr="00353DB8">
        <w:rPr>
          <w:i/>
        </w:rPr>
        <w:t>Lesson 1</w:t>
      </w:r>
    </w:p>
    <w:p w14:paraId="3BD39490" w14:textId="77777777" w:rsidR="00F213B8" w:rsidRDefault="00DC12A9" w:rsidP="00F213B8">
      <w:pPr>
        <w:ind w:left="1420" w:hanging="1420"/>
      </w:pPr>
      <w:r>
        <w:t>5</w:t>
      </w:r>
      <w:r w:rsidR="00F845BC">
        <w:t xml:space="preserve"> min</w:t>
      </w:r>
      <w:r w:rsidR="00F845BC">
        <w:tab/>
      </w:r>
      <w:r w:rsidR="00B974B0">
        <w:t>Organize your class in small working groups (4 students) and introduce the problem</w:t>
      </w:r>
      <w:r w:rsidR="00F213B8">
        <w:t xml:space="preserve"> and the workplace: an</w:t>
      </w:r>
      <w:r>
        <w:t xml:space="preserve"> architect</w:t>
      </w:r>
      <w:r w:rsidR="00F213B8">
        <w:t xml:space="preserve"> designing a parking lot.</w:t>
      </w:r>
      <w:r w:rsidR="005B2D6D">
        <w:t xml:space="preserve"> </w:t>
      </w:r>
      <w:r w:rsidR="00F213B8">
        <w:br/>
        <w:t>Y</w:t>
      </w:r>
      <w:r w:rsidR="00B974B0">
        <w:t>ou may want to show a video</w:t>
      </w:r>
      <w:r w:rsidR="00F213B8">
        <w:t>.</w:t>
      </w:r>
    </w:p>
    <w:p w14:paraId="1DF48F95" w14:textId="652D21BD" w:rsidR="00F213B8" w:rsidRDefault="00F213B8" w:rsidP="00F213B8">
      <w:pPr>
        <w:pStyle w:val="Lijstalinea"/>
        <w:numPr>
          <w:ilvl w:val="0"/>
          <w:numId w:val="5"/>
        </w:numPr>
      </w:pPr>
      <w:r>
        <w:t>see suggest</w:t>
      </w:r>
      <w:r w:rsidR="009E3DD1">
        <w:t xml:space="preserve">ion on site for a general video </w:t>
      </w:r>
      <w:r>
        <w:t xml:space="preserve">on the work of architects </w:t>
      </w:r>
    </w:p>
    <w:p w14:paraId="08ACA7ED" w14:textId="101BD824" w:rsidR="00B974B0" w:rsidRDefault="00F213B8" w:rsidP="00F213B8">
      <w:pPr>
        <w:pStyle w:val="Lijstalinea"/>
        <w:numPr>
          <w:ilvl w:val="0"/>
          <w:numId w:val="5"/>
        </w:numPr>
      </w:pPr>
      <w:r>
        <w:t xml:space="preserve">a more specific </w:t>
      </w:r>
      <w:r w:rsidR="009E3DD1">
        <w:t>video –</w:t>
      </w:r>
      <w:r>
        <w:t xml:space="preserve"> </w:t>
      </w:r>
      <w:r w:rsidR="009E3DD1">
        <w:t xml:space="preserve">is this  animation of the design of an underground parking lot </w:t>
      </w:r>
      <w:hyperlink r:id="rId8" w:history="1">
        <w:r w:rsidR="009E3DD1" w:rsidRPr="00A85B58">
          <w:rPr>
            <w:rStyle w:val="Hyperlink"/>
          </w:rPr>
          <w:t>https://www.youtube.com/watch?v=-UgHwU9oGno</w:t>
        </w:r>
      </w:hyperlink>
      <w:r w:rsidR="009E3DD1">
        <w:t xml:space="preserve"> . Use </w:t>
      </w:r>
      <w:r w:rsidR="00B974B0">
        <w:t xml:space="preserve">the first minute and the last part from 3:28 </w:t>
      </w:r>
    </w:p>
    <w:p w14:paraId="792015EA" w14:textId="13E4E63B" w:rsidR="00F213B8" w:rsidRDefault="00F213B8" w:rsidP="00F213B8">
      <w:pPr>
        <w:pStyle w:val="Lijstalinea"/>
        <w:numPr>
          <w:ilvl w:val="0"/>
          <w:numId w:val="5"/>
        </w:numPr>
      </w:pPr>
      <w:r>
        <w:t>more videos can be found on youtube</w:t>
      </w:r>
    </w:p>
    <w:p w14:paraId="33CCD68C" w14:textId="702156F9" w:rsidR="00BD3300" w:rsidRDefault="00DC12A9" w:rsidP="00353DB8">
      <w:pPr>
        <w:ind w:left="1416" w:hanging="1416"/>
      </w:pPr>
      <w:r>
        <w:t>10</w:t>
      </w:r>
      <w:r w:rsidR="00BD3300">
        <w:t xml:space="preserve"> min</w:t>
      </w:r>
      <w:r w:rsidR="00BD3300">
        <w:tab/>
        <w:t xml:space="preserve">Students </w:t>
      </w:r>
      <w:r w:rsidR="005B2D6D">
        <w:t>are introduced to the task (worksheet)</w:t>
      </w:r>
      <w:r w:rsidR="00353DB8">
        <w:t xml:space="preserve"> and what is expected as a product. They</w:t>
      </w:r>
      <w:r w:rsidR="00F213B8">
        <w:t xml:space="preserve"> </w:t>
      </w:r>
      <w:r w:rsidR="00353DB8">
        <w:t xml:space="preserve">start </w:t>
      </w:r>
      <w:r w:rsidR="00F213B8">
        <w:t>work</w:t>
      </w:r>
      <w:r w:rsidR="00353DB8">
        <w:t>ing</w:t>
      </w:r>
      <w:r w:rsidR="00F213B8">
        <w:t xml:space="preserve"> on the </w:t>
      </w:r>
      <w:r w:rsidR="00353DB8">
        <w:t>task</w:t>
      </w:r>
      <w:r w:rsidR="00F213B8">
        <w:t>.</w:t>
      </w:r>
    </w:p>
    <w:p w14:paraId="6A70150F" w14:textId="4440822D" w:rsidR="00F213B8" w:rsidRDefault="00F213B8" w:rsidP="00F213B8">
      <w:pPr>
        <w:ind w:left="1416" w:hanging="1416"/>
      </w:pPr>
      <w:r>
        <w:t>5 min</w:t>
      </w:r>
      <w:r>
        <w:tab/>
        <w:t xml:space="preserve">Brief discussion with </w:t>
      </w:r>
      <w:r w:rsidR="009E3DD1">
        <w:t xml:space="preserve">the </w:t>
      </w:r>
      <w:r>
        <w:t xml:space="preserve">whole class </w:t>
      </w:r>
      <w:r w:rsidR="009E3DD1">
        <w:t>on</w:t>
      </w:r>
      <w:r>
        <w:t xml:space="preserve"> problems an</w:t>
      </w:r>
      <w:r w:rsidR="009E3DD1">
        <w:t>d question, f</w:t>
      </w:r>
      <w:r>
        <w:t>or example regarding ‘missing’ information: how big is a car? How much space is needed for turning etc. Note do not provide answers but have students fi</w:t>
      </w:r>
      <w:r w:rsidR="002B1D2B">
        <w:t>nd this information themselves</w:t>
      </w:r>
      <w:r w:rsidR="009E3DD1">
        <w:t xml:space="preserve"> (e.g. on the internet, exchanging personal knowledge, measuring cars etc.)</w:t>
      </w:r>
    </w:p>
    <w:p w14:paraId="541A3E22" w14:textId="6E38C6B6" w:rsidR="00BD3300" w:rsidRDefault="00F213B8" w:rsidP="00F213B8">
      <w:r>
        <w:t>25</w:t>
      </w:r>
      <w:r w:rsidR="00BD3300">
        <w:t xml:space="preserve"> min</w:t>
      </w:r>
      <w:r w:rsidR="00BD3300">
        <w:tab/>
      </w:r>
      <w:r>
        <w:tab/>
      </w:r>
      <w:r w:rsidR="00BD3300">
        <w:t>Student</w:t>
      </w:r>
      <w:r w:rsidR="005B2D6D">
        <w:t xml:space="preserve">s </w:t>
      </w:r>
      <w:r>
        <w:t>continue working on the task</w:t>
      </w:r>
    </w:p>
    <w:p w14:paraId="08E090FB" w14:textId="1A778409" w:rsidR="00BD3300" w:rsidRDefault="005B2D6D" w:rsidP="00F213B8">
      <w:r>
        <w:t>5</w:t>
      </w:r>
      <w:r w:rsidR="00BD3300">
        <w:t xml:space="preserve"> min</w:t>
      </w:r>
      <w:r w:rsidR="00BD3300">
        <w:tab/>
      </w:r>
      <w:r w:rsidR="002B1D2B">
        <w:tab/>
        <w:t>Brief d</w:t>
      </w:r>
      <w:r w:rsidR="00BD3300">
        <w:t>iscussion of results</w:t>
      </w:r>
      <w:r>
        <w:t xml:space="preserve"> </w:t>
      </w:r>
      <w:r w:rsidR="00924A3A">
        <w:t xml:space="preserve">and questions </w:t>
      </w:r>
      <w:r>
        <w:t>so far</w:t>
      </w:r>
    </w:p>
    <w:p w14:paraId="5C057732" w14:textId="77777777" w:rsidR="009E3DD1" w:rsidRDefault="009E3DD1" w:rsidP="00F213B8">
      <w:pPr>
        <w:rPr>
          <w:i/>
        </w:rPr>
      </w:pPr>
    </w:p>
    <w:p w14:paraId="17344BDB" w14:textId="4C4EC096" w:rsidR="005B2D6D" w:rsidRPr="002B1D2B" w:rsidRDefault="005B2D6D" w:rsidP="00F213B8">
      <w:pPr>
        <w:rPr>
          <w:i/>
        </w:rPr>
      </w:pPr>
      <w:r w:rsidRPr="002B1D2B">
        <w:rPr>
          <w:i/>
        </w:rPr>
        <w:t>Lesson 2</w:t>
      </w:r>
    </w:p>
    <w:p w14:paraId="072143F2" w14:textId="2BC9DE76" w:rsidR="00BD3300" w:rsidRDefault="00353DB8" w:rsidP="00353DB8">
      <w:pPr>
        <w:ind w:left="1416" w:hanging="1416"/>
      </w:pPr>
      <w:r>
        <w:t>35</w:t>
      </w:r>
      <w:r w:rsidR="00BD3300">
        <w:t xml:space="preserve"> min</w:t>
      </w:r>
      <w:r w:rsidR="00BD3300">
        <w:tab/>
        <w:t xml:space="preserve">Students </w:t>
      </w:r>
      <w:r>
        <w:t xml:space="preserve">finish their design of the car park (drawing as well as </w:t>
      </w:r>
      <w:r w:rsidR="009E3DD1">
        <w:t>an explantion)</w:t>
      </w:r>
    </w:p>
    <w:p w14:paraId="36243F3F" w14:textId="0EBB691B" w:rsidR="00924A3A" w:rsidRDefault="00924A3A" w:rsidP="00F213B8">
      <w:r>
        <w:t>15 min</w:t>
      </w:r>
      <w:r>
        <w:tab/>
      </w:r>
      <w:r w:rsidR="00353DB8">
        <w:tab/>
        <w:t>P</w:t>
      </w:r>
      <w:r>
        <w:t xml:space="preserve">resent </w:t>
      </w:r>
      <w:r w:rsidR="009E3DD1">
        <w:t xml:space="preserve">(all or a few) examples </w:t>
      </w:r>
      <w:r>
        <w:t>and discuss results</w:t>
      </w:r>
    </w:p>
    <w:p w14:paraId="56ADD131" w14:textId="0B543583" w:rsidR="00BD3300" w:rsidRDefault="00BD3300" w:rsidP="00B974B0">
      <w:pPr>
        <w:rPr>
          <w:rFonts w:asciiTheme="majorHAnsi" w:hAnsiTheme="majorHAnsi"/>
          <w:sz w:val="28"/>
          <w:szCs w:val="28"/>
        </w:rPr>
      </w:pPr>
    </w:p>
    <w:p w14:paraId="13FB95A4" w14:textId="77777777" w:rsidR="00B974B0" w:rsidRDefault="00B974B0" w:rsidP="00B974B0"/>
    <w:p w14:paraId="35A86FFF" w14:textId="77777777" w:rsidR="00B974B0" w:rsidRPr="009E3DD1" w:rsidRDefault="00B974B0" w:rsidP="009E3DD1">
      <w:pPr>
        <w:rPr>
          <w:b/>
        </w:rPr>
      </w:pPr>
      <w:r w:rsidRPr="009E3DD1">
        <w:rPr>
          <w:b/>
        </w:rPr>
        <w:t>Teaching notes</w:t>
      </w:r>
    </w:p>
    <w:p w14:paraId="19DD650D" w14:textId="77777777" w:rsidR="00B974B0" w:rsidRPr="00E93723" w:rsidRDefault="00B974B0" w:rsidP="00B974B0">
      <w:pPr>
        <w:pStyle w:val="Lijstalinea"/>
        <w:numPr>
          <w:ilvl w:val="0"/>
          <w:numId w:val="4"/>
        </w:numPr>
        <w:ind w:left="360"/>
      </w:pPr>
      <w:r>
        <w:t>Depending on the age/grade level of your students you may want a more detailed design.</w:t>
      </w:r>
    </w:p>
    <w:p w14:paraId="0D95104C" w14:textId="1D568898" w:rsidR="000A5B51" w:rsidRPr="003C4D1B" w:rsidRDefault="00B974B0" w:rsidP="003C4D1B">
      <w:pPr>
        <w:pStyle w:val="Lijstalinea"/>
        <w:numPr>
          <w:ilvl w:val="0"/>
          <w:numId w:val="4"/>
        </w:numPr>
        <w:ind w:left="360"/>
      </w:pPr>
      <w:r>
        <w:t xml:space="preserve">If </w:t>
      </w:r>
      <w:r w:rsidR="009E3DD1">
        <w:t>enough</w:t>
      </w:r>
      <w:r>
        <w:t xml:space="preserve"> time is available </w:t>
      </w:r>
      <w:r w:rsidR="009E3DD1">
        <w:t>students</w:t>
      </w:r>
      <w:r>
        <w:t xml:space="preserve"> may use additional information from the internet (for example on rules for accesible parking places; or on the turning circle of a car).</w:t>
      </w:r>
      <w:bookmarkStart w:id="0" w:name="_GoBack"/>
      <w:bookmarkEnd w:id="0"/>
    </w:p>
    <w:sectPr w:rsidR="000A5B51" w:rsidRPr="003C4D1B" w:rsidSect="00937D33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BBA21" w14:textId="77777777" w:rsidR="003C4D1B" w:rsidRDefault="003C4D1B" w:rsidP="003C4D1B">
      <w:r>
        <w:separator/>
      </w:r>
    </w:p>
  </w:endnote>
  <w:endnote w:type="continuationSeparator" w:id="0">
    <w:p w14:paraId="6D272962" w14:textId="77777777" w:rsidR="003C4D1B" w:rsidRDefault="003C4D1B" w:rsidP="003C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AA101" w14:textId="77777777" w:rsidR="003C4D1B" w:rsidRDefault="003C4D1B" w:rsidP="003C4D1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43F6E38" w14:textId="77777777" w:rsidR="003C4D1B" w:rsidRDefault="003C4D1B" w:rsidP="003C4D1B">
    <w:pPr>
      <w:pStyle w:val="Voettekst"/>
      <w:jc w:val="right"/>
    </w:pPr>
  </w:p>
  <w:p w14:paraId="30741F6E" w14:textId="77777777" w:rsidR="003C4D1B" w:rsidRDefault="003C4D1B" w:rsidP="003C4D1B">
    <w:pPr>
      <w:pStyle w:val="Voettekst"/>
      <w:rPr>
        <w:rFonts w:ascii="Calibri" w:hAnsi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8E636F" wp14:editId="3489660D">
          <wp:simplePos x="0" y="0"/>
          <wp:positionH relativeFrom="margin">
            <wp:posOffset>5563235</wp:posOffset>
          </wp:positionH>
          <wp:positionV relativeFrom="margin">
            <wp:posOffset>8823960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792B">
      <w:rPr>
        <w:rFonts w:ascii="Calibri" w:hAnsi="Calibri"/>
        <w:sz w:val="16"/>
        <w:szCs w:val="16"/>
      </w:rPr>
      <w:t>The mascil project has received funding from the European Union’s Seventh Framework Programme for research, technological development and demonstration under grant agreement no 320</w:t>
    </w:r>
    <w:r>
      <w:rPr>
        <w:rFonts w:ascii="Calibri" w:hAnsi="Calibri"/>
        <w:sz w:val="16"/>
        <w:szCs w:val="16"/>
      </w:rPr>
      <w:t> </w:t>
    </w:r>
    <w:r w:rsidRPr="005D792B">
      <w:rPr>
        <w:rFonts w:ascii="Calibri" w:hAnsi="Calibri"/>
        <w:sz w:val="16"/>
        <w:szCs w:val="16"/>
      </w:rPr>
      <w:t>693</w:t>
    </w:r>
  </w:p>
  <w:p w14:paraId="71E68491" w14:textId="77777777" w:rsidR="003C4D1B" w:rsidRDefault="003C4D1B" w:rsidP="003C4D1B">
    <w:pPr>
      <w:pStyle w:val="Voettekst"/>
      <w:rPr>
        <w:rFonts w:ascii="Calibri" w:hAnsi="Calibri"/>
        <w:sz w:val="16"/>
        <w:szCs w:val="16"/>
      </w:rPr>
    </w:pPr>
  </w:p>
  <w:p w14:paraId="3378A510" w14:textId="77777777" w:rsidR="003C4D1B" w:rsidRPr="005D792B" w:rsidRDefault="003C4D1B" w:rsidP="003C4D1B">
    <w:pPr>
      <w:pStyle w:val="Voettekst"/>
      <w:tabs>
        <w:tab w:val="left" w:pos="1933"/>
      </w:tabs>
      <w:rPr>
        <w:sz w:val="16"/>
        <w:szCs w:val="16"/>
      </w:rPr>
    </w:pPr>
    <w:r>
      <w:rPr>
        <w:rFonts w:ascii="Calibri" w:hAnsi="Calibri"/>
        <w:sz w:val="16"/>
        <w:szCs w:val="16"/>
      </w:rPr>
      <w:t>©mascil consortium</w:t>
    </w:r>
    <w:r>
      <w:rPr>
        <w:rFonts w:ascii="Calibri" w:hAnsi="Calibri"/>
        <w:sz w:val="16"/>
        <w:szCs w:val="16"/>
      </w:rPr>
      <w:tab/>
    </w:r>
  </w:p>
  <w:p w14:paraId="3661305A" w14:textId="77777777" w:rsidR="003C4D1B" w:rsidRDefault="003C4D1B" w:rsidP="003C4D1B">
    <w:pPr>
      <w:pStyle w:val="Voettekst"/>
    </w:pPr>
  </w:p>
  <w:p w14:paraId="5E830C7C" w14:textId="77777777" w:rsidR="003C4D1B" w:rsidRDefault="003C4D1B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BBE94" w14:textId="77777777" w:rsidR="003C4D1B" w:rsidRDefault="003C4D1B" w:rsidP="003C4D1B">
      <w:r>
        <w:separator/>
      </w:r>
    </w:p>
  </w:footnote>
  <w:footnote w:type="continuationSeparator" w:id="0">
    <w:p w14:paraId="36D6CC1A" w14:textId="77777777" w:rsidR="003C4D1B" w:rsidRDefault="003C4D1B" w:rsidP="003C4D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AEF5" w14:textId="77777777" w:rsidR="003C4D1B" w:rsidRDefault="003C4D1B" w:rsidP="003C4D1B">
    <w:pPr>
      <w:pStyle w:val="Koptekst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3482EF0C" wp14:editId="1E196771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1A6EC" w14:textId="77777777" w:rsidR="003C4D1B" w:rsidRDefault="003C4D1B" w:rsidP="003C4D1B">
    <w:pPr>
      <w:pStyle w:val="Koptekst"/>
    </w:pPr>
  </w:p>
  <w:p w14:paraId="4920FFAC" w14:textId="77777777" w:rsidR="003C4D1B" w:rsidRDefault="003C4D1B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219"/>
    <w:multiLevelType w:val="hybridMultilevel"/>
    <w:tmpl w:val="1408DF4E"/>
    <w:lvl w:ilvl="0" w:tplc="4E4649A8">
      <w:start w:val="5"/>
      <w:numFmt w:val="bullet"/>
      <w:lvlText w:val="-"/>
      <w:lvlJc w:val="left"/>
      <w:pPr>
        <w:ind w:left="2484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D602EA0"/>
    <w:multiLevelType w:val="hybridMultilevel"/>
    <w:tmpl w:val="B0902FF0"/>
    <w:lvl w:ilvl="0" w:tplc="5156B802">
      <w:start w:val="1"/>
      <w:numFmt w:val="decimal"/>
      <w:pStyle w:val="Kop1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D6EA4"/>
    <w:multiLevelType w:val="hybridMultilevel"/>
    <w:tmpl w:val="38CC3726"/>
    <w:lvl w:ilvl="0" w:tplc="4F4473D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A38C5"/>
    <w:multiLevelType w:val="hybridMultilevel"/>
    <w:tmpl w:val="AD3C8066"/>
    <w:lvl w:ilvl="0" w:tplc="AF3AF1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C0326"/>
    <w:multiLevelType w:val="hybridMultilevel"/>
    <w:tmpl w:val="1AF0E14E"/>
    <w:lvl w:ilvl="0" w:tplc="CDEA2DE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C37E4"/>
    <w:multiLevelType w:val="hybridMultilevel"/>
    <w:tmpl w:val="12B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EB"/>
    <w:rsid w:val="00024466"/>
    <w:rsid w:val="00082CDB"/>
    <w:rsid w:val="000A5B51"/>
    <w:rsid w:val="000F57B2"/>
    <w:rsid w:val="001056D0"/>
    <w:rsid w:val="00127FA2"/>
    <w:rsid w:val="00194D6B"/>
    <w:rsid w:val="00227341"/>
    <w:rsid w:val="00253CF3"/>
    <w:rsid w:val="002562A5"/>
    <w:rsid w:val="0026766F"/>
    <w:rsid w:val="00291485"/>
    <w:rsid w:val="002A369B"/>
    <w:rsid w:val="002A47AA"/>
    <w:rsid w:val="002B1D2B"/>
    <w:rsid w:val="00353DB8"/>
    <w:rsid w:val="0038703E"/>
    <w:rsid w:val="003C4D1B"/>
    <w:rsid w:val="003D5F10"/>
    <w:rsid w:val="003F508D"/>
    <w:rsid w:val="00422B38"/>
    <w:rsid w:val="00440589"/>
    <w:rsid w:val="0049327B"/>
    <w:rsid w:val="00553786"/>
    <w:rsid w:val="005903BD"/>
    <w:rsid w:val="0059614A"/>
    <w:rsid w:val="005B2D6D"/>
    <w:rsid w:val="005F30CA"/>
    <w:rsid w:val="0068188B"/>
    <w:rsid w:val="006C2D50"/>
    <w:rsid w:val="006E68C4"/>
    <w:rsid w:val="006F0865"/>
    <w:rsid w:val="0070724D"/>
    <w:rsid w:val="007437F7"/>
    <w:rsid w:val="0079384E"/>
    <w:rsid w:val="007F75EB"/>
    <w:rsid w:val="0088587D"/>
    <w:rsid w:val="009164EB"/>
    <w:rsid w:val="00924A3A"/>
    <w:rsid w:val="00937D33"/>
    <w:rsid w:val="009E3DD1"/>
    <w:rsid w:val="00A32DD8"/>
    <w:rsid w:val="00A73DC6"/>
    <w:rsid w:val="00AA523E"/>
    <w:rsid w:val="00AE024F"/>
    <w:rsid w:val="00AF1643"/>
    <w:rsid w:val="00B0485E"/>
    <w:rsid w:val="00B974B0"/>
    <w:rsid w:val="00BD3300"/>
    <w:rsid w:val="00BF148F"/>
    <w:rsid w:val="00CB7B4D"/>
    <w:rsid w:val="00D32A24"/>
    <w:rsid w:val="00D46D32"/>
    <w:rsid w:val="00D90026"/>
    <w:rsid w:val="00D90B0C"/>
    <w:rsid w:val="00DC12A9"/>
    <w:rsid w:val="00F06EA6"/>
    <w:rsid w:val="00F213B8"/>
    <w:rsid w:val="00F51A45"/>
    <w:rsid w:val="00F62D16"/>
    <w:rsid w:val="00F845BC"/>
    <w:rsid w:val="00FE0287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7CD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974B0"/>
    <w:rPr>
      <w:sz w:val="22"/>
      <w:lang w:val="en-US"/>
    </w:rPr>
  </w:style>
  <w:style w:type="paragraph" w:styleId="Kop1">
    <w:name w:val="heading 1"/>
    <w:basedOn w:val="Normaal"/>
    <w:next w:val="Normaal"/>
    <w:link w:val="Kop1Teken"/>
    <w:autoRedefine/>
    <w:uiPriority w:val="9"/>
    <w:rsid w:val="00253CF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B974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253CF3"/>
    <w:rPr>
      <w:rFonts w:ascii="Arial" w:eastAsiaTheme="majorEastAsia" w:hAnsi="Arial" w:cstheme="majorBidi"/>
      <w:b/>
      <w:bCs/>
      <w:szCs w:val="32"/>
      <w:lang w:val="en-US"/>
    </w:rPr>
  </w:style>
  <w:style w:type="character" w:styleId="Hyperlink">
    <w:name w:val="Hyperlink"/>
    <w:basedOn w:val="Standaardalinea-lettertype"/>
    <w:uiPriority w:val="99"/>
    <w:unhideWhenUsed/>
    <w:rsid w:val="00FE28BB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B0485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0485E"/>
    <w:rPr>
      <w:rFonts w:ascii="Lucida Grande" w:hAnsi="Lucida Grande" w:cs="Lucida Grande"/>
      <w:sz w:val="18"/>
      <w:szCs w:val="18"/>
      <w:lang w:val="en-US"/>
    </w:rPr>
  </w:style>
  <w:style w:type="paragraph" w:styleId="Lijstalinea">
    <w:name w:val="List Paragraph"/>
    <w:basedOn w:val="Normaal"/>
    <w:uiPriority w:val="34"/>
    <w:qFormat/>
    <w:rsid w:val="006E68C4"/>
    <w:pPr>
      <w:ind w:left="720"/>
      <w:contextualSpacing/>
    </w:pPr>
  </w:style>
  <w:style w:type="table" w:styleId="Tabelraster">
    <w:name w:val="Table Grid"/>
    <w:basedOn w:val="Standaardtabel"/>
    <w:uiPriority w:val="59"/>
    <w:rsid w:val="00F06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9"/>
    <w:rsid w:val="00B97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Koptekst">
    <w:name w:val="header"/>
    <w:basedOn w:val="Normaal"/>
    <w:link w:val="KoptekstTeken"/>
    <w:uiPriority w:val="99"/>
    <w:unhideWhenUsed/>
    <w:rsid w:val="003C4D1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C4D1B"/>
    <w:rPr>
      <w:sz w:val="22"/>
      <w:lang w:val="en-US"/>
    </w:rPr>
  </w:style>
  <w:style w:type="paragraph" w:styleId="Voettekst">
    <w:name w:val="footer"/>
    <w:basedOn w:val="Normaal"/>
    <w:link w:val="VoettekstTeken"/>
    <w:uiPriority w:val="99"/>
    <w:unhideWhenUsed/>
    <w:rsid w:val="003C4D1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3C4D1B"/>
    <w:rPr>
      <w:sz w:val="22"/>
      <w:lang w:val="en-US"/>
    </w:rPr>
  </w:style>
  <w:style w:type="character" w:styleId="Paginanummer">
    <w:name w:val="page number"/>
    <w:basedOn w:val="Standaardalinea-lettertype"/>
    <w:uiPriority w:val="99"/>
    <w:semiHidden/>
    <w:unhideWhenUsed/>
    <w:rsid w:val="003C4D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974B0"/>
    <w:rPr>
      <w:sz w:val="22"/>
      <w:lang w:val="en-US"/>
    </w:rPr>
  </w:style>
  <w:style w:type="paragraph" w:styleId="Kop1">
    <w:name w:val="heading 1"/>
    <w:basedOn w:val="Normaal"/>
    <w:next w:val="Normaal"/>
    <w:link w:val="Kop1Teken"/>
    <w:autoRedefine/>
    <w:uiPriority w:val="9"/>
    <w:rsid w:val="00253CF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B974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253CF3"/>
    <w:rPr>
      <w:rFonts w:ascii="Arial" w:eastAsiaTheme="majorEastAsia" w:hAnsi="Arial" w:cstheme="majorBidi"/>
      <w:b/>
      <w:bCs/>
      <w:szCs w:val="32"/>
      <w:lang w:val="en-US"/>
    </w:rPr>
  </w:style>
  <w:style w:type="character" w:styleId="Hyperlink">
    <w:name w:val="Hyperlink"/>
    <w:basedOn w:val="Standaardalinea-lettertype"/>
    <w:uiPriority w:val="99"/>
    <w:unhideWhenUsed/>
    <w:rsid w:val="00FE28BB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B0485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0485E"/>
    <w:rPr>
      <w:rFonts w:ascii="Lucida Grande" w:hAnsi="Lucida Grande" w:cs="Lucida Grande"/>
      <w:sz w:val="18"/>
      <w:szCs w:val="18"/>
      <w:lang w:val="en-US"/>
    </w:rPr>
  </w:style>
  <w:style w:type="paragraph" w:styleId="Lijstalinea">
    <w:name w:val="List Paragraph"/>
    <w:basedOn w:val="Normaal"/>
    <w:uiPriority w:val="34"/>
    <w:qFormat/>
    <w:rsid w:val="006E68C4"/>
    <w:pPr>
      <w:ind w:left="720"/>
      <w:contextualSpacing/>
    </w:pPr>
  </w:style>
  <w:style w:type="table" w:styleId="Tabelraster">
    <w:name w:val="Table Grid"/>
    <w:basedOn w:val="Standaardtabel"/>
    <w:uiPriority w:val="59"/>
    <w:rsid w:val="00F06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9"/>
    <w:rsid w:val="00B97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Koptekst">
    <w:name w:val="header"/>
    <w:basedOn w:val="Normaal"/>
    <w:link w:val="KoptekstTeken"/>
    <w:uiPriority w:val="99"/>
    <w:unhideWhenUsed/>
    <w:rsid w:val="003C4D1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C4D1B"/>
    <w:rPr>
      <w:sz w:val="22"/>
      <w:lang w:val="en-US"/>
    </w:rPr>
  </w:style>
  <w:style w:type="paragraph" w:styleId="Voettekst">
    <w:name w:val="footer"/>
    <w:basedOn w:val="Normaal"/>
    <w:link w:val="VoettekstTeken"/>
    <w:uiPriority w:val="99"/>
    <w:unhideWhenUsed/>
    <w:rsid w:val="003C4D1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3C4D1B"/>
    <w:rPr>
      <w:sz w:val="22"/>
      <w:lang w:val="en-US"/>
    </w:rPr>
  </w:style>
  <w:style w:type="character" w:styleId="Paginanummer">
    <w:name w:val="page number"/>
    <w:basedOn w:val="Standaardalinea-lettertype"/>
    <w:uiPriority w:val="99"/>
    <w:semiHidden/>
    <w:unhideWhenUsed/>
    <w:rsid w:val="003C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-UgHwU9oGn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1832</Characters>
  <Application>Microsoft Macintosh Word</Application>
  <DocSecurity>0</DocSecurity>
  <Lines>15</Lines>
  <Paragraphs>4</Paragraphs>
  <ScaleCrop>false</ScaleCrop>
  <Company>Universität Hannover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Fechner</dc:creator>
  <cp:keywords/>
  <dc:description/>
  <cp:lastModifiedBy>Vincent Jonker</cp:lastModifiedBy>
  <cp:revision>5</cp:revision>
  <dcterms:created xsi:type="dcterms:W3CDTF">2014-05-30T09:56:00Z</dcterms:created>
  <dcterms:modified xsi:type="dcterms:W3CDTF">2014-10-26T09:10:00Z</dcterms:modified>
</cp:coreProperties>
</file>