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C8519" w14:textId="77777777" w:rsidR="006A5008" w:rsidRDefault="006A5008">
      <w:pPr>
        <w:widowControl w:val="0"/>
        <w:spacing w:after="0" w:line="276" w:lineRule="auto"/>
        <w:rPr>
          <w:rFonts w:ascii="Arial" w:eastAsia="Arial" w:hAnsi="Arial" w:cs="Arial"/>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5FC1149B" w14:textId="77777777">
        <w:tc>
          <w:tcPr>
            <w:tcW w:w="9062" w:type="dxa"/>
          </w:tcPr>
          <w:p w14:paraId="099192A0" w14:textId="4EBBCE22" w:rsidR="006A5008" w:rsidRDefault="0044040A">
            <w:pPr>
              <w:rPr>
                <w:b/>
                <w:sz w:val="28"/>
                <w:szCs w:val="28"/>
              </w:rPr>
            </w:pPr>
            <w:r>
              <w:rPr>
                <w:b/>
                <w:sz w:val="28"/>
                <w:szCs w:val="28"/>
              </w:rPr>
              <w:t>Werkblad</w:t>
            </w:r>
            <w:r w:rsidR="00000000">
              <w:rPr>
                <w:b/>
                <w:sz w:val="28"/>
                <w:szCs w:val="28"/>
              </w:rPr>
              <w:t xml:space="preserve"> 3: Tijdrek</w:t>
            </w:r>
          </w:p>
          <w:p w14:paraId="4B1AD743" w14:textId="2BF4060E" w:rsidR="00B01562" w:rsidRDefault="00B01562">
            <w:pPr>
              <w:rPr>
                <w:b/>
                <w:sz w:val="28"/>
                <w:szCs w:val="28"/>
              </w:rPr>
            </w:pPr>
            <w:r w:rsidRPr="00B01562">
              <w:rPr>
                <w:b/>
                <w:color w:val="FF0000"/>
                <w:sz w:val="28"/>
                <w:szCs w:val="28"/>
              </w:rPr>
              <w:t>Antwoorden</w:t>
            </w:r>
          </w:p>
        </w:tc>
      </w:tr>
      <w:tr w:rsidR="006A5008" w14:paraId="7CBE2AB8" w14:textId="77777777">
        <w:trPr>
          <w:trHeight w:val="1068"/>
        </w:trPr>
        <w:tc>
          <w:tcPr>
            <w:tcW w:w="9062" w:type="dxa"/>
          </w:tcPr>
          <w:p w14:paraId="0D407466" w14:textId="77777777" w:rsidR="006A5008" w:rsidRDefault="00000000">
            <w:pPr>
              <w:rPr>
                <w:b/>
                <w:sz w:val="28"/>
                <w:szCs w:val="28"/>
              </w:rPr>
            </w:pPr>
            <w:r>
              <w:rPr>
                <w:b/>
                <w:sz w:val="28"/>
                <w:szCs w:val="28"/>
              </w:rPr>
              <w:t>Namen:</w:t>
            </w:r>
          </w:p>
        </w:tc>
      </w:tr>
    </w:tbl>
    <w:p w14:paraId="2679C17E" w14:textId="77777777" w:rsidR="006A5008" w:rsidRDefault="006A5008">
      <w:pPr>
        <w:rPr>
          <w:b/>
          <w:sz w:val="28"/>
          <w:szCs w:val="28"/>
        </w:rPr>
      </w:pPr>
    </w:p>
    <w:p w14:paraId="2800C0F0" w14:textId="77777777" w:rsidR="006A5008" w:rsidRDefault="006A5008">
      <w:pPr>
        <w:rPr>
          <w:b/>
          <w:sz w:val="28"/>
          <w:szCs w:val="28"/>
        </w:rPr>
      </w:pPr>
    </w:p>
    <w:p w14:paraId="12757B8D" w14:textId="77777777" w:rsidR="006A5008" w:rsidRDefault="006A5008">
      <w:pPr>
        <w:rPr>
          <w:b/>
          <w:sz w:val="28"/>
          <w:szCs w:val="28"/>
        </w:rPr>
      </w:pPr>
    </w:p>
    <w:p w14:paraId="401197B4" w14:textId="77777777" w:rsidR="006A5008" w:rsidRDefault="00000000">
      <w:pPr>
        <w:widowControl w:val="0"/>
        <w:spacing w:after="0" w:line="276" w:lineRule="auto"/>
        <w:rPr>
          <w:rFonts w:ascii="Arial" w:eastAsia="Arial" w:hAnsi="Arial" w:cs="Arial"/>
        </w:rPr>
      </w:pPr>
      <w:r>
        <w:br w:type="page"/>
      </w:r>
    </w:p>
    <w:p w14:paraId="7DF5B92A" w14:textId="77777777" w:rsidR="006A5008" w:rsidRDefault="006A5008">
      <w:pPr>
        <w:widowControl w:val="0"/>
        <w:spacing w:after="0" w:line="276" w:lineRule="auto"/>
        <w:rPr>
          <w:rFonts w:ascii="Arial" w:eastAsia="Arial" w:hAnsi="Arial" w:cs="Arial"/>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26894C3D" w14:textId="77777777">
        <w:tc>
          <w:tcPr>
            <w:tcW w:w="9062" w:type="dxa"/>
          </w:tcPr>
          <w:p w14:paraId="56CD8C39" w14:textId="77777777" w:rsidR="006A5008" w:rsidRDefault="00000000">
            <w:pPr>
              <w:rPr>
                <w:b/>
                <w:sz w:val="28"/>
                <w:szCs w:val="28"/>
              </w:rPr>
            </w:pPr>
            <w:r>
              <w:rPr>
                <w:b/>
                <w:sz w:val="28"/>
                <w:szCs w:val="28"/>
              </w:rPr>
              <w:t>Gedachte-experiment</w:t>
            </w:r>
          </w:p>
        </w:tc>
      </w:tr>
    </w:tbl>
    <w:p w14:paraId="7C3E785A" w14:textId="77777777" w:rsidR="006A5008" w:rsidRDefault="006A5008">
      <w:pPr>
        <w:spacing w:after="0"/>
        <w:ind w:left="720"/>
        <w:rPr>
          <w:sz w:val="24"/>
          <w:szCs w:val="24"/>
        </w:rPr>
      </w:pPr>
    </w:p>
    <w:p w14:paraId="039C1DBE" w14:textId="2B01735F" w:rsidR="006A5008" w:rsidRDefault="0014640C">
      <w:pPr>
        <w:spacing w:after="0"/>
        <w:ind w:left="720"/>
        <w:rPr>
          <w:sz w:val="24"/>
          <w:szCs w:val="24"/>
        </w:rPr>
      </w:pPr>
      <w:r>
        <w:rPr>
          <w:sz w:val="24"/>
          <w:szCs w:val="24"/>
        </w:rPr>
        <w:t xml:space="preserve">Een muon is een kosmisch deeltje. Een muon heeft een gemiddelde leeftijd (halfwaardetijd) van </w:t>
      </w:r>
      <w:r w:rsidRPr="0014640C">
        <w:rPr>
          <w:i/>
          <w:iCs/>
          <w:sz w:val="24"/>
          <w:szCs w:val="24"/>
        </w:rPr>
        <w:t>t</w:t>
      </w:r>
      <w:r w:rsidRPr="0014640C">
        <w:rPr>
          <w:i/>
          <w:iCs/>
          <w:sz w:val="24"/>
          <w:szCs w:val="24"/>
          <w:vertAlign w:val="subscript"/>
        </w:rPr>
        <w:t>1/2</w:t>
      </w:r>
      <w:r w:rsidRPr="0014640C">
        <w:rPr>
          <w:sz w:val="24"/>
          <w:szCs w:val="24"/>
          <w:vertAlign w:val="subscript"/>
        </w:rPr>
        <w:t xml:space="preserve"> </w:t>
      </w:r>
      <w:r>
        <w:rPr>
          <w:sz w:val="24"/>
          <w:szCs w:val="24"/>
        </w:rPr>
        <w:t>= 1,5 · 10</w:t>
      </w:r>
      <w:r w:rsidRPr="0014640C">
        <w:rPr>
          <w:sz w:val="24"/>
          <w:szCs w:val="24"/>
          <w:vertAlign w:val="superscript"/>
        </w:rPr>
        <w:t>-6</w:t>
      </w:r>
      <w:r>
        <w:rPr>
          <w:sz w:val="24"/>
          <w:szCs w:val="24"/>
        </w:rPr>
        <w:t xml:space="preserve"> s en een snelheid van </w:t>
      </w:r>
      <w:r w:rsidRPr="0014640C">
        <w:rPr>
          <w:i/>
          <w:iCs/>
          <w:sz w:val="24"/>
          <w:szCs w:val="24"/>
        </w:rPr>
        <w:t>v</w:t>
      </w:r>
      <w:r>
        <w:rPr>
          <w:sz w:val="24"/>
          <w:szCs w:val="24"/>
        </w:rPr>
        <w:t xml:space="preserve"> = 0,98</w:t>
      </w:r>
      <w:r w:rsidRPr="0014640C">
        <w:rPr>
          <w:i/>
          <w:iCs/>
          <w:sz w:val="24"/>
          <w:szCs w:val="24"/>
        </w:rPr>
        <w:t>c</w:t>
      </w:r>
      <w:r>
        <w:rPr>
          <w:sz w:val="24"/>
          <w:szCs w:val="24"/>
        </w:rPr>
        <w:t xml:space="preserve">. </w:t>
      </w:r>
    </w:p>
    <w:p w14:paraId="1C8A5F82" w14:textId="77777777" w:rsidR="0014640C" w:rsidRDefault="0014640C">
      <w:pPr>
        <w:spacing w:after="0"/>
        <w:ind w:left="720"/>
        <w:rPr>
          <w:sz w:val="24"/>
          <w:szCs w:val="24"/>
        </w:rPr>
      </w:pPr>
    </w:p>
    <w:p w14:paraId="31C6F1C8" w14:textId="21DFE86A" w:rsidR="0014640C" w:rsidRDefault="0014640C">
      <w:pPr>
        <w:spacing w:after="0"/>
        <w:ind w:left="720"/>
        <w:rPr>
          <w:sz w:val="24"/>
          <w:szCs w:val="24"/>
        </w:rPr>
      </w:pPr>
      <w:r>
        <w:rPr>
          <w:sz w:val="24"/>
          <w:szCs w:val="24"/>
        </w:rPr>
        <w:t xml:space="preserve">1000 muonen reizen vanaf een hoogte van 2,2 km naar het Aardoppervlak. Deze reis duurt </w:t>
      </w:r>
      <w:r w:rsidRPr="0014640C">
        <w:rPr>
          <w:i/>
          <w:iCs/>
          <w:sz w:val="24"/>
          <w:szCs w:val="24"/>
        </w:rPr>
        <w:t>t</w:t>
      </w:r>
      <w:r w:rsidRPr="0014640C">
        <w:rPr>
          <w:sz w:val="24"/>
          <w:szCs w:val="24"/>
          <w:vertAlign w:val="subscript"/>
        </w:rPr>
        <w:t xml:space="preserve"> </w:t>
      </w:r>
      <w:r>
        <w:rPr>
          <w:sz w:val="24"/>
          <w:szCs w:val="24"/>
        </w:rPr>
        <w:t>= 6,8 · 10</w:t>
      </w:r>
      <w:r w:rsidRPr="0014640C">
        <w:rPr>
          <w:sz w:val="24"/>
          <w:szCs w:val="24"/>
          <w:vertAlign w:val="superscript"/>
        </w:rPr>
        <w:t>-6</w:t>
      </w:r>
      <w:r>
        <w:rPr>
          <w:sz w:val="24"/>
          <w:szCs w:val="24"/>
        </w:rPr>
        <w:t xml:space="preserve"> s. Vanwege de lage halfwaardetijd zouden slechts 31 van de 1000 muonen de het Aardoppervlak kunnen bereiken. </w:t>
      </w:r>
    </w:p>
    <w:p w14:paraId="0D31E15A" w14:textId="77777777" w:rsidR="0014640C" w:rsidRDefault="0014640C">
      <w:pPr>
        <w:spacing w:after="0"/>
        <w:ind w:left="720"/>
        <w:rPr>
          <w:sz w:val="24"/>
          <w:szCs w:val="24"/>
        </w:rPr>
      </w:pPr>
    </w:p>
    <w:p w14:paraId="6303996A" w14:textId="7CFF0084" w:rsidR="0014640C" w:rsidRDefault="0014640C">
      <w:pPr>
        <w:spacing w:after="0"/>
        <w:ind w:left="720"/>
        <w:rPr>
          <w:sz w:val="24"/>
          <w:szCs w:val="24"/>
        </w:rPr>
      </w:pPr>
      <w:r>
        <w:rPr>
          <w:sz w:val="24"/>
          <w:szCs w:val="24"/>
        </w:rPr>
        <w:t xml:space="preserve">In de praktijk meten we echter dat 496 van de 1000 muonen het Aardoppervlak bereiken. </w:t>
      </w:r>
    </w:p>
    <w:p w14:paraId="172DBE0B" w14:textId="77777777" w:rsidR="006A5008" w:rsidRDefault="006A5008">
      <w:pPr>
        <w:spacing w:after="0"/>
        <w:rPr>
          <w:sz w:val="24"/>
          <w:szCs w:val="24"/>
        </w:rPr>
      </w:pPr>
    </w:p>
    <w:p w14:paraId="50E0726E" w14:textId="77777777" w:rsidR="006A5008" w:rsidRDefault="00000000">
      <w:pPr>
        <w:spacing w:after="0"/>
        <w:ind w:left="720"/>
        <w:rPr>
          <w:sz w:val="24"/>
          <w:szCs w:val="24"/>
        </w:rPr>
      </w:pPr>
      <w:r>
        <w:rPr>
          <w:sz w:val="24"/>
          <w:szCs w:val="24"/>
        </w:rPr>
        <w:t>Leg uit waarom er op Aarde meer muonen worden gemeten dan verwacht.</w:t>
      </w:r>
    </w:p>
    <w:p w14:paraId="4D92B5E9" w14:textId="77777777" w:rsidR="006A5008" w:rsidRDefault="006A5008">
      <w:pPr>
        <w:spacing w:after="0"/>
        <w:ind w:left="720"/>
        <w:rPr>
          <w:sz w:val="24"/>
          <w:szCs w:val="24"/>
        </w:rPr>
      </w:pPr>
    </w:p>
    <w:tbl>
      <w:tblPr>
        <w:tblStyle w:val="a1"/>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6A5008" w14:paraId="3670A9C0" w14:textId="77777777">
        <w:trPr>
          <w:trHeight w:val="2235"/>
        </w:trPr>
        <w:tc>
          <w:tcPr>
            <w:tcW w:w="8352" w:type="dxa"/>
            <w:shd w:val="clear" w:color="auto" w:fill="auto"/>
            <w:tcMar>
              <w:top w:w="100" w:type="dxa"/>
              <w:left w:w="100" w:type="dxa"/>
              <w:bottom w:w="100" w:type="dxa"/>
              <w:right w:w="100" w:type="dxa"/>
            </w:tcMar>
          </w:tcPr>
          <w:p w14:paraId="2A987942" w14:textId="30FA5979" w:rsidR="006A5008" w:rsidRDefault="00B01562">
            <w:pPr>
              <w:rPr>
                <w:sz w:val="24"/>
                <w:szCs w:val="24"/>
              </w:rPr>
            </w:pPr>
            <w:r w:rsidRPr="00B01562">
              <w:rPr>
                <w:color w:val="FF0000"/>
                <w:sz w:val="24"/>
                <w:szCs w:val="24"/>
              </w:rPr>
              <w:t xml:space="preserve">Antwoord naar eigen inzicht. </w:t>
            </w:r>
          </w:p>
        </w:tc>
      </w:tr>
    </w:tbl>
    <w:p w14:paraId="1B2CFD40" w14:textId="77777777" w:rsidR="006A5008" w:rsidRDefault="006A5008">
      <w:pPr>
        <w:spacing w:after="0"/>
        <w:ind w:left="720"/>
        <w:rPr>
          <w:b/>
          <w:sz w:val="28"/>
          <w:szCs w:val="28"/>
        </w:rPr>
      </w:pPr>
    </w:p>
    <w:p w14:paraId="27FC3334" w14:textId="77777777" w:rsidR="006A5008" w:rsidRDefault="00000000">
      <w:pPr>
        <w:widowControl w:val="0"/>
        <w:spacing w:after="0" w:line="276" w:lineRule="auto"/>
        <w:rPr>
          <w:b/>
          <w:sz w:val="28"/>
          <w:szCs w:val="28"/>
        </w:rPr>
      </w:pPr>
      <w:r>
        <w:br w:type="page"/>
      </w:r>
    </w:p>
    <w:p w14:paraId="11451927" w14:textId="77777777" w:rsidR="006A5008" w:rsidRDefault="006A5008">
      <w:pPr>
        <w:widowControl w:val="0"/>
        <w:spacing w:after="0" w:line="276" w:lineRule="auto"/>
        <w:rPr>
          <w:rFonts w:ascii="Arial" w:eastAsia="Arial" w:hAnsi="Arial" w:cs="Arial"/>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69BB5CD0" w14:textId="77777777">
        <w:tc>
          <w:tcPr>
            <w:tcW w:w="9062" w:type="dxa"/>
          </w:tcPr>
          <w:p w14:paraId="22E296AE" w14:textId="77777777" w:rsidR="006A5008" w:rsidRDefault="00000000">
            <w:pPr>
              <w:rPr>
                <w:b/>
                <w:sz w:val="28"/>
                <w:szCs w:val="28"/>
              </w:rPr>
            </w:pPr>
            <w:r>
              <w:rPr>
                <w:b/>
                <w:sz w:val="28"/>
                <w:szCs w:val="28"/>
              </w:rPr>
              <w:t>Simulatieopdracht</w:t>
            </w:r>
          </w:p>
        </w:tc>
      </w:tr>
    </w:tbl>
    <w:p w14:paraId="53E47BF7" w14:textId="77777777" w:rsidR="006A5008" w:rsidRDefault="00000000">
      <w:pPr>
        <w:rPr>
          <w:b/>
          <w:sz w:val="28"/>
          <w:szCs w:val="28"/>
        </w:rPr>
      </w:pPr>
      <w:r>
        <w:rPr>
          <w:noProof/>
        </w:rPr>
        <w:drawing>
          <wp:anchor distT="114300" distB="114300" distL="114300" distR="114300" simplePos="0" relativeHeight="251658240" behindDoc="0" locked="0" layoutInCell="1" hidden="0" allowOverlap="1" wp14:anchorId="2BE80276" wp14:editId="7EB32F85">
            <wp:simplePos x="0" y="0"/>
            <wp:positionH relativeFrom="column">
              <wp:posOffset>3912560</wp:posOffset>
            </wp:positionH>
            <wp:positionV relativeFrom="paragraph">
              <wp:posOffset>152400</wp:posOffset>
            </wp:positionV>
            <wp:extent cx="1847533" cy="184753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847533" cy="1847533"/>
                    </a:xfrm>
                    <a:prstGeom prst="rect">
                      <a:avLst/>
                    </a:prstGeom>
                    <a:ln/>
                  </pic:spPr>
                </pic:pic>
              </a:graphicData>
            </a:graphic>
          </wp:anchor>
        </w:drawing>
      </w:r>
    </w:p>
    <w:p w14:paraId="7F749BDA" w14:textId="77777777" w:rsidR="006A5008" w:rsidRDefault="00000000">
      <w:pPr>
        <w:rPr>
          <w:b/>
          <w:sz w:val="28"/>
          <w:szCs w:val="28"/>
        </w:rPr>
      </w:pPr>
      <w:r>
        <w:rPr>
          <w:b/>
          <w:sz w:val="28"/>
          <w:szCs w:val="28"/>
        </w:rPr>
        <w:t>Opdracht 1</w:t>
      </w:r>
    </w:p>
    <w:p w14:paraId="378BF454" w14:textId="77777777" w:rsidR="006A5008" w:rsidRDefault="00000000">
      <w:pPr>
        <w:rPr>
          <w:sz w:val="24"/>
          <w:szCs w:val="24"/>
        </w:rPr>
      </w:pPr>
      <w:r>
        <w:rPr>
          <w:sz w:val="24"/>
          <w:szCs w:val="24"/>
        </w:rPr>
        <w:t xml:space="preserve">In deze opdracht maken jullie een simulatie van een lichtklok. Je kunt de QR-code scannen om een voorbeeld te zien van de simulatie. </w:t>
      </w:r>
      <w:r>
        <w:rPr>
          <w:noProof/>
        </w:rPr>
        <mc:AlternateContent>
          <mc:Choice Requires="wps">
            <w:drawing>
              <wp:anchor distT="0" distB="0" distL="114300" distR="114300" simplePos="0" relativeHeight="251659264" behindDoc="0" locked="0" layoutInCell="1" hidden="0" allowOverlap="1" wp14:anchorId="3B330C89" wp14:editId="3074AA21">
                <wp:simplePos x="0" y="0"/>
                <wp:positionH relativeFrom="column">
                  <wp:posOffset>2628900</wp:posOffset>
                </wp:positionH>
                <wp:positionV relativeFrom="paragraph">
                  <wp:posOffset>2108200</wp:posOffset>
                </wp:positionV>
                <wp:extent cx="12700" cy="127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804538" y="3779683"/>
                          <a:ext cx="3082925" cy="635"/>
                        </a:xfrm>
                        <a:prstGeom prst="rect">
                          <a:avLst/>
                        </a:prstGeom>
                        <a:solidFill>
                          <a:srgbClr val="FFFFFF"/>
                        </a:solidFill>
                        <a:ln>
                          <a:noFill/>
                        </a:ln>
                      </wps:spPr>
                      <wps:txbx>
                        <w:txbxContent>
                          <w:p w14:paraId="715C8A38" w14:textId="77777777" w:rsidR="006A5008" w:rsidRDefault="00000000">
                            <w:pPr>
                              <w:spacing w:after="200" w:line="240" w:lineRule="auto"/>
                              <w:textDirection w:val="btLr"/>
                            </w:pPr>
                            <w:r>
                              <w:rPr>
                                <w:rFonts w:ascii="Arial" w:eastAsia="Arial" w:hAnsi="Arial" w:cs="Arial"/>
                                <w:i/>
                                <w:color w:val="44546A"/>
                                <w:sz w:val="18"/>
                              </w:rPr>
                              <w:t>Figuur : een screenshot van een lichtklok</w:t>
                            </w:r>
                          </w:p>
                        </w:txbxContent>
                      </wps:txbx>
                      <wps:bodyPr spcFirstLastPara="1" wrap="square" lIns="0" tIns="0" rIns="0" bIns="0" anchor="t" anchorCtr="0">
                        <a:noAutofit/>
                      </wps:bodyPr>
                    </wps:wsp>
                  </a:graphicData>
                </a:graphic>
              </wp:anchor>
            </w:drawing>
          </mc:Choice>
          <mc:Fallback>
            <w:pict>
              <v:rect w14:anchorId="3B330C89" id="Rectangle 1" o:spid="_x0000_s1026" style="position:absolute;margin-left:207pt;margin-top:166pt;width:1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" stroked="f">
                <v:textbox inset="0,0,0,0">
                  <w:txbxContent>
                    <w:p w14:paraId="715C8A38" w14:textId="77777777" w:rsidR="006A5008" w:rsidRDefault="00000000">
                      <w:pPr>
                        <w:spacing w:after="200" w:line="240" w:lineRule="auto"/>
                        <w:textDirection w:val="btLr"/>
                      </w:pPr>
                      <w:r>
                        <w:rPr>
                          <w:rFonts w:ascii="Arial" w:eastAsia="Arial" w:hAnsi="Arial" w:cs="Arial"/>
                          <w:i/>
                          <w:color w:val="44546A"/>
                          <w:sz w:val="18"/>
                        </w:rPr>
                        <w:t>Figuur : een screenshot van een lichtklok</w:t>
                      </w:r>
                    </w:p>
                  </w:txbxContent>
                </v:textbox>
                <w10:wrap type="square"/>
              </v:rect>
            </w:pict>
          </mc:Fallback>
        </mc:AlternateContent>
      </w:r>
    </w:p>
    <w:p w14:paraId="0F29175B" w14:textId="77777777" w:rsidR="006A5008" w:rsidRDefault="00000000">
      <w:pPr>
        <w:rPr>
          <w:sz w:val="24"/>
          <w:szCs w:val="24"/>
        </w:rPr>
      </w:pPr>
      <w:r>
        <w:rPr>
          <w:sz w:val="24"/>
          <w:szCs w:val="24"/>
        </w:rPr>
        <w:t>Voer de volgende stappen uit:</w:t>
      </w:r>
    </w:p>
    <w:p w14:paraId="3671B38F" w14:textId="77777777" w:rsidR="006A5008" w:rsidRDefault="006A5008">
      <w:pPr>
        <w:pBdr>
          <w:top w:val="nil"/>
          <w:left w:val="nil"/>
          <w:bottom w:val="nil"/>
          <w:right w:val="nil"/>
          <w:between w:val="nil"/>
        </w:pBdr>
        <w:spacing w:after="0"/>
        <w:ind w:left="720"/>
        <w:rPr>
          <w:sz w:val="24"/>
          <w:szCs w:val="24"/>
        </w:rPr>
      </w:pPr>
    </w:p>
    <w:p w14:paraId="430242F3" w14:textId="77777777" w:rsidR="006A5008" w:rsidRDefault="00000000">
      <w:pPr>
        <w:numPr>
          <w:ilvl w:val="0"/>
          <w:numId w:val="5"/>
        </w:numPr>
        <w:pBdr>
          <w:top w:val="nil"/>
          <w:left w:val="nil"/>
          <w:bottom w:val="nil"/>
          <w:right w:val="nil"/>
          <w:between w:val="nil"/>
        </w:pBdr>
        <w:spacing w:after="0"/>
        <w:rPr>
          <w:sz w:val="24"/>
          <w:szCs w:val="24"/>
        </w:rPr>
      </w:pPr>
      <w:r>
        <w:rPr>
          <w:color w:val="000000"/>
          <w:sz w:val="24"/>
          <w:szCs w:val="24"/>
        </w:rPr>
        <w:t xml:space="preserve">Selecteer </w:t>
      </w:r>
      <w:r>
        <w:rPr>
          <w:sz w:val="24"/>
          <w:szCs w:val="24"/>
        </w:rPr>
        <w:t xml:space="preserve">een </w:t>
      </w:r>
      <w:r>
        <w:rPr>
          <w:color w:val="000000"/>
          <w:sz w:val="24"/>
          <w:szCs w:val="24"/>
        </w:rPr>
        <w:t xml:space="preserve">laser door op het </w:t>
      </w:r>
      <w:r>
        <w:rPr>
          <w:noProof/>
          <w:color w:val="000000"/>
          <w:sz w:val="24"/>
          <w:szCs w:val="24"/>
        </w:rPr>
        <w:drawing>
          <wp:inline distT="114300" distB="114300" distL="114300" distR="114300" wp14:anchorId="06AF7CF9" wp14:editId="155A0CCA">
            <wp:extent cx="283528" cy="27586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3528" cy="275865"/>
                    </a:xfrm>
                    <a:prstGeom prst="rect">
                      <a:avLst/>
                    </a:prstGeom>
                    <a:ln/>
                  </pic:spPr>
                </pic:pic>
              </a:graphicData>
            </a:graphic>
          </wp:inline>
        </w:drawing>
      </w:r>
      <w:r>
        <w:rPr>
          <w:color w:val="000000"/>
          <w:sz w:val="24"/>
          <w:szCs w:val="24"/>
        </w:rPr>
        <w:t xml:space="preserve"> icoon te kl</w:t>
      </w:r>
      <w:r>
        <w:rPr>
          <w:sz w:val="24"/>
          <w:szCs w:val="24"/>
        </w:rPr>
        <w:t>ikken</w:t>
      </w:r>
      <w:r>
        <w:rPr>
          <w:color w:val="000000"/>
          <w:sz w:val="24"/>
          <w:szCs w:val="24"/>
        </w:rPr>
        <w:t xml:space="preserve"> in de linker kolom en plaats deze in het midden van het scherm. De schaal van het assenstelsel verandert daarbij automatisch van meter naar lichtseconde (1 lichtseconde is de afstand die het licht afl</w:t>
      </w:r>
      <w:r>
        <w:rPr>
          <w:sz w:val="24"/>
          <w:szCs w:val="24"/>
        </w:rPr>
        <w:t>egt in 1 seconde, dus 1 ls</w:t>
      </w:r>
      <w:r>
        <w:rPr>
          <w:color w:val="000000"/>
          <w:sz w:val="24"/>
          <w:szCs w:val="24"/>
        </w:rPr>
        <w:t xml:space="preserve"> = 3,00 · 10</w:t>
      </w:r>
      <w:r>
        <w:rPr>
          <w:color w:val="000000"/>
          <w:sz w:val="24"/>
          <w:szCs w:val="24"/>
          <w:vertAlign w:val="superscript"/>
        </w:rPr>
        <w:t>8</w:t>
      </w:r>
      <w:r>
        <w:rPr>
          <w:color w:val="000000"/>
          <w:sz w:val="24"/>
          <w:szCs w:val="24"/>
        </w:rPr>
        <w:t xml:space="preserve"> m). </w:t>
      </w:r>
      <w:r>
        <w:rPr>
          <w:noProof/>
        </w:rPr>
        <w:drawing>
          <wp:anchor distT="0" distB="0" distL="114300" distR="114300" simplePos="0" relativeHeight="251660288" behindDoc="0" locked="0" layoutInCell="1" hidden="0" allowOverlap="1" wp14:anchorId="3AA95AEE" wp14:editId="0E12231F">
            <wp:simplePos x="0" y="0"/>
            <wp:positionH relativeFrom="column">
              <wp:posOffset>2628900</wp:posOffset>
            </wp:positionH>
            <wp:positionV relativeFrom="paragraph">
              <wp:posOffset>85725</wp:posOffset>
            </wp:positionV>
            <wp:extent cx="3082925" cy="2057400"/>
            <wp:effectExtent l="0" t="0" r="0" b="0"/>
            <wp:wrapSquare wrapText="bothSides" distT="0" distB="0" distL="114300" distR="114300"/>
            <wp:docPr id="5" name="image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10;&#10;Description automatically generated"/>
                    <pic:cNvPicPr preferRelativeResize="0"/>
                  </pic:nvPicPr>
                  <pic:blipFill>
                    <a:blip r:embed="rId10"/>
                    <a:srcRect/>
                    <a:stretch>
                      <a:fillRect/>
                    </a:stretch>
                  </pic:blipFill>
                  <pic:spPr>
                    <a:xfrm>
                      <a:off x="0" y="0"/>
                      <a:ext cx="3082925" cy="2057400"/>
                    </a:xfrm>
                    <a:prstGeom prst="rect">
                      <a:avLst/>
                    </a:prstGeom>
                    <a:ln/>
                  </pic:spPr>
                </pic:pic>
              </a:graphicData>
            </a:graphic>
          </wp:anchor>
        </w:drawing>
      </w:r>
    </w:p>
    <w:p w14:paraId="48CF417D" w14:textId="77777777" w:rsidR="006A5008" w:rsidRDefault="006A5008">
      <w:pPr>
        <w:pBdr>
          <w:top w:val="nil"/>
          <w:left w:val="nil"/>
          <w:bottom w:val="nil"/>
          <w:right w:val="nil"/>
          <w:between w:val="nil"/>
        </w:pBdr>
        <w:spacing w:after="0"/>
        <w:ind w:left="720"/>
        <w:rPr>
          <w:color w:val="000000"/>
          <w:sz w:val="24"/>
          <w:szCs w:val="24"/>
        </w:rPr>
      </w:pPr>
    </w:p>
    <w:p w14:paraId="521030C0" w14:textId="77777777" w:rsidR="006A5008" w:rsidRDefault="00000000">
      <w:pPr>
        <w:numPr>
          <w:ilvl w:val="0"/>
          <w:numId w:val="5"/>
        </w:numPr>
        <w:pBdr>
          <w:top w:val="nil"/>
          <w:left w:val="nil"/>
          <w:bottom w:val="nil"/>
          <w:right w:val="nil"/>
          <w:between w:val="nil"/>
        </w:pBdr>
        <w:spacing w:after="0"/>
        <w:rPr>
          <w:sz w:val="24"/>
          <w:szCs w:val="24"/>
        </w:rPr>
      </w:pPr>
      <w:r>
        <w:rPr>
          <w:color w:val="000000"/>
          <w:sz w:val="24"/>
          <w:szCs w:val="24"/>
        </w:rPr>
        <w:t xml:space="preserve">In het pop-up menu van de laser kun je aangeven in welke richting(en) de laser licht zal uitzenden. </w:t>
      </w:r>
      <w:r>
        <w:rPr>
          <w:sz w:val="24"/>
          <w:szCs w:val="24"/>
        </w:rPr>
        <w:t>Druk op</w:t>
      </w:r>
      <w:r>
        <w:rPr>
          <w:color w:val="000000"/>
          <w:sz w:val="24"/>
          <w:szCs w:val="24"/>
        </w:rPr>
        <w:t xml:space="preserve"> de pijltjes op je toetsenbord om ervoor te zorgen dat de laser alleen licht uitzendt naar boven. </w:t>
      </w:r>
    </w:p>
    <w:p w14:paraId="522B1582" w14:textId="77777777" w:rsidR="006A5008" w:rsidRDefault="006A5008">
      <w:pPr>
        <w:pBdr>
          <w:top w:val="nil"/>
          <w:left w:val="nil"/>
          <w:bottom w:val="nil"/>
          <w:right w:val="nil"/>
          <w:between w:val="nil"/>
        </w:pBdr>
        <w:spacing w:after="0"/>
        <w:ind w:left="720"/>
        <w:rPr>
          <w:color w:val="000000"/>
          <w:sz w:val="24"/>
          <w:szCs w:val="24"/>
        </w:rPr>
      </w:pPr>
    </w:p>
    <w:p w14:paraId="59E4FB4F" w14:textId="77777777" w:rsidR="006A5008" w:rsidRDefault="00000000">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Plaats een spiegel drie hokjes boven de laser en stel de hoek van de spiegel in op 90 graden zodat hij horizontaal komt te liggen. Plaats een tweede horizontale spiegel 3 hokjes onder de laser. Een voorbeeld is gegeven in figuur 1. </w:t>
      </w:r>
    </w:p>
    <w:p w14:paraId="4089F2CC" w14:textId="77777777" w:rsidR="006A5008" w:rsidRDefault="006A5008">
      <w:pPr>
        <w:pBdr>
          <w:top w:val="nil"/>
          <w:left w:val="nil"/>
          <w:bottom w:val="nil"/>
          <w:right w:val="nil"/>
          <w:between w:val="nil"/>
        </w:pBdr>
        <w:ind w:left="720"/>
        <w:rPr>
          <w:color w:val="000000"/>
          <w:sz w:val="24"/>
          <w:szCs w:val="24"/>
        </w:rPr>
      </w:pPr>
    </w:p>
    <w:p w14:paraId="07344192" w14:textId="77777777" w:rsidR="006A5008" w:rsidRDefault="00000000">
      <w:pPr>
        <w:rPr>
          <w:sz w:val="24"/>
          <w:szCs w:val="24"/>
        </w:rPr>
      </w:pPr>
      <w:r>
        <w:rPr>
          <w:sz w:val="24"/>
          <w:szCs w:val="24"/>
        </w:rPr>
        <w:t xml:space="preserve">We definiëren twee gebeurtenissen: </w:t>
      </w:r>
    </w:p>
    <w:p w14:paraId="7AC4401F" w14:textId="77777777" w:rsidR="006A5008" w:rsidRDefault="00000000">
      <w:pPr>
        <w:rPr>
          <w:sz w:val="24"/>
          <w:szCs w:val="24"/>
        </w:rPr>
      </w:pPr>
      <w:r>
        <w:rPr>
          <w:sz w:val="24"/>
          <w:szCs w:val="24"/>
        </w:rPr>
        <w:t>Gebeurtenis A: de lichtstraal verlaat de laser</w:t>
      </w:r>
    </w:p>
    <w:p w14:paraId="55DCED68" w14:textId="76189854" w:rsidR="006A5008" w:rsidRDefault="00000000">
      <w:pPr>
        <w:rPr>
          <w:sz w:val="24"/>
          <w:szCs w:val="24"/>
        </w:rPr>
      </w:pPr>
      <w:r>
        <w:rPr>
          <w:sz w:val="24"/>
          <w:szCs w:val="24"/>
        </w:rPr>
        <w:t xml:space="preserve">Gebeurtenis B: de lichtstraal is </w:t>
      </w:r>
      <w:r w:rsidR="00B01562" w:rsidRPr="00B01562">
        <w:rPr>
          <w:sz w:val="24"/>
          <w:szCs w:val="24"/>
        </w:rPr>
        <w:t>één</w:t>
      </w:r>
      <w:r w:rsidRPr="00B01562">
        <w:rPr>
          <w:sz w:val="24"/>
          <w:szCs w:val="24"/>
        </w:rPr>
        <w:t xml:space="preserve"> </w:t>
      </w:r>
      <w:r>
        <w:rPr>
          <w:sz w:val="24"/>
          <w:szCs w:val="24"/>
        </w:rPr>
        <w:t>keer heen en weer gegaan</w:t>
      </w:r>
    </w:p>
    <w:p w14:paraId="178C8A46" w14:textId="2DE85182" w:rsidR="006A5008" w:rsidRDefault="00000000">
      <w:pPr>
        <w:pBdr>
          <w:top w:val="nil"/>
          <w:left w:val="nil"/>
          <w:bottom w:val="nil"/>
          <w:right w:val="nil"/>
          <w:between w:val="nil"/>
        </w:pBdr>
        <w:spacing w:after="0"/>
        <w:rPr>
          <w:color w:val="000000"/>
          <w:sz w:val="24"/>
          <w:szCs w:val="24"/>
        </w:rPr>
      </w:pPr>
      <w:r>
        <w:rPr>
          <w:color w:val="000000"/>
          <w:sz w:val="24"/>
          <w:szCs w:val="24"/>
        </w:rPr>
        <w:t xml:space="preserve">Het tijdsinterval tussen gebeurtenis A en B is </w:t>
      </w:r>
      <w:r w:rsidR="00B01562">
        <w:rPr>
          <w:color w:val="000000"/>
          <w:sz w:val="24"/>
          <w:szCs w:val="24"/>
        </w:rPr>
        <w:t>één</w:t>
      </w:r>
      <w:r>
        <w:rPr>
          <w:color w:val="000000"/>
          <w:sz w:val="24"/>
          <w:szCs w:val="24"/>
        </w:rPr>
        <w:t xml:space="preserve"> </w:t>
      </w:r>
      <w:r>
        <w:rPr>
          <w:b/>
          <w:color w:val="000000"/>
          <w:sz w:val="24"/>
          <w:szCs w:val="24"/>
        </w:rPr>
        <w:t>tik</w:t>
      </w:r>
      <w:r>
        <w:rPr>
          <w:color w:val="000000"/>
          <w:sz w:val="24"/>
          <w:szCs w:val="24"/>
        </w:rPr>
        <w:t xml:space="preserve"> van de lichtklok (vergelijkbaar met het tikken van een mechanische klok). </w:t>
      </w:r>
    </w:p>
    <w:p w14:paraId="05A14A98" w14:textId="77777777" w:rsidR="006A5008" w:rsidRDefault="006A5008">
      <w:pPr>
        <w:pBdr>
          <w:top w:val="nil"/>
          <w:left w:val="nil"/>
          <w:bottom w:val="nil"/>
          <w:right w:val="nil"/>
          <w:between w:val="nil"/>
        </w:pBdr>
        <w:spacing w:after="0"/>
        <w:ind w:left="720"/>
        <w:rPr>
          <w:color w:val="000000"/>
          <w:sz w:val="24"/>
          <w:szCs w:val="24"/>
        </w:rPr>
      </w:pPr>
    </w:p>
    <w:p w14:paraId="17B74E50" w14:textId="3BC42FD9" w:rsidR="006A5008" w:rsidRDefault="00000000">
      <w:pPr>
        <w:numPr>
          <w:ilvl w:val="0"/>
          <w:numId w:val="5"/>
        </w:numPr>
        <w:pBdr>
          <w:top w:val="nil"/>
          <w:left w:val="nil"/>
          <w:bottom w:val="nil"/>
          <w:right w:val="nil"/>
          <w:between w:val="nil"/>
        </w:pBdr>
        <w:rPr>
          <w:sz w:val="24"/>
          <w:szCs w:val="24"/>
        </w:rPr>
      </w:pPr>
      <w:r>
        <w:rPr>
          <w:color w:val="000000"/>
          <w:sz w:val="24"/>
          <w:szCs w:val="24"/>
        </w:rPr>
        <w:t xml:space="preserve">Bekijk de simulatie. Wat is de tijdsduur van </w:t>
      </w:r>
      <w:r w:rsidR="00B01562">
        <w:rPr>
          <w:color w:val="000000"/>
          <w:sz w:val="24"/>
          <w:szCs w:val="24"/>
        </w:rPr>
        <w:t>één</w:t>
      </w:r>
      <w:r>
        <w:rPr>
          <w:color w:val="000000"/>
          <w:sz w:val="24"/>
          <w:szCs w:val="24"/>
        </w:rPr>
        <w:t xml:space="preserve"> tik van de lichtklok? </w:t>
      </w:r>
    </w:p>
    <w:tbl>
      <w:tblPr>
        <w:tblStyle w:val="a3"/>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52A6F438" w14:textId="77777777">
        <w:trPr>
          <w:trHeight w:val="510"/>
        </w:trPr>
        <w:tc>
          <w:tcPr>
            <w:tcW w:w="8358" w:type="dxa"/>
          </w:tcPr>
          <w:p w14:paraId="423A53A0" w14:textId="748EDE84" w:rsidR="006A5008" w:rsidRDefault="00B01562">
            <w:pPr>
              <w:rPr>
                <w:sz w:val="24"/>
                <w:szCs w:val="24"/>
              </w:rPr>
            </w:pPr>
            <w:r w:rsidRPr="00B01562">
              <w:rPr>
                <w:color w:val="FF0000"/>
                <w:sz w:val="24"/>
                <w:szCs w:val="24"/>
              </w:rPr>
              <w:t>∆</w:t>
            </w:r>
            <w:r w:rsidRPr="00B01562">
              <w:rPr>
                <w:i/>
                <w:iCs/>
                <w:color w:val="FF0000"/>
                <w:sz w:val="24"/>
                <w:szCs w:val="24"/>
              </w:rPr>
              <w:t>t</w:t>
            </w:r>
            <w:r>
              <w:rPr>
                <w:i/>
                <w:iCs/>
                <w:color w:val="FF0000"/>
                <w:sz w:val="24"/>
                <w:szCs w:val="24"/>
              </w:rPr>
              <w:t xml:space="preserve"> </w:t>
            </w:r>
            <w:r w:rsidRPr="00B01562">
              <w:rPr>
                <w:color w:val="FF0000"/>
                <w:sz w:val="24"/>
                <w:szCs w:val="24"/>
              </w:rPr>
              <w:t>= 12 s</w:t>
            </w:r>
          </w:p>
        </w:tc>
      </w:tr>
    </w:tbl>
    <w:p w14:paraId="69F3F30A" w14:textId="77777777" w:rsidR="006A5008" w:rsidRDefault="006A5008">
      <w:pPr>
        <w:rPr>
          <w:b/>
          <w:sz w:val="28"/>
          <w:szCs w:val="28"/>
        </w:rPr>
      </w:pPr>
    </w:p>
    <w:p w14:paraId="4EBFB9A6" w14:textId="77777777" w:rsidR="006A5008" w:rsidRDefault="00000000">
      <w:pPr>
        <w:rPr>
          <w:b/>
          <w:sz w:val="28"/>
          <w:szCs w:val="28"/>
        </w:rPr>
      </w:pPr>
      <w:r>
        <w:rPr>
          <w:b/>
          <w:sz w:val="28"/>
          <w:szCs w:val="28"/>
        </w:rPr>
        <w:t>Opdracht 2</w:t>
      </w:r>
    </w:p>
    <w:p w14:paraId="2C41E82D" w14:textId="77777777" w:rsidR="006A5008" w:rsidRDefault="00000000">
      <w:pPr>
        <w:rPr>
          <w:i/>
          <w:sz w:val="24"/>
          <w:szCs w:val="24"/>
        </w:rPr>
      </w:pPr>
      <w:r>
        <w:rPr>
          <w:sz w:val="24"/>
          <w:szCs w:val="24"/>
        </w:rPr>
        <w:t xml:space="preserve">Lees het volgende gedachte-experiment en beantwoord de onderstaande vragen. </w:t>
      </w:r>
      <w:r>
        <w:rPr>
          <w:i/>
          <w:sz w:val="24"/>
          <w:szCs w:val="24"/>
        </w:rPr>
        <w:t>Beantwoord vraag 1 en 2 voordat je de simulatie gaat bekijken.</w:t>
      </w:r>
    </w:p>
    <w:p w14:paraId="7774DC23" w14:textId="0874A623" w:rsidR="006A5008" w:rsidRDefault="00000000">
      <w:pPr>
        <w:ind w:left="705"/>
        <w:rPr>
          <w:i/>
          <w:sz w:val="24"/>
          <w:szCs w:val="24"/>
        </w:rPr>
      </w:pPr>
      <w:r>
        <w:rPr>
          <w:i/>
          <w:sz w:val="24"/>
          <w:szCs w:val="24"/>
        </w:rPr>
        <w:t xml:space="preserve">Albert en Marie zijn twee wetenschappers. Marie beweegt met een horizontale snelheid van 0,4c (40% van de lichtsnelheid) ten opzichte van Albert. Albert en Marie hebben allebei een lichtklok ter beschikking in hun eigen referentiekader. Albert meet  hoe lang </w:t>
      </w:r>
      <w:r w:rsidR="00B01562">
        <w:rPr>
          <w:i/>
          <w:sz w:val="24"/>
          <w:szCs w:val="24"/>
        </w:rPr>
        <w:t>één</w:t>
      </w:r>
      <w:r>
        <w:rPr>
          <w:i/>
          <w:sz w:val="24"/>
          <w:szCs w:val="24"/>
        </w:rPr>
        <w:t xml:space="preserve"> tik van de lichtklok van Marie duurt.</w:t>
      </w:r>
    </w:p>
    <w:p w14:paraId="592E2A17" w14:textId="38DCD020" w:rsidR="006A5008" w:rsidRDefault="00000000">
      <w:pPr>
        <w:numPr>
          <w:ilvl w:val="0"/>
          <w:numId w:val="3"/>
        </w:numPr>
        <w:pBdr>
          <w:top w:val="nil"/>
          <w:left w:val="nil"/>
          <w:bottom w:val="nil"/>
          <w:right w:val="nil"/>
          <w:between w:val="nil"/>
        </w:pBdr>
        <w:spacing w:after="0"/>
        <w:rPr>
          <w:sz w:val="24"/>
          <w:szCs w:val="24"/>
        </w:rPr>
      </w:pPr>
      <w:r>
        <w:rPr>
          <w:color w:val="000000"/>
          <w:sz w:val="24"/>
          <w:szCs w:val="24"/>
        </w:rPr>
        <w:t xml:space="preserve">Maak deze zin af: in het referentiekader van Albert duurt </w:t>
      </w:r>
      <w:r w:rsidR="00B01562">
        <w:rPr>
          <w:color w:val="000000"/>
          <w:sz w:val="24"/>
          <w:szCs w:val="24"/>
        </w:rPr>
        <w:t>één</w:t>
      </w:r>
      <w:r>
        <w:rPr>
          <w:color w:val="000000"/>
          <w:sz w:val="24"/>
          <w:szCs w:val="24"/>
        </w:rPr>
        <w:t xml:space="preserve"> </w:t>
      </w:r>
      <w:r>
        <w:rPr>
          <w:sz w:val="24"/>
          <w:szCs w:val="24"/>
        </w:rPr>
        <w:t xml:space="preserve">tik </w:t>
      </w:r>
      <w:r>
        <w:rPr>
          <w:color w:val="000000"/>
          <w:sz w:val="24"/>
          <w:szCs w:val="24"/>
        </w:rPr>
        <w:t>van Marie’s lichtklok</w:t>
      </w:r>
    </w:p>
    <w:p w14:paraId="5B11AC77" w14:textId="7352028F" w:rsidR="006A5008" w:rsidRDefault="00000000">
      <w:pPr>
        <w:numPr>
          <w:ilvl w:val="1"/>
          <w:numId w:val="6"/>
        </w:numPr>
        <w:pBdr>
          <w:top w:val="nil"/>
          <w:left w:val="nil"/>
          <w:bottom w:val="nil"/>
          <w:right w:val="nil"/>
          <w:between w:val="nil"/>
        </w:pBdr>
        <w:spacing w:after="0"/>
        <w:rPr>
          <w:color w:val="000000"/>
          <w:sz w:val="24"/>
          <w:szCs w:val="24"/>
        </w:rPr>
      </w:pPr>
      <w:r w:rsidRPr="00B01562">
        <w:rPr>
          <w:b/>
          <w:bCs/>
          <w:color w:val="FF0000"/>
          <w:sz w:val="24"/>
          <w:szCs w:val="24"/>
        </w:rPr>
        <w:t>Langer dan</w:t>
      </w:r>
      <w:r w:rsidRPr="00B01562">
        <w:rPr>
          <w:color w:val="FF0000"/>
          <w:sz w:val="24"/>
          <w:szCs w:val="24"/>
        </w:rPr>
        <w:t xml:space="preserve"> </w:t>
      </w:r>
      <w:r w:rsidR="00B01562">
        <w:rPr>
          <w:color w:val="000000"/>
          <w:sz w:val="24"/>
          <w:szCs w:val="24"/>
        </w:rPr>
        <w:t>één</w:t>
      </w:r>
      <w:r>
        <w:rPr>
          <w:color w:val="000000"/>
          <w:sz w:val="24"/>
          <w:szCs w:val="24"/>
        </w:rPr>
        <w:t xml:space="preserve"> </w:t>
      </w:r>
      <w:r>
        <w:rPr>
          <w:sz w:val="24"/>
          <w:szCs w:val="24"/>
        </w:rPr>
        <w:t xml:space="preserve">tik </w:t>
      </w:r>
      <w:r>
        <w:rPr>
          <w:color w:val="000000"/>
          <w:sz w:val="24"/>
          <w:szCs w:val="24"/>
        </w:rPr>
        <w:t xml:space="preserve">van </w:t>
      </w:r>
      <w:r w:rsidR="005143A4">
        <w:rPr>
          <w:color w:val="000000"/>
          <w:sz w:val="24"/>
          <w:szCs w:val="24"/>
        </w:rPr>
        <w:t xml:space="preserve">zijn </w:t>
      </w:r>
      <w:r>
        <w:rPr>
          <w:color w:val="000000"/>
          <w:sz w:val="24"/>
          <w:szCs w:val="24"/>
        </w:rPr>
        <w:t>eigen lichtklok</w:t>
      </w:r>
    </w:p>
    <w:p w14:paraId="50123196" w14:textId="14A638A5"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Minder lang dan </w:t>
      </w:r>
      <w:r w:rsidR="00B01562">
        <w:rPr>
          <w:color w:val="000000"/>
          <w:sz w:val="24"/>
          <w:szCs w:val="24"/>
        </w:rPr>
        <w:t>één</w:t>
      </w:r>
      <w:r>
        <w:rPr>
          <w:color w:val="000000"/>
          <w:sz w:val="24"/>
          <w:szCs w:val="24"/>
        </w:rPr>
        <w:t xml:space="preserve"> </w:t>
      </w:r>
      <w:r>
        <w:rPr>
          <w:sz w:val="24"/>
          <w:szCs w:val="24"/>
        </w:rPr>
        <w:t xml:space="preserve">tik </w:t>
      </w:r>
      <w:r>
        <w:rPr>
          <w:color w:val="000000"/>
          <w:sz w:val="24"/>
          <w:szCs w:val="24"/>
        </w:rPr>
        <w:t xml:space="preserve">van </w:t>
      </w:r>
      <w:r w:rsidR="005143A4">
        <w:rPr>
          <w:color w:val="000000"/>
          <w:sz w:val="24"/>
          <w:szCs w:val="24"/>
        </w:rPr>
        <w:t>zijn</w:t>
      </w:r>
      <w:r>
        <w:rPr>
          <w:color w:val="000000"/>
          <w:sz w:val="24"/>
          <w:szCs w:val="24"/>
        </w:rPr>
        <w:t xml:space="preserve"> eigen lichtklok</w:t>
      </w:r>
    </w:p>
    <w:p w14:paraId="650537F5" w14:textId="5603DD0E"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Even lang als </w:t>
      </w:r>
      <w:r w:rsidR="00B01562">
        <w:rPr>
          <w:color w:val="000000"/>
          <w:sz w:val="24"/>
          <w:szCs w:val="24"/>
        </w:rPr>
        <w:t>één</w:t>
      </w:r>
      <w:r>
        <w:rPr>
          <w:color w:val="000000"/>
          <w:sz w:val="24"/>
          <w:szCs w:val="24"/>
        </w:rPr>
        <w:t xml:space="preserve"> </w:t>
      </w:r>
      <w:r>
        <w:rPr>
          <w:sz w:val="24"/>
          <w:szCs w:val="24"/>
        </w:rPr>
        <w:t xml:space="preserve">tik </w:t>
      </w:r>
      <w:r>
        <w:rPr>
          <w:color w:val="000000"/>
          <w:sz w:val="24"/>
          <w:szCs w:val="24"/>
        </w:rPr>
        <w:t xml:space="preserve">van </w:t>
      </w:r>
      <w:r w:rsidR="005143A4">
        <w:rPr>
          <w:color w:val="000000"/>
          <w:sz w:val="24"/>
          <w:szCs w:val="24"/>
        </w:rPr>
        <w:t>zijn</w:t>
      </w:r>
      <w:r>
        <w:rPr>
          <w:color w:val="000000"/>
          <w:sz w:val="24"/>
          <w:szCs w:val="24"/>
        </w:rPr>
        <w:t xml:space="preserve"> eigen lichtklok</w:t>
      </w:r>
    </w:p>
    <w:p w14:paraId="1440A47F" w14:textId="77777777" w:rsidR="006A5008" w:rsidRDefault="006A5008">
      <w:pPr>
        <w:pBdr>
          <w:top w:val="nil"/>
          <w:left w:val="nil"/>
          <w:bottom w:val="nil"/>
          <w:right w:val="nil"/>
          <w:between w:val="nil"/>
        </w:pBdr>
        <w:spacing w:after="0"/>
        <w:ind w:left="720"/>
        <w:rPr>
          <w:color w:val="000000"/>
          <w:sz w:val="24"/>
          <w:szCs w:val="24"/>
        </w:rPr>
      </w:pPr>
    </w:p>
    <w:p w14:paraId="0EF36498" w14:textId="77777777" w:rsidR="006A5008" w:rsidRDefault="00000000">
      <w:pPr>
        <w:numPr>
          <w:ilvl w:val="0"/>
          <w:numId w:val="3"/>
        </w:numPr>
        <w:pBdr>
          <w:top w:val="nil"/>
          <w:left w:val="nil"/>
          <w:bottom w:val="nil"/>
          <w:right w:val="nil"/>
          <w:between w:val="nil"/>
        </w:pBdr>
        <w:rPr>
          <w:sz w:val="24"/>
          <w:szCs w:val="24"/>
        </w:rPr>
      </w:pPr>
      <w:r>
        <w:rPr>
          <w:color w:val="000000"/>
          <w:sz w:val="24"/>
          <w:szCs w:val="24"/>
        </w:rPr>
        <w:t>Geef hieronder een toelichting op j</w:t>
      </w:r>
      <w:r>
        <w:rPr>
          <w:sz w:val="24"/>
          <w:szCs w:val="24"/>
        </w:rPr>
        <w:t>ullie</w:t>
      </w:r>
      <w:r>
        <w:rPr>
          <w:color w:val="000000"/>
          <w:sz w:val="24"/>
          <w:szCs w:val="24"/>
        </w:rPr>
        <w:t xml:space="preserve"> </w:t>
      </w:r>
      <w:r>
        <w:rPr>
          <w:sz w:val="24"/>
          <w:szCs w:val="24"/>
        </w:rPr>
        <w:t>voorspelling</w:t>
      </w:r>
      <w:r>
        <w:rPr>
          <w:color w:val="000000"/>
          <w:sz w:val="24"/>
          <w:szCs w:val="24"/>
        </w:rPr>
        <w:t>.</w:t>
      </w:r>
    </w:p>
    <w:tbl>
      <w:tblPr>
        <w:tblStyle w:val="a4"/>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47B0B1DB" w14:textId="77777777">
        <w:trPr>
          <w:trHeight w:val="2400"/>
        </w:trPr>
        <w:tc>
          <w:tcPr>
            <w:tcW w:w="8358" w:type="dxa"/>
          </w:tcPr>
          <w:p w14:paraId="0D663F8C" w14:textId="0B8FA116" w:rsidR="006A5008" w:rsidRDefault="00B01562">
            <w:pPr>
              <w:rPr>
                <w:color w:val="FF0000"/>
                <w:sz w:val="24"/>
                <w:szCs w:val="24"/>
              </w:rPr>
            </w:pPr>
            <w:r w:rsidRPr="00B01562">
              <w:rPr>
                <w:color w:val="FF0000"/>
                <w:sz w:val="24"/>
                <w:szCs w:val="24"/>
              </w:rPr>
              <w:t xml:space="preserve">We drukken één tik van Marie’s lichtklok uit in het referentiekader van Albert. </w:t>
            </w:r>
          </w:p>
          <w:p w14:paraId="72171297" w14:textId="77777777" w:rsidR="005143A4" w:rsidRPr="00B01562" w:rsidRDefault="005143A4">
            <w:pPr>
              <w:rPr>
                <w:color w:val="FF0000"/>
                <w:sz w:val="24"/>
                <w:szCs w:val="24"/>
              </w:rPr>
            </w:pPr>
          </w:p>
          <w:p w14:paraId="52F97956" w14:textId="4780F083" w:rsidR="00B01562" w:rsidRDefault="00B01562">
            <w:pPr>
              <w:rPr>
                <w:sz w:val="24"/>
                <w:szCs w:val="24"/>
              </w:rPr>
            </w:pPr>
            <w:r w:rsidRPr="00B01562">
              <w:rPr>
                <w:color w:val="FF0000"/>
                <w:sz w:val="24"/>
                <w:szCs w:val="24"/>
              </w:rPr>
              <w:t>De afstand tussen gebeurtenis A en B is langer (want de laser en de spiegels bewegen naar rechts</w:t>
            </w:r>
            <w:r w:rsidR="005143A4">
              <w:rPr>
                <w:color w:val="FF0000"/>
                <w:sz w:val="24"/>
                <w:szCs w:val="24"/>
              </w:rPr>
              <w:t xml:space="preserve"> dus het licht moet een zigzag-traject afleggen</w:t>
            </w:r>
            <w:r w:rsidRPr="00B01562">
              <w:rPr>
                <w:color w:val="FF0000"/>
                <w:sz w:val="24"/>
                <w:szCs w:val="24"/>
              </w:rPr>
              <w:t xml:space="preserve">). De lichtsnelheid is echter hetzelfde in beide referentiekaders. In het referentiekader van Albert zal </w:t>
            </w:r>
            <w:r w:rsidR="005143A4" w:rsidRPr="00B01562">
              <w:rPr>
                <w:color w:val="FF0000"/>
                <w:sz w:val="24"/>
                <w:szCs w:val="24"/>
              </w:rPr>
              <w:t xml:space="preserve">één tik van Marie’s lichtklok </w:t>
            </w:r>
            <w:r w:rsidRPr="00B01562">
              <w:rPr>
                <w:color w:val="FF0000"/>
                <w:sz w:val="24"/>
                <w:szCs w:val="24"/>
              </w:rPr>
              <w:t xml:space="preserve">dus langer duren dan </w:t>
            </w:r>
            <w:r>
              <w:rPr>
                <w:color w:val="FF0000"/>
                <w:sz w:val="24"/>
                <w:szCs w:val="24"/>
              </w:rPr>
              <w:t>één</w:t>
            </w:r>
            <w:r w:rsidRPr="00B01562">
              <w:rPr>
                <w:color w:val="FF0000"/>
                <w:sz w:val="24"/>
                <w:szCs w:val="24"/>
              </w:rPr>
              <w:t xml:space="preserve"> tik van </w:t>
            </w:r>
            <w:r w:rsidR="005143A4">
              <w:rPr>
                <w:color w:val="FF0000"/>
                <w:sz w:val="24"/>
                <w:szCs w:val="24"/>
              </w:rPr>
              <w:t xml:space="preserve">zijn </w:t>
            </w:r>
            <w:r w:rsidRPr="00B01562">
              <w:rPr>
                <w:color w:val="FF0000"/>
                <w:sz w:val="24"/>
                <w:szCs w:val="24"/>
              </w:rPr>
              <w:t xml:space="preserve">eigen lichtklok. </w:t>
            </w:r>
          </w:p>
        </w:tc>
      </w:tr>
    </w:tbl>
    <w:p w14:paraId="60A401B0" w14:textId="77777777" w:rsidR="006A5008" w:rsidRDefault="00000000">
      <w:pPr>
        <w:rPr>
          <w:sz w:val="24"/>
          <w:szCs w:val="24"/>
        </w:rPr>
      </w:pPr>
      <w:r>
        <w:rPr>
          <w:noProof/>
        </w:rPr>
        <w:drawing>
          <wp:anchor distT="114300" distB="114300" distL="114300" distR="114300" simplePos="0" relativeHeight="251661312" behindDoc="0" locked="0" layoutInCell="1" hidden="0" allowOverlap="1" wp14:anchorId="68DA1AC0" wp14:editId="12412453">
            <wp:simplePos x="0" y="0"/>
            <wp:positionH relativeFrom="column">
              <wp:posOffset>4248150</wp:posOffset>
            </wp:positionH>
            <wp:positionV relativeFrom="paragraph">
              <wp:posOffset>128290</wp:posOffset>
            </wp:positionV>
            <wp:extent cx="1809843" cy="1809843"/>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809843" cy="1809843"/>
                    </a:xfrm>
                    <a:prstGeom prst="rect">
                      <a:avLst/>
                    </a:prstGeom>
                    <a:ln/>
                  </pic:spPr>
                </pic:pic>
              </a:graphicData>
            </a:graphic>
          </wp:anchor>
        </w:drawing>
      </w:r>
    </w:p>
    <w:p w14:paraId="0EE1A2B2" w14:textId="77777777" w:rsidR="006A5008" w:rsidRDefault="00000000">
      <w:pPr>
        <w:numPr>
          <w:ilvl w:val="0"/>
          <w:numId w:val="3"/>
        </w:numPr>
        <w:pBdr>
          <w:top w:val="nil"/>
          <w:left w:val="nil"/>
          <w:bottom w:val="nil"/>
          <w:right w:val="nil"/>
          <w:between w:val="nil"/>
        </w:pBdr>
        <w:spacing w:after="0"/>
        <w:rPr>
          <w:sz w:val="24"/>
          <w:szCs w:val="24"/>
        </w:rPr>
      </w:pPr>
      <w:r>
        <w:rPr>
          <w:color w:val="000000"/>
          <w:sz w:val="24"/>
          <w:szCs w:val="24"/>
        </w:rPr>
        <w:t>Maak een simulatie van het gedachte-experiment in Relativity Lab. Dit doe je door een tweede lichtklok in te voegen met een horizontale snelheid van “</w:t>
      </w:r>
      <w:r>
        <w:rPr>
          <w:b/>
          <w:color w:val="000000"/>
          <w:sz w:val="24"/>
          <w:szCs w:val="24"/>
        </w:rPr>
        <w:t>0,</w:t>
      </w:r>
      <w:r>
        <w:rPr>
          <w:b/>
          <w:sz w:val="24"/>
          <w:szCs w:val="24"/>
        </w:rPr>
        <w:t>4</w:t>
      </w:r>
      <w:r>
        <w:rPr>
          <w:b/>
          <w:color w:val="000000"/>
          <w:sz w:val="24"/>
          <w:szCs w:val="24"/>
        </w:rPr>
        <w:t>c</w:t>
      </w:r>
      <w:r>
        <w:rPr>
          <w:color w:val="000000"/>
          <w:sz w:val="24"/>
          <w:szCs w:val="24"/>
        </w:rPr>
        <w:t xml:space="preserve">”. </w:t>
      </w:r>
      <w:r>
        <w:rPr>
          <w:sz w:val="24"/>
          <w:szCs w:val="24"/>
        </w:rPr>
        <w:t xml:space="preserve">Je kunt de QR-code scannen om een voorbeeld te zien van de simulatie.   </w:t>
      </w:r>
    </w:p>
    <w:p w14:paraId="012B2D68" w14:textId="77777777" w:rsidR="006A5008" w:rsidRDefault="006A5008">
      <w:pPr>
        <w:pBdr>
          <w:top w:val="nil"/>
          <w:left w:val="nil"/>
          <w:bottom w:val="nil"/>
          <w:right w:val="nil"/>
          <w:between w:val="nil"/>
        </w:pBdr>
        <w:spacing w:after="0"/>
        <w:ind w:left="720"/>
        <w:rPr>
          <w:sz w:val="24"/>
          <w:szCs w:val="24"/>
        </w:rPr>
      </w:pPr>
    </w:p>
    <w:p w14:paraId="70799EBC" w14:textId="0B805FF1" w:rsidR="006A5008" w:rsidRDefault="00000000">
      <w:pPr>
        <w:numPr>
          <w:ilvl w:val="0"/>
          <w:numId w:val="3"/>
        </w:numPr>
        <w:pBdr>
          <w:top w:val="nil"/>
          <w:left w:val="nil"/>
          <w:bottom w:val="nil"/>
          <w:right w:val="nil"/>
          <w:between w:val="nil"/>
        </w:pBdr>
        <w:rPr>
          <w:sz w:val="24"/>
          <w:szCs w:val="24"/>
        </w:rPr>
      </w:pPr>
      <w:r>
        <w:rPr>
          <w:color w:val="000000"/>
          <w:sz w:val="24"/>
          <w:szCs w:val="24"/>
        </w:rPr>
        <w:t xml:space="preserve">Hoe lang duurt </w:t>
      </w:r>
      <w:r w:rsidR="00B01562">
        <w:rPr>
          <w:color w:val="000000"/>
          <w:sz w:val="24"/>
          <w:szCs w:val="24"/>
        </w:rPr>
        <w:t>één</w:t>
      </w:r>
      <w:r>
        <w:rPr>
          <w:color w:val="000000"/>
          <w:sz w:val="24"/>
          <w:szCs w:val="24"/>
        </w:rPr>
        <w:t xml:space="preserve"> </w:t>
      </w:r>
      <w:r>
        <w:rPr>
          <w:sz w:val="24"/>
          <w:szCs w:val="24"/>
        </w:rPr>
        <w:t>tik</w:t>
      </w:r>
      <w:r>
        <w:rPr>
          <w:color w:val="000000"/>
          <w:sz w:val="24"/>
          <w:szCs w:val="24"/>
        </w:rPr>
        <w:t xml:space="preserve"> van Marie’s lichtklok in het referentiekader van Albert?</w:t>
      </w:r>
    </w:p>
    <w:tbl>
      <w:tblPr>
        <w:tblStyle w:val="a5"/>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4A71C950" w14:textId="77777777">
        <w:trPr>
          <w:trHeight w:val="480"/>
        </w:trPr>
        <w:tc>
          <w:tcPr>
            <w:tcW w:w="8358" w:type="dxa"/>
          </w:tcPr>
          <w:p w14:paraId="0C704773" w14:textId="270DC113" w:rsidR="006A5008" w:rsidRDefault="005143A4">
            <w:pPr>
              <w:rPr>
                <w:sz w:val="24"/>
                <w:szCs w:val="24"/>
              </w:rPr>
            </w:pPr>
            <w:r w:rsidRPr="00B01562">
              <w:rPr>
                <w:color w:val="FF0000"/>
                <w:sz w:val="24"/>
                <w:szCs w:val="24"/>
              </w:rPr>
              <w:t>∆</w:t>
            </w:r>
            <w:r w:rsidRPr="00B01562">
              <w:rPr>
                <w:i/>
                <w:iCs/>
                <w:color w:val="FF0000"/>
                <w:sz w:val="24"/>
                <w:szCs w:val="24"/>
              </w:rPr>
              <w:t>t</w:t>
            </w:r>
            <w:r>
              <w:rPr>
                <w:i/>
                <w:iCs/>
                <w:color w:val="FF0000"/>
                <w:sz w:val="24"/>
                <w:szCs w:val="24"/>
              </w:rPr>
              <w:t xml:space="preserve">’ </w:t>
            </w:r>
            <w:r w:rsidRPr="00B01562">
              <w:rPr>
                <w:color w:val="FF0000"/>
                <w:sz w:val="24"/>
                <w:szCs w:val="24"/>
              </w:rPr>
              <w:t xml:space="preserve">= </w:t>
            </w:r>
            <w:r>
              <w:rPr>
                <w:color w:val="FF0000"/>
                <w:sz w:val="24"/>
                <w:szCs w:val="24"/>
              </w:rPr>
              <w:t xml:space="preserve">± </w:t>
            </w:r>
            <w:r w:rsidRPr="00B01562">
              <w:rPr>
                <w:color w:val="FF0000"/>
                <w:sz w:val="24"/>
                <w:szCs w:val="24"/>
              </w:rPr>
              <w:t>1</w:t>
            </w:r>
            <w:r>
              <w:rPr>
                <w:color w:val="FF0000"/>
                <w:sz w:val="24"/>
                <w:szCs w:val="24"/>
              </w:rPr>
              <w:t>3</w:t>
            </w:r>
            <w:r w:rsidRPr="00B01562">
              <w:rPr>
                <w:color w:val="FF0000"/>
                <w:sz w:val="24"/>
                <w:szCs w:val="24"/>
              </w:rPr>
              <w:t xml:space="preserve"> s</w:t>
            </w:r>
          </w:p>
        </w:tc>
      </w:tr>
    </w:tbl>
    <w:p w14:paraId="0A44E74B" w14:textId="77777777" w:rsidR="006A5008" w:rsidRDefault="006A5008">
      <w:pPr>
        <w:pBdr>
          <w:top w:val="nil"/>
          <w:left w:val="nil"/>
          <w:bottom w:val="nil"/>
          <w:right w:val="nil"/>
          <w:between w:val="nil"/>
        </w:pBdr>
        <w:spacing w:after="0"/>
        <w:ind w:left="720"/>
        <w:rPr>
          <w:color w:val="000000"/>
          <w:sz w:val="24"/>
          <w:szCs w:val="24"/>
        </w:rPr>
      </w:pPr>
    </w:p>
    <w:p w14:paraId="1069EAEF" w14:textId="77777777" w:rsidR="006A5008" w:rsidRDefault="00000000">
      <w:pPr>
        <w:numPr>
          <w:ilvl w:val="0"/>
          <w:numId w:val="3"/>
        </w:numPr>
        <w:rPr>
          <w:sz w:val="24"/>
          <w:szCs w:val="24"/>
        </w:rPr>
      </w:pPr>
      <w:r>
        <w:rPr>
          <w:sz w:val="24"/>
          <w:szCs w:val="24"/>
        </w:rPr>
        <w:t xml:space="preserve">Lees de toelichting op jullie voorspelling nog eens terug. Wat zouden jullie hieraan willen wijzigen nu jullie de simulatie hebben gezien? </w:t>
      </w:r>
    </w:p>
    <w:tbl>
      <w:tblPr>
        <w:tblStyle w:val="a6"/>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68457A62" w14:textId="77777777">
        <w:trPr>
          <w:trHeight w:val="2415"/>
        </w:trPr>
        <w:tc>
          <w:tcPr>
            <w:tcW w:w="8358" w:type="dxa"/>
          </w:tcPr>
          <w:p w14:paraId="2DFD44CF" w14:textId="1F0ECE1E" w:rsidR="006A5008" w:rsidRDefault="005143A4">
            <w:pPr>
              <w:rPr>
                <w:sz w:val="24"/>
                <w:szCs w:val="24"/>
              </w:rPr>
            </w:pPr>
            <w:r w:rsidRPr="005143A4">
              <w:rPr>
                <w:color w:val="FF0000"/>
                <w:sz w:val="24"/>
                <w:szCs w:val="24"/>
              </w:rPr>
              <w:lastRenderedPageBreak/>
              <w:t xml:space="preserve">Antwoord naar eigen inzicht. </w:t>
            </w:r>
          </w:p>
        </w:tc>
      </w:tr>
    </w:tbl>
    <w:p w14:paraId="4C7502DA" w14:textId="77777777" w:rsidR="006A5008" w:rsidRDefault="006A5008">
      <w:pPr>
        <w:rPr>
          <w:i/>
          <w:sz w:val="24"/>
          <w:szCs w:val="24"/>
        </w:rPr>
      </w:pPr>
    </w:p>
    <w:p w14:paraId="3FFB4BB3" w14:textId="77777777" w:rsidR="006A5008" w:rsidRDefault="00000000">
      <w:pPr>
        <w:rPr>
          <w:b/>
          <w:sz w:val="28"/>
          <w:szCs w:val="28"/>
        </w:rPr>
      </w:pPr>
      <w:r>
        <w:rPr>
          <w:b/>
          <w:sz w:val="28"/>
          <w:szCs w:val="28"/>
        </w:rPr>
        <w:t>Opdracht 3</w:t>
      </w:r>
    </w:p>
    <w:p w14:paraId="2693D816" w14:textId="77777777" w:rsidR="006A5008" w:rsidRDefault="00000000">
      <w:pPr>
        <w:rPr>
          <w:i/>
          <w:sz w:val="24"/>
          <w:szCs w:val="24"/>
        </w:rPr>
      </w:pPr>
      <w:r>
        <w:rPr>
          <w:sz w:val="24"/>
          <w:szCs w:val="24"/>
        </w:rPr>
        <w:t xml:space="preserve">Bij deze opdracht ga je het gedachte-experiment van de vorige opdracht bekijken vanuit het referentiekader van Marie. </w:t>
      </w:r>
      <w:r>
        <w:rPr>
          <w:i/>
          <w:sz w:val="24"/>
          <w:szCs w:val="24"/>
        </w:rPr>
        <w:t>Beantwoord vraag 1 en 2 voordat je de simulatie gaat bekijken.</w:t>
      </w:r>
    </w:p>
    <w:p w14:paraId="10D59777" w14:textId="6930888D" w:rsidR="006A5008" w:rsidRDefault="00000000">
      <w:pPr>
        <w:numPr>
          <w:ilvl w:val="0"/>
          <w:numId w:val="4"/>
        </w:numPr>
        <w:pBdr>
          <w:top w:val="nil"/>
          <w:left w:val="nil"/>
          <w:bottom w:val="nil"/>
          <w:right w:val="nil"/>
          <w:between w:val="nil"/>
        </w:pBdr>
        <w:spacing w:after="0"/>
        <w:rPr>
          <w:sz w:val="24"/>
          <w:szCs w:val="24"/>
        </w:rPr>
      </w:pPr>
      <w:r>
        <w:rPr>
          <w:color w:val="000000"/>
          <w:sz w:val="24"/>
          <w:szCs w:val="24"/>
        </w:rPr>
        <w:t xml:space="preserve">Maak deze zin af: in het referentiekader van Marie duurt </w:t>
      </w:r>
      <w:r w:rsidR="00B01562">
        <w:rPr>
          <w:color w:val="000000"/>
          <w:sz w:val="24"/>
          <w:szCs w:val="24"/>
        </w:rPr>
        <w:t>één</w:t>
      </w:r>
      <w:r>
        <w:rPr>
          <w:color w:val="000000"/>
          <w:sz w:val="24"/>
          <w:szCs w:val="24"/>
        </w:rPr>
        <w:t xml:space="preserve"> </w:t>
      </w:r>
      <w:r>
        <w:rPr>
          <w:sz w:val="24"/>
          <w:szCs w:val="24"/>
        </w:rPr>
        <w:t>tik</w:t>
      </w:r>
      <w:r>
        <w:rPr>
          <w:color w:val="000000"/>
          <w:sz w:val="24"/>
          <w:szCs w:val="24"/>
        </w:rPr>
        <w:t xml:space="preserve"> van Albert’s lichtklok</w:t>
      </w:r>
    </w:p>
    <w:p w14:paraId="6D20710A" w14:textId="4B8B648C" w:rsidR="006A5008" w:rsidRDefault="00000000">
      <w:pPr>
        <w:numPr>
          <w:ilvl w:val="1"/>
          <w:numId w:val="6"/>
        </w:numPr>
        <w:pBdr>
          <w:top w:val="nil"/>
          <w:left w:val="nil"/>
          <w:bottom w:val="nil"/>
          <w:right w:val="nil"/>
          <w:between w:val="nil"/>
        </w:pBdr>
        <w:spacing w:after="0"/>
        <w:rPr>
          <w:color w:val="000000"/>
          <w:sz w:val="24"/>
          <w:szCs w:val="24"/>
        </w:rPr>
      </w:pPr>
      <w:r w:rsidRPr="005143A4">
        <w:rPr>
          <w:b/>
          <w:bCs/>
          <w:color w:val="FF0000"/>
          <w:sz w:val="24"/>
          <w:szCs w:val="24"/>
        </w:rPr>
        <w:t>Langer dan</w:t>
      </w:r>
      <w:r w:rsidRPr="005143A4">
        <w:rPr>
          <w:color w:val="FF0000"/>
          <w:sz w:val="24"/>
          <w:szCs w:val="24"/>
        </w:rPr>
        <w:t xml:space="preserve"> </w:t>
      </w:r>
      <w:r w:rsidR="00B01562">
        <w:rPr>
          <w:color w:val="000000"/>
          <w:sz w:val="24"/>
          <w:szCs w:val="24"/>
        </w:rPr>
        <w:t>één</w:t>
      </w:r>
      <w:r>
        <w:rPr>
          <w:color w:val="000000"/>
          <w:sz w:val="24"/>
          <w:szCs w:val="24"/>
        </w:rPr>
        <w:t xml:space="preserve"> </w:t>
      </w:r>
      <w:r>
        <w:rPr>
          <w:sz w:val="24"/>
          <w:szCs w:val="24"/>
        </w:rPr>
        <w:t>tik</w:t>
      </w:r>
      <w:r>
        <w:rPr>
          <w:color w:val="000000"/>
          <w:sz w:val="24"/>
          <w:szCs w:val="24"/>
        </w:rPr>
        <w:t xml:space="preserve"> van </w:t>
      </w:r>
      <w:r w:rsidR="005143A4">
        <w:rPr>
          <w:color w:val="000000"/>
          <w:sz w:val="24"/>
          <w:szCs w:val="24"/>
        </w:rPr>
        <w:t>haar</w:t>
      </w:r>
      <w:r>
        <w:rPr>
          <w:color w:val="000000"/>
          <w:sz w:val="24"/>
          <w:szCs w:val="24"/>
        </w:rPr>
        <w:t xml:space="preserve"> eigen lichtklok</w:t>
      </w:r>
    </w:p>
    <w:p w14:paraId="109D9169" w14:textId="0BFCF98B"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Minder lang dan </w:t>
      </w:r>
      <w:r w:rsidR="00B01562">
        <w:rPr>
          <w:color w:val="000000"/>
          <w:sz w:val="24"/>
          <w:szCs w:val="24"/>
        </w:rPr>
        <w:t>één</w:t>
      </w:r>
      <w:r>
        <w:rPr>
          <w:color w:val="000000"/>
          <w:sz w:val="24"/>
          <w:szCs w:val="24"/>
        </w:rPr>
        <w:t xml:space="preserve"> </w:t>
      </w:r>
      <w:r>
        <w:rPr>
          <w:sz w:val="24"/>
          <w:szCs w:val="24"/>
        </w:rPr>
        <w:t>tik</w:t>
      </w:r>
      <w:r>
        <w:rPr>
          <w:color w:val="000000"/>
          <w:sz w:val="24"/>
          <w:szCs w:val="24"/>
        </w:rPr>
        <w:t xml:space="preserve"> van </w:t>
      </w:r>
      <w:r w:rsidR="005143A4">
        <w:rPr>
          <w:color w:val="000000"/>
          <w:sz w:val="24"/>
          <w:szCs w:val="24"/>
        </w:rPr>
        <w:t xml:space="preserve">haar </w:t>
      </w:r>
      <w:r>
        <w:rPr>
          <w:color w:val="000000"/>
          <w:sz w:val="24"/>
          <w:szCs w:val="24"/>
        </w:rPr>
        <w:t>eigen lichtklok</w:t>
      </w:r>
    </w:p>
    <w:p w14:paraId="07E01787" w14:textId="27472FC3"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Even lang als </w:t>
      </w:r>
      <w:r w:rsidR="00B01562">
        <w:rPr>
          <w:color w:val="000000"/>
          <w:sz w:val="24"/>
          <w:szCs w:val="24"/>
        </w:rPr>
        <w:t>één</w:t>
      </w:r>
      <w:r>
        <w:rPr>
          <w:color w:val="000000"/>
          <w:sz w:val="24"/>
          <w:szCs w:val="24"/>
        </w:rPr>
        <w:t xml:space="preserve"> </w:t>
      </w:r>
      <w:r>
        <w:rPr>
          <w:sz w:val="24"/>
          <w:szCs w:val="24"/>
        </w:rPr>
        <w:t>tik</w:t>
      </w:r>
      <w:r>
        <w:rPr>
          <w:color w:val="000000"/>
          <w:sz w:val="24"/>
          <w:szCs w:val="24"/>
        </w:rPr>
        <w:t xml:space="preserve"> van </w:t>
      </w:r>
      <w:r w:rsidR="005143A4">
        <w:rPr>
          <w:color w:val="000000"/>
          <w:sz w:val="24"/>
          <w:szCs w:val="24"/>
        </w:rPr>
        <w:t>haar</w:t>
      </w:r>
      <w:r>
        <w:rPr>
          <w:color w:val="000000"/>
          <w:sz w:val="24"/>
          <w:szCs w:val="24"/>
        </w:rPr>
        <w:t xml:space="preserve"> eigen lichtklok</w:t>
      </w:r>
    </w:p>
    <w:p w14:paraId="3AF35A3A" w14:textId="77777777" w:rsidR="006A5008" w:rsidRDefault="006A5008">
      <w:pPr>
        <w:pBdr>
          <w:top w:val="nil"/>
          <w:left w:val="nil"/>
          <w:bottom w:val="nil"/>
          <w:right w:val="nil"/>
          <w:between w:val="nil"/>
        </w:pBdr>
        <w:spacing w:after="0"/>
        <w:ind w:left="720"/>
        <w:rPr>
          <w:color w:val="000000"/>
          <w:sz w:val="24"/>
          <w:szCs w:val="24"/>
        </w:rPr>
      </w:pPr>
    </w:p>
    <w:p w14:paraId="24D94827" w14:textId="77777777" w:rsidR="006A5008" w:rsidRDefault="00000000">
      <w:pPr>
        <w:numPr>
          <w:ilvl w:val="0"/>
          <w:numId w:val="4"/>
        </w:numPr>
        <w:pBdr>
          <w:top w:val="nil"/>
          <w:left w:val="nil"/>
          <w:bottom w:val="nil"/>
          <w:right w:val="nil"/>
          <w:between w:val="nil"/>
        </w:pBdr>
        <w:rPr>
          <w:sz w:val="24"/>
          <w:szCs w:val="24"/>
        </w:rPr>
      </w:pPr>
      <w:r>
        <w:rPr>
          <w:color w:val="000000"/>
          <w:sz w:val="24"/>
          <w:szCs w:val="24"/>
        </w:rPr>
        <w:t>Geef hieronder een toelichting op j</w:t>
      </w:r>
      <w:r>
        <w:rPr>
          <w:sz w:val="24"/>
          <w:szCs w:val="24"/>
        </w:rPr>
        <w:t>ullie voorspelling</w:t>
      </w:r>
      <w:r>
        <w:rPr>
          <w:color w:val="000000"/>
          <w:sz w:val="24"/>
          <w:szCs w:val="24"/>
        </w:rPr>
        <w:t>.</w:t>
      </w:r>
    </w:p>
    <w:tbl>
      <w:tblPr>
        <w:tblStyle w:val="a7"/>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472EA3A6" w14:textId="77777777">
        <w:trPr>
          <w:trHeight w:val="2385"/>
        </w:trPr>
        <w:tc>
          <w:tcPr>
            <w:tcW w:w="8358" w:type="dxa"/>
          </w:tcPr>
          <w:p w14:paraId="5D97F947" w14:textId="276AE9E3" w:rsidR="006A5008" w:rsidRPr="005143A4" w:rsidRDefault="005143A4">
            <w:pPr>
              <w:rPr>
                <w:color w:val="FF0000"/>
                <w:sz w:val="24"/>
                <w:szCs w:val="24"/>
              </w:rPr>
            </w:pPr>
            <w:r w:rsidRPr="005143A4">
              <w:rPr>
                <w:color w:val="FF0000"/>
                <w:sz w:val="24"/>
                <w:szCs w:val="24"/>
              </w:rPr>
              <w:t xml:space="preserve">Dit gedachte-experiment is hetzelfde als bij Opdracht 2, alleen zijn de rollen van Marie en Albert omgedraaid. </w:t>
            </w:r>
          </w:p>
          <w:p w14:paraId="269369D2" w14:textId="77777777" w:rsidR="005143A4" w:rsidRPr="005143A4" w:rsidRDefault="005143A4">
            <w:pPr>
              <w:rPr>
                <w:color w:val="FF0000"/>
                <w:sz w:val="24"/>
                <w:szCs w:val="24"/>
              </w:rPr>
            </w:pPr>
          </w:p>
          <w:p w14:paraId="65BEFE62" w14:textId="38E187CF" w:rsidR="005143A4" w:rsidRDefault="005143A4">
            <w:pPr>
              <w:rPr>
                <w:sz w:val="24"/>
                <w:szCs w:val="24"/>
              </w:rPr>
            </w:pPr>
            <w:r w:rsidRPr="00B01562">
              <w:rPr>
                <w:color w:val="FF0000"/>
                <w:sz w:val="24"/>
                <w:szCs w:val="24"/>
              </w:rPr>
              <w:t xml:space="preserve">De afstand tussen gebeurtenis A en B is langer (want de laser en de spiegels bewegen naar </w:t>
            </w:r>
            <w:r>
              <w:rPr>
                <w:color w:val="FF0000"/>
                <w:sz w:val="24"/>
                <w:szCs w:val="24"/>
              </w:rPr>
              <w:t>links dus het licht moet een zigzag-traject afleggen</w:t>
            </w:r>
            <w:r w:rsidRPr="00B01562">
              <w:rPr>
                <w:color w:val="FF0000"/>
                <w:sz w:val="24"/>
                <w:szCs w:val="24"/>
              </w:rPr>
              <w:t xml:space="preserve">). De lichtsnelheid is echter hetzelfde in beide referentiekaders. In het referentiekader van </w:t>
            </w:r>
            <w:r>
              <w:rPr>
                <w:color w:val="FF0000"/>
                <w:sz w:val="24"/>
                <w:szCs w:val="24"/>
              </w:rPr>
              <w:t>Marie</w:t>
            </w:r>
            <w:r w:rsidRPr="00B01562">
              <w:rPr>
                <w:color w:val="FF0000"/>
                <w:sz w:val="24"/>
                <w:szCs w:val="24"/>
              </w:rPr>
              <w:t xml:space="preserve"> zal één tik van </w:t>
            </w:r>
            <w:r>
              <w:rPr>
                <w:color w:val="FF0000"/>
                <w:sz w:val="24"/>
                <w:szCs w:val="24"/>
              </w:rPr>
              <w:t>Albert’s</w:t>
            </w:r>
            <w:r w:rsidRPr="00B01562">
              <w:rPr>
                <w:color w:val="FF0000"/>
                <w:sz w:val="24"/>
                <w:szCs w:val="24"/>
              </w:rPr>
              <w:t xml:space="preserve"> lichtklok dus langer duren dan </w:t>
            </w:r>
            <w:r>
              <w:rPr>
                <w:color w:val="FF0000"/>
                <w:sz w:val="24"/>
                <w:szCs w:val="24"/>
              </w:rPr>
              <w:t>één</w:t>
            </w:r>
            <w:r w:rsidRPr="00B01562">
              <w:rPr>
                <w:color w:val="FF0000"/>
                <w:sz w:val="24"/>
                <w:szCs w:val="24"/>
              </w:rPr>
              <w:t xml:space="preserve"> tik van </w:t>
            </w:r>
            <w:r>
              <w:rPr>
                <w:color w:val="FF0000"/>
                <w:sz w:val="24"/>
                <w:szCs w:val="24"/>
              </w:rPr>
              <w:t xml:space="preserve">haar </w:t>
            </w:r>
            <w:r w:rsidRPr="00B01562">
              <w:rPr>
                <w:color w:val="FF0000"/>
                <w:sz w:val="24"/>
                <w:szCs w:val="24"/>
              </w:rPr>
              <w:t>eigen lichtklok.</w:t>
            </w:r>
          </w:p>
          <w:p w14:paraId="10813082" w14:textId="7BEE07A7" w:rsidR="005143A4" w:rsidRDefault="005143A4">
            <w:pPr>
              <w:rPr>
                <w:sz w:val="24"/>
                <w:szCs w:val="24"/>
              </w:rPr>
            </w:pPr>
          </w:p>
        </w:tc>
      </w:tr>
    </w:tbl>
    <w:p w14:paraId="6348E886" w14:textId="77777777" w:rsidR="006A5008" w:rsidRDefault="006A5008">
      <w:pPr>
        <w:rPr>
          <w:sz w:val="24"/>
          <w:szCs w:val="24"/>
        </w:rPr>
      </w:pPr>
    </w:p>
    <w:p w14:paraId="7F0D58FB" w14:textId="77777777" w:rsidR="006A5008"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Controleer je antwoord met behulp van een simulatie in Relativity Lab. </w:t>
      </w:r>
    </w:p>
    <w:p w14:paraId="3E1BA280" w14:textId="77777777" w:rsidR="006A5008" w:rsidRDefault="006A5008">
      <w:pPr>
        <w:pBdr>
          <w:top w:val="nil"/>
          <w:left w:val="nil"/>
          <w:bottom w:val="nil"/>
          <w:right w:val="nil"/>
          <w:between w:val="nil"/>
        </w:pBdr>
        <w:spacing w:after="0"/>
        <w:ind w:left="720"/>
        <w:rPr>
          <w:color w:val="000000"/>
          <w:sz w:val="24"/>
          <w:szCs w:val="24"/>
        </w:rPr>
      </w:pPr>
    </w:p>
    <w:p w14:paraId="4535D228" w14:textId="77777777" w:rsidR="006A5008" w:rsidRDefault="00000000">
      <w:pPr>
        <w:numPr>
          <w:ilvl w:val="0"/>
          <w:numId w:val="4"/>
        </w:numPr>
        <w:pBdr>
          <w:top w:val="nil"/>
          <w:left w:val="nil"/>
          <w:bottom w:val="nil"/>
          <w:right w:val="nil"/>
          <w:between w:val="nil"/>
        </w:pBdr>
        <w:rPr>
          <w:sz w:val="24"/>
          <w:szCs w:val="24"/>
        </w:rPr>
      </w:pPr>
      <w:r>
        <w:rPr>
          <w:sz w:val="24"/>
          <w:szCs w:val="24"/>
        </w:rPr>
        <w:t xml:space="preserve">Lees de toelichting op jullie voorspelling nog eens terug. Wat zouden jullie hieraan willen wijzigen nu jullie de simulatie hebben gezien? </w:t>
      </w:r>
      <w:r>
        <w:rPr>
          <w:color w:val="000000"/>
          <w:sz w:val="24"/>
          <w:szCs w:val="24"/>
        </w:rPr>
        <w:t xml:space="preserve"> </w:t>
      </w:r>
    </w:p>
    <w:tbl>
      <w:tblPr>
        <w:tblStyle w:val="a8"/>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6D7AB026" w14:textId="77777777">
        <w:trPr>
          <w:trHeight w:val="1913"/>
        </w:trPr>
        <w:tc>
          <w:tcPr>
            <w:tcW w:w="8358" w:type="dxa"/>
          </w:tcPr>
          <w:p w14:paraId="47ADB161" w14:textId="1E1D46FE" w:rsidR="006A5008" w:rsidRDefault="005143A4">
            <w:pPr>
              <w:rPr>
                <w:sz w:val="24"/>
                <w:szCs w:val="24"/>
              </w:rPr>
            </w:pPr>
            <w:r w:rsidRPr="005143A4">
              <w:rPr>
                <w:color w:val="FF0000"/>
                <w:sz w:val="24"/>
                <w:szCs w:val="24"/>
              </w:rPr>
              <w:t xml:space="preserve">Antwoord naar eigen inzicht. </w:t>
            </w:r>
          </w:p>
        </w:tc>
      </w:tr>
    </w:tbl>
    <w:p w14:paraId="16C4A0D0" w14:textId="77777777" w:rsidR="006A5008" w:rsidRDefault="006A5008">
      <w:pPr>
        <w:rPr>
          <w:sz w:val="24"/>
          <w:szCs w:val="24"/>
        </w:rPr>
      </w:pPr>
    </w:p>
    <w:p w14:paraId="1059FA8C" w14:textId="77777777" w:rsidR="006A5008"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lastRenderedPageBreak/>
        <w:t xml:space="preserve">Welke algemene conclusie kunnen jullie trekken over het meten van tijdsduur in verschillende referentiekaders?  </w:t>
      </w:r>
    </w:p>
    <w:p w14:paraId="66ED7C10" w14:textId="77777777" w:rsidR="006A5008" w:rsidRDefault="006A5008">
      <w:pPr>
        <w:pBdr>
          <w:top w:val="nil"/>
          <w:left w:val="nil"/>
          <w:bottom w:val="nil"/>
          <w:right w:val="nil"/>
          <w:between w:val="nil"/>
        </w:pBdr>
        <w:spacing w:after="0"/>
        <w:ind w:left="720"/>
        <w:rPr>
          <w:color w:val="000000"/>
          <w:sz w:val="24"/>
          <w:szCs w:val="24"/>
        </w:rPr>
      </w:pPr>
    </w:p>
    <w:tbl>
      <w:tblPr>
        <w:tblStyle w:val="a9"/>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275E01E4" w14:textId="77777777">
        <w:trPr>
          <w:trHeight w:val="2400"/>
        </w:trPr>
        <w:tc>
          <w:tcPr>
            <w:tcW w:w="8358" w:type="dxa"/>
          </w:tcPr>
          <w:p w14:paraId="32F2CAE2" w14:textId="0D900C14" w:rsidR="005143A4" w:rsidRPr="005143A4" w:rsidRDefault="005143A4">
            <w:pPr>
              <w:rPr>
                <w:color w:val="FF0000"/>
                <w:sz w:val="24"/>
                <w:szCs w:val="24"/>
              </w:rPr>
            </w:pPr>
            <w:r>
              <w:rPr>
                <w:color w:val="FF0000"/>
                <w:sz w:val="24"/>
                <w:szCs w:val="24"/>
              </w:rPr>
              <w:t xml:space="preserve">Een lichtklok die beweegt in het gekozen referentiekader tikt langzamer dan een lichtklok in zijn eigen referentiekader. Een lichtklok kan gebruikt worden om de tijdsduur tussen twee gebeurtenissen te meten. Dus de tijdsduur tussen twee gebeurtenissen is afhankelijk van het gekozen referentiekader. </w:t>
            </w:r>
          </w:p>
        </w:tc>
      </w:tr>
    </w:tbl>
    <w:p w14:paraId="5C7B4DBC" w14:textId="77777777" w:rsidR="006A5008" w:rsidRDefault="006A5008">
      <w:pPr>
        <w:rPr>
          <w:b/>
          <w:sz w:val="28"/>
          <w:szCs w:val="28"/>
        </w:rPr>
      </w:pPr>
    </w:p>
    <w:p w14:paraId="01621133" w14:textId="77777777" w:rsidR="006A5008" w:rsidRDefault="00000000">
      <w:pPr>
        <w:rPr>
          <w:b/>
          <w:sz w:val="28"/>
          <w:szCs w:val="28"/>
        </w:rPr>
      </w:pPr>
      <w:r>
        <w:rPr>
          <w:b/>
          <w:sz w:val="28"/>
          <w:szCs w:val="28"/>
        </w:rPr>
        <w:t>Opdracht 4</w:t>
      </w:r>
    </w:p>
    <w:p w14:paraId="2A3A7439" w14:textId="77777777" w:rsidR="006A5008" w:rsidRDefault="00000000">
      <w:pPr>
        <w:rPr>
          <w:sz w:val="24"/>
          <w:szCs w:val="24"/>
        </w:rPr>
      </w:pPr>
      <w:r>
        <w:rPr>
          <w:sz w:val="24"/>
          <w:szCs w:val="24"/>
        </w:rPr>
        <w:t>Bij deze opdracht ga je de rol van de relatieve snelheid</w:t>
      </w:r>
      <w:r>
        <w:rPr>
          <w:sz w:val="24"/>
          <w:szCs w:val="24"/>
          <w:vertAlign w:val="superscript"/>
        </w:rPr>
        <w:footnoteReference w:id="1"/>
      </w:r>
      <w:r>
        <w:rPr>
          <w:sz w:val="24"/>
          <w:szCs w:val="24"/>
        </w:rPr>
        <w:t xml:space="preserve"> in het gedachte-experiment van de vorige opdrachten onderzoeken.</w:t>
      </w:r>
    </w:p>
    <w:p w14:paraId="1F896602" w14:textId="77777777" w:rsidR="006A5008" w:rsidRDefault="00000000">
      <w:pPr>
        <w:numPr>
          <w:ilvl w:val="0"/>
          <w:numId w:val="7"/>
        </w:numPr>
        <w:pBdr>
          <w:top w:val="nil"/>
          <w:left w:val="nil"/>
          <w:bottom w:val="nil"/>
          <w:right w:val="nil"/>
          <w:between w:val="nil"/>
        </w:pBdr>
        <w:spacing w:after="0"/>
        <w:rPr>
          <w:sz w:val="24"/>
          <w:szCs w:val="24"/>
        </w:rPr>
      </w:pPr>
      <w:r>
        <w:rPr>
          <w:color w:val="000000"/>
          <w:sz w:val="24"/>
          <w:szCs w:val="24"/>
        </w:rPr>
        <w:t>Maak deze zin af: bij een relatieve snelheid van 0,8</w:t>
      </w:r>
      <w:r w:rsidRPr="007D6B8E">
        <w:rPr>
          <w:i/>
          <w:iCs/>
          <w:color w:val="000000"/>
          <w:sz w:val="24"/>
          <w:szCs w:val="24"/>
        </w:rPr>
        <w:t>c</w:t>
      </w:r>
      <w:r>
        <w:rPr>
          <w:color w:val="000000"/>
          <w:sz w:val="24"/>
          <w:szCs w:val="24"/>
        </w:rPr>
        <w:t xml:space="preserve"> tussen Albert en Marie is het verschil in tijdsduur tussen de </w:t>
      </w:r>
      <w:r>
        <w:rPr>
          <w:sz w:val="24"/>
          <w:szCs w:val="24"/>
        </w:rPr>
        <w:t xml:space="preserve">tikken </w:t>
      </w:r>
      <w:r>
        <w:rPr>
          <w:color w:val="000000"/>
          <w:sz w:val="24"/>
          <w:szCs w:val="24"/>
        </w:rPr>
        <w:t>van de twee lichtklokken</w:t>
      </w:r>
    </w:p>
    <w:p w14:paraId="751B1BA6" w14:textId="77777777" w:rsidR="006A5008" w:rsidRDefault="00000000">
      <w:pPr>
        <w:numPr>
          <w:ilvl w:val="1"/>
          <w:numId w:val="6"/>
        </w:numPr>
        <w:pBdr>
          <w:top w:val="nil"/>
          <w:left w:val="nil"/>
          <w:bottom w:val="nil"/>
          <w:right w:val="nil"/>
          <w:between w:val="nil"/>
        </w:pBdr>
        <w:spacing w:after="0"/>
        <w:rPr>
          <w:color w:val="000000"/>
          <w:sz w:val="24"/>
          <w:szCs w:val="24"/>
        </w:rPr>
      </w:pPr>
      <w:r w:rsidRPr="005143A4">
        <w:rPr>
          <w:b/>
          <w:bCs/>
          <w:color w:val="FF0000"/>
          <w:sz w:val="24"/>
          <w:szCs w:val="24"/>
        </w:rPr>
        <w:t>Groter dan</w:t>
      </w:r>
      <w:r w:rsidRPr="005143A4">
        <w:rPr>
          <w:color w:val="FF0000"/>
          <w:sz w:val="24"/>
          <w:szCs w:val="24"/>
        </w:rPr>
        <w:t xml:space="preserve"> </w:t>
      </w:r>
      <w:r>
        <w:rPr>
          <w:color w:val="000000"/>
          <w:sz w:val="24"/>
          <w:szCs w:val="24"/>
        </w:rPr>
        <w:t>bij een relatieve snelheid van 0,</w:t>
      </w:r>
      <w:r>
        <w:rPr>
          <w:sz w:val="24"/>
          <w:szCs w:val="24"/>
        </w:rPr>
        <w:t>4</w:t>
      </w:r>
      <w:r w:rsidRPr="007D6B8E">
        <w:rPr>
          <w:i/>
          <w:iCs/>
          <w:color w:val="000000"/>
          <w:sz w:val="24"/>
          <w:szCs w:val="24"/>
        </w:rPr>
        <w:t>c</w:t>
      </w:r>
    </w:p>
    <w:p w14:paraId="2C00AB5A" w14:textId="77777777"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Kleiner dan bij een relatieve snelheid van 0,</w:t>
      </w:r>
      <w:r>
        <w:rPr>
          <w:sz w:val="24"/>
          <w:szCs w:val="24"/>
        </w:rPr>
        <w:t>4</w:t>
      </w:r>
      <w:r w:rsidRPr="007D6B8E">
        <w:rPr>
          <w:i/>
          <w:iCs/>
          <w:color w:val="000000"/>
          <w:sz w:val="24"/>
          <w:szCs w:val="24"/>
        </w:rPr>
        <w:t>c</w:t>
      </w:r>
    </w:p>
    <w:p w14:paraId="30BA571D" w14:textId="76B51F9C" w:rsidR="006A5008" w:rsidRDefault="00000000">
      <w:pPr>
        <w:numPr>
          <w:ilvl w:val="1"/>
          <w:numId w:val="6"/>
        </w:numPr>
        <w:pBdr>
          <w:top w:val="nil"/>
          <w:left w:val="nil"/>
          <w:bottom w:val="nil"/>
          <w:right w:val="nil"/>
          <w:between w:val="nil"/>
        </w:pBdr>
        <w:spacing w:after="0"/>
        <w:rPr>
          <w:color w:val="000000"/>
          <w:sz w:val="24"/>
          <w:szCs w:val="24"/>
        </w:rPr>
      </w:pPr>
      <w:r>
        <w:rPr>
          <w:color w:val="000000"/>
          <w:sz w:val="24"/>
          <w:szCs w:val="24"/>
        </w:rPr>
        <w:t>Hetzelfde als bij een relatieve snelheid van 0,</w:t>
      </w:r>
      <w:r>
        <w:rPr>
          <w:sz w:val="24"/>
          <w:szCs w:val="24"/>
        </w:rPr>
        <w:t>4</w:t>
      </w:r>
      <w:r w:rsidRPr="007D6B8E">
        <w:rPr>
          <w:i/>
          <w:iCs/>
          <w:color w:val="000000"/>
          <w:sz w:val="24"/>
          <w:szCs w:val="24"/>
        </w:rPr>
        <w:t>c</w:t>
      </w:r>
    </w:p>
    <w:p w14:paraId="77ACCEF2" w14:textId="77777777" w:rsidR="006A5008" w:rsidRDefault="006A5008">
      <w:pPr>
        <w:pBdr>
          <w:top w:val="nil"/>
          <w:left w:val="nil"/>
          <w:bottom w:val="nil"/>
          <w:right w:val="nil"/>
          <w:between w:val="nil"/>
        </w:pBdr>
        <w:spacing w:after="0"/>
        <w:ind w:left="720"/>
        <w:rPr>
          <w:color w:val="000000"/>
          <w:sz w:val="24"/>
          <w:szCs w:val="24"/>
        </w:rPr>
      </w:pPr>
    </w:p>
    <w:p w14:paraId="3B8C0AD5" w14:textId="77777777" w:rsidR="006A5008" w:rsidRDefault="00000000">
      <w:pPr>
        <w:numPr>
          <w:ilvl w:val="0"/>
          <w:numId w:val="7"/>
        </w:numPr>
        <w:pBdr>
          <w:top w:val="nil"/>
          <w:left w:val="nil"/>
          <w:bottom w:val="nil"/>
          <w:right w:val="nil"/>
          <w:between w:val="nil"/>
        </w:pBdr>
        <w:rPr>
          <w:sz w:val="24"/>
          <w:szCs w:val="24"/>
        </w:rPr>
      </w:pPr>
      <w:r>
        <w:rPr>
          <w:color w:val="000000"/>
          <w:sz w:val="24"/>
          <w:szCs w:val="24"/>
        </w:rPr>
        <w:t>Geef hieronder een toelichting op j</w:t>
      </w:r>
      <w:r>
        <w:rPr>
          <w:sz w:val="24"/>
          <w:szCs w:val="24"/>
        </w:rPr>
        <w:t>ullie voorspelling</w:t>
      </w:r>
      <w:r>
        <w:rPr>
          <w:color w:val="000000"/>
          <w:sz w:val="24"/>
          <w:szCs w:val="24"/>
        </w:rPr>
        <w:t>.</w:t>
      </w:r>
    </w:p>
    <w:tbl>
      <w:tblPr>
        <w:tblStyle w:val="aa"/>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5D5AEA15" w14:textId="77777777">
        <w:trPr>
          <w:trHeight w:val="2400"/>
        </w:trPr>
        <w:tc>
          <w:tcPr>
            <w:tcW w:w="8358" w:type="dxa"/>
          </w:tcPr>
          <w:p w14:paraId="1CED7980" w14:textId="62119703" w:rsidR="006A5008" w:rsidRDefault="005143A4">
            <w:pPr>
              <w:rPr>
                <w:sz w:val="24"/>
                <w:szCs w:val="24"/>
              </w:rPr>
            </w:pPr>
            <w:r w:rsidRPr="005107D3">
              <w:rPr>
                <w:color w:val="FF0000"/>
                <w:sz w:val="24"/>
                <w:szCs w:val="24"/>
              </w:rPr>
              <w:t xml:space="preserve">Bij toenemende relatieve snelheid </w:t>
            </w:r>
            <w:r w:rsidR="005107D3">
              <w:rPr>
                <w:color w:val="FF0000"/>
                <w:sz w:val="24"/>
                <w:szCs w:val="24"/>
              </w:rPr>
              <w:t>neemt</w:t>
            </w:r>
            <w:r w:rsidRPr="005107D3">
              <w:rPr>
                <w:color w:val="FF0000"/>
                <w:sz w:val="24"/>
                <w:szCs w:val="24"/>
              </w:rPr>
              <w:t xml:space="preserve"> de afstand die het licht aflegt in </w:t>
            </w:r>
            <w:r w:rsidR="005107D3" w:rsidRPr="005107D3">
              <w:rPr>
                <w:color w:val="FF0000"/>
                <w:sz w:val="24"/>
                <w:szCs w:val="24"/>
              </w:rPr>
              <w:t xml:space="preserve">één </w:t>
            </w:r>
            <w:r w:rsidRPr="005107D3">
              <w:rPr>
                <w:color w:val="FF0000"/>
                <w:sz w:val="24"/>
                <w:szCs w:val="24"/>
              </w:rPr>
              <w:t>tik</w:t>
            </w:r>
            <w:r w:rsidR="005107D3">
              <w:rPr>
                <w:color w:val="FF0000"/>
                <w:sz w:val="24"/>
                <w:szCs w:val="24"/>
              </w:rPr>
              <w:t xml:space="preserve"> toe</w:t>
            </w:r>
            <w:r w:rsidRPr="005107D3">
              <w:rPr>
                <w:color w:val="FF0000"/>
                <w:sz w:val="24"/>
                <w:szCs w:val="24"/>
              </w:rPr>
              <w:t>.</w:t>
            </w:r>
            <w:r w:rsidR="005107D3" w:rsidRPr="005107D3">
              <w:rPr>
                <w:color w:val="FF0000"/>
                <w:sz w:val="24"/>
                <w:szCs w:val="24"/>
              </w:rPr>
              <w:t xml:space="preserve"> Dit betekent dat </w:t>
            </w:r>
            <w:r w:rsidR="001E7A84">
              <w:rPr>
                <w:color w:val="FF0000"/>
                <w:sz w:val="24"/>
                <w:szCs w:val="24"/>
              </w:rPr>
              <w:t>het verschil in de</w:t>
            </w:r>
            <w:r w:rsidR="005107D3" w:rsidRPr="005107D3">
              <w:rPr>
                <w:color w:val="FF0000"/>
                <w:sz w:val="24"/>
                <w:szCs w:val="24"/>
              </w:rPr>
              <w:t xml:space="preserve"> tijdsduur van één tik </w:t>
            </w:r>
            <w:r w:rsidR="001E7A84">
              <w:rPr>
                <w:color w:val="FF0000"/>
                <w:sz w:val="24"/>
                <w:szCs w:val="24"/>
              </w:rPr>
              <w:t xml:space="preserve">van Albert’s en Marie’s lichtklok </w:t>
            </w:r>
            <w:r w:rsidR="005107D3" w:rsidRPr="005107D3">
              <w:rPr>
                <w:color w:val="FF0000"/>
                <w:sz w:val="24"/>
                <w:szCs w:val="24"/>
              </w:rPr>
              <w:t>groter wordt</w:t>
            </w:r>
            <w:r w:rsidR="001E7A84">
              <w:rPr>
                <w:color w:val="FF0000"/>
                <w:sz w:val="24"/>
                <w:szCs w:val="24"/>
              </w:rPr>
              <w:t xml:space="preserve"> bij toenemende relatieve snelheid</w:t>
            </w:r>
            <w:r w:rsidR="005107D3" w:rsidRPr="005107D3">
              <w:rPr>
                <w:color w:val="FF0000"/>
                <w:sz w:val="24"/>
                <w:szCs w:val="24"/>
              </w:rPr>
              <w:t xml:space="preserve">. </w:t>
            </w:r>
          </w:p>
        </w:tc>
      </w:tr>
    </w:tbl>
    <w:p w14:paraId="03D31328" w14:textId="77777777" w:rsidR="006A5008" w:rsidRDefault="006A5008">
      <w:pPr>
        <w:rPr>
          <w:sz w:val="24"/>
          <w:szCs w:val="24"/>
        </w:rPr>
      </w:pPr>
    </w:p>
    <w:p w14:paraId="53928BBE" w14:textId="77777777" w:rsidR="006A5008" w:rsidRDefault="00000000">
      <w:pPr>
        <w:numPr>
          <w:ilvl w:val="0"/>
          <w:numId w:val="7"/>
        </w:numPr>
        <w:pBdr>
          <w:top w:val="nil"/>
          <w:left w:val="nil"/>
          <w:bottom w:val="nil"/>
          <w:right w:val="nil"/>
          <w:between w:val="nil"/>
        </w:pBdr>
        <w:spacing w:after="0"/>
        <w:rPr>
          <w:sz w:val="24"/>
          <w:szCs w:val="24"/>
        </w:rPr>
      </w:pPr>
      <w:r>
        <w:rPr>
          <w:sz w:val="24"/>
          <w:szCs w:val="24"/>
        </w:rPr>
        <w:t>Geef de twee lichtklokken een relatieve snelheid van 0,8</w:t>
      </w:r>
      <w:r w:rsidRPr="007D6B8E">
        <w:rPr>
          <w:i/>
          <w:iCs/>
          <w:sz w:val="24"/>
          <w:szCs w:val="24"/>
        </w:rPr>
        <w:t>c</w:t>
      </w:r>
      <w:r>
        <w:rPr>
          <w:sz w:val="24"/>
          <w:szCs w:val="24"/>
        </w:rPr>
        <w:t>. B</w:t>
      </w:r>
      <w:r>
        <w:rPr>
          <w:color w:val="000000"/>
          <w:sz w:val="24"/>
          <w:szCs w:val="24"/>
        </w:rPr>
        <w:t xml:space="preserve">ekijk de simulatie opnieuw vanuit beide referentiekaders. </w:t>
      </w:r>
    </w:p>
    <w:p w14:paraId="3807EA4A" w14:textId="77777777" w:rsidR="006A5008" w:rsidRDefault="006A5008">
      <w:pPr>
        <w:pBdr>
          <w:top w:val="nil"/>
          <w:left w:val="nil"/>
          <w:bottom w:val="nil"/>
          <w:right w:val="nil"/>
          <w:between w:val="nil"/>
        </w:pBdr>
        <w:spacing w:after="0"/>
        <w:rPr>
          <w:sz w:val="24"/>
          <w:szCs w:val="24"/>
        </w:rPr>
      </w:pPr>
    </w:p>
    <w:p w14:paraId="22B3F2CD" w14:textId="60ABB113" w:rsidR="006A5008" w:rsidRDefault="00000000">
      <w:pPr>
        <w:numPr>
          <w:ilvl w:val="0"/>
          <w:numId w:val="7"/>
        </w:numPr>
        <w:rPr>
          <w:sz w:val="24"/>
          <w:szCs w:val="24"/>
        </w:rPr>
      </w:pPr>
      <w:r>
        <w:rPr>
          <w:sz w:val="24"/>
          <w:szCs w:val="24"/>
        </w:rPr>
        <w:t xml:space="preserve">Hoe lang duurt </w:t>
      </w:r>
      <w:r w:rsidR="00B01562">
        <w:rPr>
          <w:sz w:val="24"/>
          <w:szCs w:val="24"/>
        </w:rPr>
        <w:t>één</w:t>
      </w:r>
      <w:r>
        <w:rPr>
          <w:sz w:val="24"/>
          <w:szCs w:val="24"/>
        </w:rPr>
        <w:t xml:space="preserve"> tik van de lichtklok die in beweging is? </w:t>
      </w:r>
    </w:p>
    <w:tbl>
      <w:tblPr>
        <w:tblStyle w:val="ab"/>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5718D191" w14:textId="77777777">
        <w:trPr>
          <w:trHeight w:val="480"/>
        </w:trPr>
        <w:tc>
          <w:tcPr>
            <w:tcW w:w="8358" w:type="dxa"/>
          </w:tcPr>
          <w:p w14:paraId="129E1F06" w14:textId="11C64A95" w:rsidR="006A5008" w:rsidRDefault="005107D3">
            <w:pPr>
              <w:rPr>
                <w:sz w:val="24"/>
                <w:szCs w:val="24"/>
              </w:rPr>
            </w:pPr>
            <w:r w:rsidRPr="00B01562">
              <w:rPr>
                <w:color w:val="FF0000"/>
                <w:sz w:val="24"/>
                <w:szCs w:val="24"/>
              </w:rPr>
              <w:t>∆</w:t>
            </w:r>
            <w:r w:rsidRPr="00B01562">
              <w:rPr>
                <w:i/>
                <w:iCs/>
                <w:color w:val="FF0000"/>
                <w:sz w:val="24"/>
                <w:szCs w:val="24"/>
              </w:rPr>
              <w:t>t</w:t>
            </w:r>
            <w:r>
              <w:rPr>
                <w:i/>
                <w:iCs/>
                <w:color w:val="FF0000"/>
                <w:sz w:val="24"/>
                <w:szCs w:val="24"/>
              </w:rPr>
              <w:t xml:space="preserve">’ </w:t>
            </w:r>
            <w:r w:rsidRPr="00B01562">
              <w:rPr>
                <w:color w:val="FF0000"/>
                <w:sz w:val="24"/>
                <w:szCs w:val="24"/>
              </w:rPr>
              <w:t xml:space="preserve">= </w:t>
            </w:r>
            <w:r>
              <w:rPr>
                <w:color w:val="FF0000"/>
                <w:sz w:val="24"/>
                <w:szCs w:val="24"/>
              </w:rPr>
              <w:t>± 20</w:t>
            </w:r>
            <w:r w:rsidRPr="00B01562">
              <w:rPr>
                <w:color w:val="FF0000"/>
                <w:sz w:val="24"/>
                <w:szCs w:val="24"/>
              </w:rPr>
              <w:t xml:space="preserve"> s</w:t>
            </w:r>
          </w:p>
        </w:tc>
      </w:tr>
    </w:tbl>
    <w:p w14:paraId="6E2C7DD7" w14:textId="77777777" w:rsidR="006A5008" w:rsidRDefault="006A5008">
      <w:pPr>
        <w:pBdr>
          <w:top w:val="nil"/>
          <w:left w:val="nil"/>
          <w:bottom w:val="nil"/>
          <w:right w:val="nil"/>
          <w:between w:val="nil"/>
        </w:pBdr>
        <w:spacing w:after="0"/>
        <w:ind w:left="720"/>
        <w:rPr>
          <w:color w:val="000000"/>
          <w:sz w:val="24"/>
          <w:szCs w:val="24"/>
        </w:rPr>
      </w:pPr>
    </w:p>
    <w:p w14:paraId="3BE49CF6" w14:textId="77777777" w:rsidR="006A5008" w:rsidRDefault="00000000">
      <w:pPr>
        <w:numPr>
          <w:ilvl w:val="0"/>
          <w:numId w:val="7"/>
        </w:numPr>
        <w:pBdr>
          <w:top w:val="nil"/>
          <w:left w:val="nil"/>
          <w:bottom w:val="nil"/>
          <w:right w:val="nil"/>
          <w:between w:val="nil"/>
        </w:pBdr>
        <w:rPr>
          <w:sz w:val="24"/>
          <w:szCs w:val="24"/>
        </w:rPr>
      </w:pPr>
      <w:r>
        <w:rPr>
          <w:sz w:val="24"/>
          <w:szCs w:val="24"/>
        </w:rPr>
        <w:lastRenderedPageBreak/>
        <w:t xml:space="preserve">Lees de toelichting op jullie voorspelling nog eens terug. Wat zouden jullie hieraan willen wijzigen nu jullie de simulatie hebben gezien?  </w:t>
      </w:r>
      <w:r>
        <w:rPr>
          <w:color w:val="000000"/>
          <w:sz w:val="24"/>
          <w:szCs w:val="24"/>
        </w:rPr>
        <w:t xml:space="preserve"> </w:t>
      </w:r>
    </w:p>
    <w:tbl>
      <w:tblPr>
        <w:tblStyle w:val="ac"/>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33022129" w14:textId="77777777">
        <w:trPr>
          <w:trHeight w:val="2430"/>
        </w:trPr>
        <w:tc>
          <w:tcPr>
            <w:tcW w:w="8358" w:type="dxa"/>
          </w:tcPr>
          <w:p w14:paraId="73021C3C" w14:textId="2E1ED674" w:rsidR="006A5008" w:rsidRDefault="005107D3">
            <w:pPr>
              <w:rPr>
                <w:sz w:val="24"/>
                <w:szCs w:val="24"/>
              </w:rPr>
            </w:pPr>
            <w:r w:rsidRPr="005107D3">
              <w:rPr>
                <w:color w:val="FF0000"/>
                <w:sz w:val="24"/>
                <w:szCs w:val="24"/>
              </w:rPr>
              <w:t xml:space="preserve">Antwoord naar eigen inzicht. </w:t>
            </w:r>
          </w:p>
        </w:tc>
      </w:tr>
    </w:tbl>
    <w:p w14:paraId="73BEE301" w14:textId="77777777" w:rsidR="006A5008" w:rsidRDefault="006A5008">
      <w:pPr>
        <w:rPr>
          <w:sz w:val="24"/>
          <w:szCs w:val="24"/>
        </w:rPr>
      </w:pPr>
    </w:p>
    <w:p w14:paraId="7D1797A5" w14:textId="7EE5E99C" w:rsidR="006A5008" w:rsidRDefault="00000000">
      <w:pPr>
        <w:numPr>
          <w:ilvl w:val="0"/>
          <w:numId w:val="7"/>
        </w:numPr>
        <w:rPr>
          <w:sz w:val="24"/>
          <w:szCs w:val="24"/>
        </w:rPr>
      </w:pPr>
      <w:r>
        <w:rPr>
          <w:sz w:val="24"/>
          <w:szCs w:val="24"/>
        </w:rPr>
        <w:t xml:space="preserve">Muonen bewegen met een snelheid van 0,98c ten opzichte van de Aarde. Hoe lang duurt </w:t>
      </w:r>
      <w:r w:rsidR="00B01562">
        <w:rPr>
          <w:sz w:val="24"/>
          <w:szCs w:val="24"/>
        </w:rPr>
        <w:t>één</w:t>
      </w:r>
      <w:r>
        <w:rPr>
          <w:sz w:val="24"/>
          <w:szCs w:val="24"/>
        </w:rPr>
        <w:t xml:space="preserve"> tik van een lichtklok met deze relatieve snelheid? </w:t>
      </w:r>
    </w:p>
    <w:tbl>
      <w:tblPr>
        <w:tblStyle w:val="ad"/>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8"/>
      </w:tblGrid>
      <w:tr w:rsidR="006A5008" w14:paraId="60B5B748" w14:textId="77777777">
        <w:trPr>
          <w:trHeight w:val="480"/>
        </w:trPr>
        <w:tc>
          <w:tcPr>
            <w:tcW w:w="8358" w:type="dxa"/>
          </w:tcPr>
          <w:p w14:paraId="5927A36F" w14:textId="771025B1" w:rsidR="006A5008" w:rsidRDefault="005107D3">
            <w:pPr>
              <w:rPr>
                <w:sz w:val="24"/>
                <w:szCs w:val="24"/>
              </w:rPr>
            </w:pPr>
            <w:r w:rsidRPr="00B01562">
              <w:rPr>
                <w:color w:val="FF0000"/>
                <w:sz w:val="24"/>
                <w:szCs w:val="24"/>
              </w:rPr>
              <w:t>∆</w:t>
            </w:r>
            <w:r w:rsidRPr="00B01562">
              <w:rPr>
                <w:i/>
                <w:iCs/>
                <w:color w:val="FF0000"/>
                <w:sz w:val="24"/>
                <w:szCs w:val="24"/>
              </w:rPr>
              <w:t>t</w:t>
            </w:r>
            <w:r>
              <w:rPr>
                <w:i/>
                <w:iCs/>
                <w:color w:val="FF0000"/>
                <w:sz w:val="24"/>
                <w:szCs w:val="24"/>
              </w:rPr>
              <w:t xml:space="preserve">’ </w:t>
            </w:r>
            <w:r w:rsidRPr="00B01562">
              <w:rPr>
                <w:color w:val="FF0000"/>
                <w:sz w:val="24"/>
                <w:szCs w:val="24"/>
              </w:rPr>
              <w:t xml:space="preserve">= </w:t>
            </w:r>
            <w:r>
              <w:rPr>
                <w:color w:val="FF0000"/>
                <w:sz w:val="24"/>
                <w:szCs w:val="24"/>
              </w:rPr>
              <w:t>± 60</w:t>
            </w:r>
            <w:r w:rsidRPr="00B01562">
              <w:rPr>
                <w:color w:val="FF0000"/>
                <w:sz w:val="24"/>
                <w:szCs w:val="24"/>
              </w:rPr>
              <w:t xml:space="preserve"> s</w:t>
            </w:r>
          </w:p>
        </w:tc>
      </w:tr>
    </w:tbl>
    <w:p w14:paraId="36453CD1" w14:textId="77777777" w:rsidR="006A5008" w:rsidRDefault="006A5008">
      <w:pPr>
        <w:spacing w:after="0"/>
        <w:ind w:left="720"/>
        <w:rPr>
          <w:sz w:val="24"/>
          <w:szCs w:val="24"/>
        </w:rPr>
      </w:pPr>
    </w:p>
    <w:p w14:paraId="193AFAD7" w14:textId="77777777" w:rsidR="006A5008" w:rsidRDefault="006A5008">
      <w:pPr>
        <w:jc w:val="center"/>
        <w:rPr>
          <w:b/>
          <w:sz w:val="24"/>
          <w:szCs w:val="24"/>
        </w:rPr>
      </w:pPr>
    </w:p>
    <w:p w14:paraId="06B5C694" w14:textId="77777777" w:rsidR="006A5008" w:rsidRDefault="00000000">
      <w:pPr>
        <w:jc w:val="center"/>
        <w:rPr>
          <w:b/>
          <w:sz w:val="24"/>
          <w:szCs w:val="24"/>
        </w:rPr>
      </w:pPr>
      <w:r>
        <w:rPr>
          <w:b/>
          <w:sz w:val="24"/>
          <w:szCs w:val="24"/>
        </w:rPr>
        <w:t>Einde van de simulatieopdracht</w:t>
      </w:r>
      <w:r>
        <w:br w:type="page"/>
      </w:r>
    </w:p>
    <w:p w14:paraId="068FBF49" w14:textId="77777777" w:rsidR="006A5008" w:rsidRDefault="006A5008">
      <w:pPr>
        <w:widowControl w:val="0"/>
        <w:spacing w:after="0" w:line="276" w:lineRule="auto"/>
        <w:rPr>
          <w:rFonts w:ascii="Arial" w:eastAsia="Arial" w:hAnsi="Arial" w:cs="Arial"/>
        </w:rPr>
      </w:pPr>
    </w:p>
    <w:tbl>
      <w:tblPr>
        <w:tblStyle w:val="a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3D6AEFD8" w14:textId="77777777">
        <w:tc>
          <w:tcPr>
            <w:tcW w:w="9062" w:type="dxa"/>
          </w:tcPr>
          <w:p w14:paraId="53AA0ABE" w14:textId="77777777" w:rsidR="006A5008" w:rsidRDefault="00000000">
            <w:pPr>
              <w:rPr>
                <w:b/>
                <w:sz w:val="28"/>
                <w:szCs w:val="28"/>
              </w:rPr>
            </w:pPr>
            <w:r>
              <w:rPr>
                <w:b/>
                <w:sz w:val="28"/>
                <w:szCs w:val="28"/>
              </w:rPr>
              <w:t>Gedachte-experiment (vervolg)</w:t>
            </w:r>
          </w:p>
        </w:tc>
      </w:tr>
    </w:tbl>
    <w:p w14:paraId="4A7FFC9F" w14:textId="77777777" w:rsidR="006A5008" w:rsidRDefault="006A5008">
      <w:pPr>
        <w:spacing w:after="0"/>
        <w:ind w:left="720"/>
        <w:rPr>
          <w:sz w:val="24"/>
          <w:szCs w:val="24"/>
        </w:rPr>
      </w:pPr>
    </w:p>
    <w:p w14:paraId="2B0B40B8" w14:textId="77777777" w:rsidR="006A5008" w:rsidRDefault="00000000">
      <w:pPr>
        <w:spacing w:after="0"/>
        <w:ind w:left="720"/>
        <w:rPr>
          <w:sz w:val="24"/>
          <w:szCs w:val="24"/>
        </w:rPr>
      </w:pPr>
      <w:r>
        <w:rPr>
          <w:i/>
          <w:sz w:val="24"/>
          <w:szCs w:val="24"/>
        </w:rPr>
        <w:t xml:space="preserve">Geef nogmaals een antwoord op de onderstaande vraag, maar nu met de kennis die je deze les hebt opgedaan. </w:t>
      </w:r>
    </w:p>
    <w:p w14:paraId="69BEAE54" w14:textId="77777777" w:rsidR="006A5008" w:rsidRDefault="006A5008">
      <w:pPr>
        <w:spacing w:after="0"/>
        <w:rPr>
          <w:sz w:val="24"/>
          <w:szCs w:val="24"/>
        </w:rPr>
      </w:pPr>
    </w:p>
    <w:p w14:paraId="5332C466" w14:textId="77777777" w:rsidR="006A5008" w:rsidRDefault="00000000">
      <w:pPr>
        <w:spacing w:after="0"/>
        <w:ind w:left="720"/>
        <w:rPr>
          <w:sz w:val="24"/>
          <w:szCs w:val="24"/>
        </w:rPr>
      </w:pPr>
      <w:r>
        <w:rPr>
          <w:sz w:val="24"/>
          <w:szCs w:val="24"/>
        </w:rPr>
        <w:t>Leg uit waarom er op Aarde meer muonen worden gemeten dan verwacht.</w:t>
      </w:r>
    </w:p>
    <w:p w14:paraId="5DA56EDF" w14:textId="77777777" w:rsidR="006A5008" w:rsidRDefault="006A5008">
      <w:pPr>
        <w:spacing w:after="0"/>
        <w:ind w:left="720"/>
        <w:rPr>
          <w:sz w:val="24"/>
          <w:szCs w:val="24"/>
        </w:rPr>
      </w:pPr>
    </w:p>
    <w:tbl>
      <w:tblPr>
        <w:tblStyle w:val="af"/>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6A5008" w14:paraId="5894C8EC" w14:textId="77777777">
        <w:trPr>
          <w:trHeight w:val="2235"/>
        </w:trPr>
        <w:tc>
          <w:tcPr>
            <w:tcW w:w="8352" w:type="dxa"/>
            <w:shd w:val="clear" w:color="auto" w:fill="auto"/>
            <w:tcMar>
              <w:top w:w="100" w:type="dxa"/>
              <w:left w:w="100" w:type="dxa"/>
              <w:bottom w:w="100" w:type="dxa"/>
              <w:right w:w="100" w:type="dxa"/>
            </w:tcMar>
          </w:tcPr>
          <w:p w14:paraId="110F1DB8" w14:textId="3BC2E3B8" w:rsidR="006A5008" w:rsidRPr="007C6322" w:rsidRDefault="005107D3">
            <w:pPr>
              <w:rPr>
                <w:color w:val="FF0000"/>
                <w:sz w:val="24"/>
                <w:szCs w:val="24"/>
              </w:rPr>
            </w:pPr>
            <w:r w:rsidRPr="007C6322">
              <w:rPr>
                <w:color w:val="FF0000"/>
                <w:sz w:val="24"/>
                <w:szCs w:val="24"/>
              </w:rPr>
              <w:t>We definiëren twee gebeurtenissen:</w:t>
            </w:r>
          </w:p>
          <w:p w14:paraId="1FD2F13A" w14:textId="35A2D795" w:rsidR="005107D3" w:rsidRPr="007C6322" w:rsidRDefault="005107D3">
            <w:pPr>
              <w:rPr>
                <w:color w:val="FF0000"/>
                <w:sz w:val="24"/>
                <w:szCs w:val="24"/>
              </w:rPr>
            </w:pPr>
            <w:r w:rsidRPr="007C6322">
              <w:rPr>
                <w:color w:val="FF0000"/>
                <w:sz w:val="24"/>
                <w:szCs w:val="24"/>
              </w:rPr>
              <w:t>A: de muonen vertrekken vanaf een hoogte van 2,2 km</w:t>
            </w:r>
          </w:p>
          <w:p w14:paraId="1731ED9E" w14:textId="77777777" w:rsidR="005107D3" w:rsidRPr="007C6322" w:rsidRDefault="005107D3">
            <w:pPr>
              <w:rPr>
                <w:color w:val="FF0000"/>
                <w:sz w:val="24"/>
                <w:szCs w:val="24"/>
              </w:rPr>
            </w:pPr>
            <w:r w:rsidRPr="007C6322">
              <w:rPr>
                <w:color w:val="FF0000"/>
                <w:sz w:val="24"/>
                <w:szCs w:val="24"/>
              </w:rPr>
              <w:t>B: de muonen bereiken het Aardoppervlak</w:t>
            </w:r>
          </w:p>
          <w:p w14:paraId="461B9228" w14:textId="77777777" w:rsidR="005107D3" w:rsidRPr="007C6322" w:rsidRDefault="005107D3">
            <w:pPr>
              <w:rPr>
                <w:color w:val="FF0000"/>
                <w:sz w:val="24"/>
                <w:szCs w:val="24"/>
              </w:rPr>
            </w:pPr>
          </w:p>
          <w:p w14:paraId="4277A28A" w14:textId="4638C94E" w:rsidR="005107D3" w:rsidRPr="007C6322" w:rsidRDefault="005107D3">
            <w:pPr>
              <w:rPr>
                <w:color w:val="FF0000"/>
                <w:sz w:val="24"/>
                <w:szCs w:val="24"/>
              </w:rPr>
            </w:pPr>
            <w:r w:rsidRPr="007C6322">
              <w:rPr>
                <w:color w:val="FF0000"/>
                <w:sz w:val="24"/>
                <w:szCs w:val="24"/>
              </w:rPr>
              <w:t>We drukken deze gebeurtenissen uit in het</w:t>
            </w:r>
            <w:r w:rsidR="007C6322">
              <w:rPr>
                <w:color w:val="FF0000"/>
                <w:sz w:val="24"/>
                <w:szCs w:val="24"/>
              </w:rPr>
              <w:t xml:space="preserve"> </w:t>
            </w:r>
            <w:r w:rsidRPr="007C6322">
              <w:rPr>
                <w:color w:val="FF0000"/>
                <w:sz w:val="24"/>
                <w:szCs w:val="24"/>
              </w:rPr>
              <w:t>referentiekader van de Aarde.</w:t>
            </w:r>
          </w:p>
          <w:p w14:paraId="6A51A0DA" w14:textId="467A72DF" w:rsidR="005107D3" w:rsidRDefault="005107D3">
            <w:pPr>
              <w:rPr>
                <w:sz w:val="24"/>
                <w:szCs w:val="24"/>
              </w:rPr>
            </w:pPr>
            <w:r w:rsidRPr="007C6322">
              <w:rPr>
                <w:color w:val="FF0000"/>
                <w:sz w:val="24"/>
                <w:szCs w:val="24"/>
              </w:rPr>
              <w:t xml:space="preserve">We meten de tijdsduur tussen gebeurtenis A en B met </w:t>
            </w:r>
            <w:r w:rsidR="007C6322">
              <w:rPr>
                <w:color w:val="FF0000"/>
                <w:sz w:val="24"/>
                <w:szCs w:val="24"/>
              </w:rPr>
              <w:t xml:space="preserve">behulp van </w:t>
            </w:r>
            <w:r w:rsidRPr="007C6322">
              <w:rPr>
                <w:color w:val="FF0000"/>
                <w:sz w:val="24"/>
                <w:szCs w:val="24"/>
              </w:rPr>
              <w:t>een lichtklok</w:t>
            </w:r>
            <w:r w:rsidR="007C6322">
              <w:rPr>
                <w:color w:val="FF0000"/>
                <w:sz w:val="24"/>
                <w:szCs w:val="24"/>
              </w:rPr>
              <w:t xml:space="preserve"> die met de muonen meereist</w:t>
            </w:r>
            <w:r w:rsidRPr="007C6322">
              <w:rPr>
                <w:color w:val="FF0000"/>
                <w:sz w:val="24"/>
                <w:szCs w:val="24"/>
              </w:rPr>
              <w:t xml:space="preserve">. </w:t>
            </w:r>
            <w:r w:rsidR="00714A85">
              <w:rPr>
                <w:color w:val="FF0000"/>
                <w:sz w:val="24"/>
                <w:szCs w:val="24"/>
              </w:rPr>
              <w:t>In het referentiekader van de Aarde</w:t>
            </w:r>
            <w:r w:rsidR="00714A85" w:rsidRPr="007C6322">
              <w:rPr>
                <w:color w:val="FF0000"/>
                <w:sz w:val="24"/>
                <w:szCs w:val="24"/>
              </w:rPr>
              <w:t xml:space="preserve"> tikt </w:t>
            </w:r>
            <w:r w:rsidR="00714A85">
              <w:rPr>
                <w:color w:val="FF0000"/>
                <w:sz w:val="24"/>
                <w:szCs w:val="24"/>
              </w:rPr>
              <w:t>deze lichtklok langzamer</w:t>
            </w:r>
            <w:r w:rsidR="00714A85" w:rsidRPr="007C6322">
              <w:rPr>
                <w:color w:val="FF0000"/>
                <w:sz w:val="24"/>
                <w:szCs w:val="24"/>
              </w:rPr>
              <w:t xml:space="preserve"> dan </w:t>
            </w:r>
            <w:r w:rsidR="00714A85">
              <w:rPr>
                <w:color w:val="FF0000"/>
                <w:sz w:val="24"/>
                <w:szCs w:val="24"/>
              </w:rPr>
              <w:t>een lichtklok in het eigen referentiekader van de Aarde</w:t>
            </w:r>
            <w:r w:rsidR="00714A85" w:rsidRPr="007C6322">
              <w:rPr>
                <w:color w:val="FF0000"/>
                <w:sz w:val="24"/>
                <w:szCs w:val="24"/>
              </w:rPr>
              <w:t xml:space="preserve"> </w:t>
            </w:r>
            <w:r w:rsidRPr="007C6322">
              <w:rPr>
                <w:color w:val="FF0000"/>
                <w:sz w:val="24"/>
                <w:szCs w:val="24"/>
              </w:rPr>
              <w:t>(zie Opdracht 3). De tijdsduur tussen A en B is dus kleiner in het referentiekader van de Aarde dan in het referentiekader van de muonen. Als de reistijd van de muonen kleiner is zullen er</w:t>
            </w:r>
            <w:r w:rsidR="007C6322" w:rsidRPr="007C6322">
              <w:rPr>
                <w:color w:val="FF0000"/>
                <w:sz w:val="24"/>
                <w:szCs w:val="24"/>
              </w:rPr>
              <w:t xml:space="preserve"> tijdens de reis</w:t>
            </w:r>
            <w:r w:rsidRPr="007C6322">
              <w:rPr>
                <w:color w:val="FF0000"/>
                <w:sz w:val="24"/>
                <w:szCs w:val="24"/>
              </w:rPr>
              <w:t xml:space="preserve"> minder muonen vervallen.</w:t>
            </w:r>
            <w:r w:rsidR="007C6322" w:rsidRPr="007C6322">
              <w:rPr>
                <w:color w:val="FF0000"/>
                <w:sz w:val="24"/>
                <w:szCs w:val="24"/>
              </w:rPr>
              <w:t xml:space="preserve"> Hierdoor bereiken meer muonen het Aardoppervlak dan verwacht. </w:t>
            </w:r>
          </w:p>
        </w:tc>
      </w:tr>
    </w:tbl>
    <w:p w14:paraId="5EECFDFE" w14:textId="77777777" w:rsidR="006A5008" w:rsidRDefault="006A5008">
      <w:pPr>
        <w:spacing w:after="0"/>
        <w:ind w:left="720"/>
        <w:rPr>
          <w:b/>
          <w:sz w:val="28"/>
          <w:szCs w:val="28"/>
        </w:rPr>
      </w:pPr>
    </w:p>
    <w:p w14:paraId="44D8E791" w14:textId="77777777" w:rsidR="006A5008" w:rsidRDefault="006A5008">
      <w:pPr>
        <w:widowControl w:val="0"/>
        <w:spacing w:after="0" w:line="276" w:lineRule="auto"/>
        <w:rPr>
          <w:rFonts w:ascii="Arial" w:eastAsia="Arial" w:hAnsi="Arial" w:cs="Arial"/>
        </w:rPr>
      </w:pPr>
    </w:p>
    <w:p w14:paraId="50388DE6" w14:textId="77777777" w:rsidR="006A5008" w:rsidRDefault="00000000">
      <w:pPr>
        <w:widowControl w:val="0"/>
        <w:spacing w:after="0" w:line="276" w:lineRule="auto"/>
        <w:rPr>
          <w:rFonts w:ascii="Arial" w:eastAsia="Arial" w:hAnsi="Arial" w:cs="Arial"/>
        </w:rPr>
      </w:pPr>
      <w:r>
        <w:br w:type="page"/>
      </w:r>
    </w:p>
    <w:p w14:paraId="24A8A3CC" w14:textId="77777777" w:rsidR="006A5008" w:rsidRDefault="006A5008">
      <w:pPr>
        <w:widowControl w:val="0"/>
        <w:spacing w:after="0" w:line="276" w:lineRule="auto"/>
        <w:rPr>
          <w:rFonts w:ascii="Arial" w:eastAsia="Arial" w:hAnsi="Arial" w:cs="Arial"/>
        </w:rPr>
      </w:pPr>
    </w:p>
    <w:tbl>
      <w:tblPr>
        <w:tblStyle w:val="a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A5008" w14:paraId="4DEF001C" w14:textId="77777777">
        <w:tc>
          <w:tcPr>
            <w:tcW w:w="9062" w:type="dxa"/>
          </w:tcPr>
          <w:p w14:paraId="74A08A85" w14:textId="77777777" w:rsidR="006A5008" w:rsidRDefault="00000000">
            <w:pPr>
              <w:rPr>
                <w:b/>
                <w:sz w:val="28"/>
                <w:szCs w:val="28"/>
              </w:rPr>
            </w:pPr>
            <w:r>
              <w:rPr>
                <w:b/>
                <w:sz w:val="28"/>
                <w:szCs w:val="28"/>
              </w:rPr>
              <w:t>Checkvragen</w:t>
            </w:r>
          </w:p>
        </w:tc>
      </w:tr>
    </w:tbl>
    <w:p w14:paraId="64E40C4F" w14:textId="77777777" w:rsidR="006A5008" w:rsidRDefault="006A5008">
      <w:pPr>
        <w:spacing w:after="0"/>
        <w:ind w:left="720"/>
        <w:rPr>
          <w:sz w:val="24"/>
          <w:szCs w:val="24"/>
        </w:rPr>
      </w:pPr>
    </w:p>
    <w:p w14:paraId="1BB9203F" w14:textId="77777777" w:rsidR="006A5008" w:rsidRDefault="006A5008">
      <w:pPr>
        <w:spacing w:after="0"/>
        <w:ind w:left="720"/>
        <w:rPr>
          <w:rFonts w:ascii="Arial" w:eastAsia="Arial" w:hAnsi="Arial" w:cs="Arial"/>
        </w:rPr>
      </w:pPr>
    </w:p>
    <w:p w14:paraId="2816D9CB" w14:textId="77777777" w:rsidR="006A5008" w:rsidRDefault="00000000">
      <w:pPr>
        <w:numPr>
          <w:ilvl w:val="0"/>
          <w:numId w:val="8"/>
        </w:numPr>
        <w:spacing w:after="0"/>
        <w:rPr>
          <w:sz w:val="24"/>
          <w:szCs w:val="24"/>
        </w:rPr>
      </w:pPr>
      <w:r>
        <w:rPr>
          <w:sz w:val="24"/>
          <w:szCs w:val="24"/>
        </w:rPr>
        <w:t>Rachael zit in een trein die met 0,8</w:t>
      </w:r>
      <w:r>
        <w:rPr>
          <w:i/>
          <w:sz w:val="24"/>
          <w:szCs w:val="24"/>
        </w:rPr>
        <w:t>c</w:t>
      </w:r>
      <w:r>
        <w:rPr>
          <w:sz w:val="24"/>
          <w:szCs w:val="24"/>
        </w:rPr>
        <w:t xml:space="preserve"> langs een perron rijdt. Ze klapt in haar handen met een frequentie van 1 Hz (dus 1 x per seconde) volgens haar horloge. Op het perron staat Charlie. Hij klapt ook in zijn handen met een frequentie van 1 Hz volgens zijn horloge. Volgens Rachael klapt Charlie op een lager tempo dan zij. </w:t>
      </w:r>
    </w:p>
    <w:p w14:paraId="0FAE1079" w14:textId="77777777" w:rsidR="006A5008" w:rsidRDefault="006A5008">
      <w:pPr>
        <w:spacing w:after="0"/>
        <w:rPr>
          <w:sz w:val="24"/>
          <w:szCs w:val="24"/>
        </w:rPr>
      </w:pPr>
    </w:p>
    <w:p w14:paraId="23BAAFA0" w14:textId="77777777" w:rsidR="006A5008" w:rsidRDefault="00000000">
      <w:pPr>
        <w:spacing w:after="0"/>
        <w:rPr>
          <w:sz w:val="24"/>
          <w:szCs w:val="24"/>
        </w:rPr>
      </w:pPr>
      <w:r>
        <w:rPr>
          <w:sz w:val="24"/>
          <w:szCs w:val="24"/>
        </w:rPr>
        <w:tab/>
        <w:t>Lees de drie onderstaande beweringen:</w:t>
      </w:r>
    </w:p>
    <w:p w14:paraId="4BF05368" w14:textId="77777777" w:rsidR="006A5008" w:rsidRDefault="00000000">
      <w:pPr>
        <w:numPr>
          <w:ilvl w:val="0"/>
          <w:numId w:val="2"/>
        </w:numPr>
        <w:spacing w:after="0"/>
        <w:rPr>
          <w:sz w:val="24"/>
          <w:szCs w:val="24"/>
        </w:rPr>
      </w:pPr>
      <w:r>
        <w:rPr>
          <w:sz w:val="24"/>
          <w:szCs w:val="24"/>
        </w:rPr>
        <w:t>Charlie is het met Rachael eens dat hij op een lager tempo klapt.</w:t>
      </w:r>
    </w:p>
    <w:p w14:paraId="5DBCA528" w14:textId="77777777" w:rsidR="006A5008" w:rsidRPr="00714A85" w:rsidRDefault="00000000">
      <w:pPr>
        <w:numPr>
          <w:ilvl w:val="0"/>
          <w:numId w:val="2"/>
        </w:numPr>
        <w:spacing w:after="0"/>
        <w:rPr>
          <w:b/>
          <w:bCs/>
          <w:color w:val="FF0000"/>
          <w:sz w:val="24"/>
          <w:szCs w:val="24"/>
        </w:rPr>
      </w:pPr>
      <w:r w:rsidRPr="00714A85">
        <w:rPr>
          <w:b/>
          <w:bCs/>
          <w:color w:val="FF0000"/>
          <w:sz w:val="24"/>
          <w:szCs w:val="24"/>
        </w:rPr>
        <w:t>Volgens Charlie klapt Rachael juist op een lager tempo.</w:t>
      </w:r>
    </w:p>
    <w:p w14:paraId="2918CA59" w14:textId="77777777" w:rsidR="006A5008" w:rsidRDefault="00000000">
      <w:pPr>
        <w:numPr>
          <w:ilvl w:val="0"/>
          <w:numId w:val="2"/>
        </w:numPr>
        <w:spacing w:after="0"/>
        <w:rPr>
          <w:sz w:val="24"/>
          <w:szCs w:val="24"/>
        </w:rPr>
      </w:pPr>
      <w:r>
        <w:rPr>
          <w:sz w:val="24"/>
          <w:szCs w:val="24"/>
        </w:rPr>
        <w:t>Volgens Charlie klappen zij op hetzelfde tempo.</w:t>
      </w:r>
    </w:p>
    <w:p w14:paraId="37177181" w14:textId="77777777" w:rsidR="006A5008" w:rsidRDefault="006A5008">
      <w:pPr>
        <w:spacing w:after="0"/>
        <w:rPr>
          <w:sz w:val="24"/>
          <w:szCs w:val="24"/>
        </w:rPr>
      </w:pPr>
    </w:p>
    <w:p w14:paraId="196A2C0C" w14:textId="77777777" w:rsidR="006A5008" w:rsidRDefault="00000000">
      <w:pPr>
        <w:spacing w:after="0"/>
        <w:ind w:left="720"/>
        <w:rPr>
          <w:sz w:val="24"/>
          <w:szCs w:val="24"/>
        </w:rPr>
      </w:pPr>
      <w:r>
        <w:rPr>
          <w:sz w:val="24"/>
          <w:szCs w:val="24"/>
        </w:rPr>
        <w:t>Leg uit welke beweging juist is.</w:t>
      </w:r>
    </w:p>
    <w:p w14:paraId="19287518" w14:textId="77777777" w:rsidR="006A5008" w:rsidRDefault="006A5008">
      <w:pPr>
        <w:spacing w:after="0"/>
        <w:ind w:left="720"/>
        <w:rPr>
          <w:sz w:val="24"/>
          <w:szCs w:val="24"/>
        </w:rPr>
      </w:pPr>
    </w:p>
    <w:tbl>
      <w:tblPr>
        <w:tblStyle w:val="af1"/>
        <w:tblW w:w="859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95"/>
      </w:tblGrid>
      <w:tr w:rsidR="006A5008" w14:paraId="26058CEC" w14:textId="77777777">
        <w:trPr>
          <w:trHeight w:val="3735"/>
        </w:trPr>
        <w:tc>
          <w:tcPr>
            <w:tcW w:w="8595" w:type="dxa"/>
            <w:shd w:val="clear" w:color="auto" w:fill="auto"/>
            <w:tcMar>
              <w:top w:w="100" w:type="dxa"/>
              <w:left w:w="100" w:type="dxa"/>
              <w:bottom w:w="100" w:type="dxa"/>
              <w:right w:w="100" w:type="dxa"/>
            </w:tcMar>
          </w:tcPr>
          <w:p w14:paraId="26870CDF" w14:textId="28FD0DDE" w:rsidR="006A5008" w:rsidRDefault="00714A85" w:rsidP="00714A85">
            <w:pPr>
              <w:rPr>
                <w:sz w:val="24"/>
                <w:szCs w:val="24"/>
              </w:rPr>
            </w:pPr>
            <w:r>
              <w:rPr>
                <w:color w:val="FF0000"/>
                <w:sz w:val="24"/>
                <w:szCs w:val="24"/>
              </w:rPr>
              <w:t>We meten de frequentie van het klappen van Rachael met behulp van een lichtklok die met haar meereist. In het referentiekader van Charlie</w:t>
            </w:r>
            <w:r w:rsidRPr="007C6322">
              <w:rPr>
                <w:color w:val="FF0000"/>
                <w:sz w:val="24"/>
                <w:szCs w:val="24"/>
              </w:rPr>
              <w:t xml:space="preserve"> tikt </w:t>
            </w:r>
            <w:r>
              <w:rPr>
                <w:color w:val="FF0000"/>
                <w:sz w:val="24"/>
                <w:szCs w:val="24"/>
              </w:rPr>
              <w:t>deze lichtklok langzamer</w:t>
            </w:r>
            <w:r w:rsidRPr="007C6322">
              <w:rPr>
                <w:color w:val="FF0000"/>
                <w:sz w:val="24"/>
                <w:szCs w:val="24"/>
              </w:rPr>
              <w:t xml:space="preserve"> dan </w:t>
            </w:r>
            <w:r>
              <w:rPr>
                <w:color w:val="FF0000"/>
                <w:sz w:val="24"/>
                <w:szCs w:val="24"/>
              </w:rPr>
              <w:t>een lichtklok in Charlie’s eigen referentiekader</w:t>
            </w:r>
            <w:r w:rsidRPr="007C6322">
              <w:rPr>
                <w:color w:val="FF0000"/>
                <w:sz w:val="24"/>
                <w:szCs w:val="24"/>
              </w:rPr>
              <w:t>.</w:t>
            </w:r>
            <w:r>
              <w:rPr>
                <w:color w:val="FF0000"/>
                <w:sz w:val="24"/>
                <w:szCs w:val="24"/>
              </w:rPr>
              <w:t xml:space="preserve"> Volgens Charlie klapt Rachael dus op een lager tempo. </w:t>
            </w:r>
          </w:p>
        </w:tc>
      </w:tr>
    </w:tbl>
    <w:p w14:paraId="3DFBFF45" w14:textId="77777777" w:rsidR="006A5008" w:rsidRDefault="006A5008">
      <w:pPr>
        <w:spacing w:after="0"/>
        <w:ind w:left="720"/>
        <w:rPr>
          <w:sz w:val="24"/>
          <w:szCs w:val="24"/>
        </w:rPr>
      </w:pPr>
    </w:p>
    <w:p w14:paraId="077CC320" w14:textId="77777777" w:rsidR="006A5008" w:rsidRDefault="00000000">
      <w:pPr>
        <w:spacing w:after="0"/>
        <w:ind w:left="720"/>
        <w:rPr>
          <w:sz w:val="24"/>
          <w:szCs w:val="24"/>
        </w:rPr>
        <w:sectPr w:rsidR="006A5008">
          <w:headerReference w:type="even" r:id="rId12"/>
          <w:footerReference w:type="even" r:id="rId13"/>
          <w:footerReference w:type="default" r:id="rId14"/>
          <w:pgSz w:w="11906" w:h="16838"/>
          <w:pgMar w:top="1417" w:right="1417" w:bottom="1417" w:left="1417" w:header="705" w:footer="705" w:gutter="0"/>
          <w:pgNumType w:start="1"/>
          <w:cols w:space="708"/>
        </w:sectPr>
      </w:pPr>
      <w:r>
        <w:br w:type="page"/>
      </w:r>
    </w:p>
    <w:p w14:paraId="585659EC" w14:textId="77777777" w:rsidR="006A5008" w:rsidRDefault="00000000">
      <w:pPr>
        <w:numPr>
          <w:ilvl w:val="0"/>
          <w:numId w:val="8"/>
        </w:numPr>
        <w:spacing w:after="0"/>
        <w:rPr>
          <w:sz w:val="24"/>
          <w:szCs w:val="24"/>
        </w:rPr>
      </w:pPr>
      <w:r>
        <w:rPr>
          <w:sz w:val="24"/>
          <w:szCs w:val="24"/>
        </w:rPr>
        <w:lastRenderedPageBreak/>
        <w:t>Een passagier zit in een treinwagon die met 0,8</w:t>
      </w:r>
      <w:r>
        <w:rPr>
          <w:i/>
          <w:sz w:val="24"/>
          <w:szCs w:val="24"/>
        </w:rPr>
        <w:t>c</w:t>
      </w:r>
      <w:r>
        <w:rPr>
          <w:sz w:val="24"/>
          <w:szCs w:val="24"/>
        </w:rPr>
        <w:t xml:space="preserve"> langs een perron rijdt. Hij laat zijn horloge op de grond vallen. In het referentiekader van de trein duurt het 0,20 s voordat het horloge de vloer van de wagon bereikt. </w:t>
      </w:r>
    </w:p>
    <w:p w14:paraId="03C48E87" w14:textId="77777777" w:rsidR="006A5008" w:rsidRDefault="006A5008">
      <w:pPr>
        <w:spacing w:after="0"/>
        <w:ind w:left="720"/>
        <w:rPr>
          <w:sz w:val="24"/>
          <w:szCs w:val="24"/>
        </w:rPr>
      </w:pPr>
    </w:p>
    <w:p w14:paraId="269C71B7" w14:textId="77777777" w:rsidR="006A5008" w:rsidRDefault="00000000">
      <w:pPr>
        <w:spacing w:after="0"/>
        <w:ind w:left="720"/>
        <w:rPr>
          <w:sz w:val="24"/>
          <w:szCs w:val="24"/>
        </w:rPr>
      </w:pPr>
      <w:r>
        <w:rPr>
          <w:sz w:val="24"/>
          <w:szCs w:val="24"/>
        </w:rPr>
        <w:t xml:space="preserve">In welk referentiekader wordt de eigentijd  van deze beweging gemeten? Geef een toelichting bij het antwoord. </w:t>
      </w:r>
    </w:p>
    <w:p w14:paraId="5AC33473" w14:textId="77777777" w:rsidR="006A5008" w:rsidRDefault="006A5008">
      <w:pPr>
        <w:spacing w:after="0"/>
        <w:rPr>
          <w:sz w:val="24"/>
          <w:szCs w:val="24"/>
        </w:rPr>
      </w:pPr>
    </w:p>
    <w:p w14:paraId="0DBFF7BF" w14:textId="77777777" w:rsidR="006A5008" w:rsidRDefault="00000000">
      <w:pPr>
        <w:numPr>
          <w:ilvl w:val="0"/>
          <w:numId w:val="1"/>
        </w:numPr>
        <w:spacing w:after="0"/>
        <w:rPr>
          <w:sz w:val="24"/>
          <w:szCs w:val="24"/>
        </w:rPr>
      </w:pPr>
      <w:r>
        <w:rPr>
          <w:sz w:val="24"/>
          <w:szCs w:val="24"/>
        </w:rPr>
        <w:t>Het referentiekader van de trein</w:t>
      </w:r>
    </w:p>
    <w:p w14:paraId="1890174E" w14:textId="77777777" w:rsidR="006A5008" w:rsidRDefault="00000000">
      <w:pPr>
        <w:numPr>
          <w:ilvl w:val="0"/>
          <w:numId w:val="1"/>
        </w:numPr>
        <w:spacing w:after="0"/>
        <w:rPr>
          <w:sz w:val="24"/>
          <w:szCs w:val="24"/>
        </w:rPr>
      </w:pPr>
      <w:r>
        <w:rPr>
          <w:sz w:val="24"/>
          <w:szCs w:val="24"/>
        </w:rPr>
        <w:t>Het referentiekader van het perron</w:t>
      </w:r>
    </w:p>
    <w:p w14:paraId="6ADAD8A9" w14:textId="77777777" w:rsidR="006A5008" w:rsidRPr="00714A85" w:rsidRDefault="00000000">
      <w:pPr>
        <w:numPr>
          <w:ilvl w:val="0"/>
          <w:numId w:val="1"/>
        </w:numPr>
        <w:spacing w:after="0"/>
        <w:rPr>
          <w:b/>
          <w:bCs/>
          <w:color w:val="FF0000"/>
          <w:sz w:val="24"/>
          <w:szCs w:val="24"/>
        </w:rPr>
      </w:pPr>
      <w:r w:rsidRPr="00714A85">
        <w:rPr>
          <w:b/>
          <w:bCs/>
          <w:color w:val="FF0000"/>
          <w:sz w:val="24"/>
          <w:szCs w:val="24"/>
        </w:rPr>
        <w:t>Geen van beide</w:t>
      </w:r>
    </w:p>
    <w:p w14:paraId="68B6B69D" w14:textId="77777777" w:rsidR="006A5008" w:rsidRDefault="006A5008">
      <w:pPr>
        <w:spacing w:after="0"/>
        <w:ind w:left="720"/>
        <w:rPr>
          <w:sz w:val="24"/>
          <w:szCs w:val="24"/>
        </w:rPr>
      </w:pPr>
    </w:p>
    <w:tbl>
      <w:tblPr>
        <w:tblStyle w:val="af2"/>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6A5008" w14:paraId="61184ED5" w14:textId="77777777">
        <w:trPr>
          <w:trHeight w:val="2250"/>
        </w:trPr>
        <w:tc>
          <w:tcPr>
            <w:tcW w:w="8610" w:type="dxa"/>
            <w:shd w:val="clear" w:color="auto" w:fill="auto"/>
            <w:tcMar>
              <w:top w:w="100" w:type="dxa"/>
              <w:left w:w="100" w:type="dxa"/>
              <w:bottom w:w="100" w:type="dxa"/>
              <w:right w:w="100" w:type="dxa"/>
            </w:tcMar>
          </w:tcPr>
          <w:p w14:paraId="12B266A4" w14:textId="5DFAA38A" w:rsidR="006A5008" w:rsidRDefault="00714A85">
            <w:pPr>
              <w:rPr>
                <w:sz w:val="24"/>
                <w:szCs w:val="24"/>
              </w:rPr>
            </w:pPr>
            <w:r w:rsidRPr="00714A85">
              <w:rPr>
                <w:color w:val="FF0000"/>
                <w:sz w:val="24"/>
                <w:szCs w:val="24"/>
              </w:rPr>
              <w:t xml:space="preserve">De eigentijd tussen twee gebeurtenissen wordt gemeten in het referentiekader waarin de twee gebeurtenissen plaatsvinden op dezelfde positie. Dat is alleen het geval in het referentiekader van het horloge. </w:t>
            </w:r>
            <w:r>
              <w:rPr>
                <w:color w:val="FF0000"/>
                <w:sz w:val="24"/>
                <w:szCs w:val="24"/>
              </w:rPr>
              <w:t xml:space="preserve">Geen van beide stellingen is dus waar. </w:t>
            </w:r>
          </w:p>
        </w:tc>
      </w:tr>
    </w:tbl>
    <w:p w14:paraId="7C95367D" w14:textId="77777777" w:rsidR="006A5008" w:rsidRDefault="006A5008">
      <w:pPr>
        <w:spacing w:after="0"/>
        <w:rPr>
          <w:sz w:val="24"/>
          <w:szCs w:val="24"/>
        </w:rPr>
      </w:pPr>
    </w:p>
    <w:p w14:paraId="035855F2" w14:textId="77777777" w:rsidR="006A5008" w:rsidRDefault="006A5008">
      <w:pPr>
        <w:spacing w:after="0"/>
        <w:ind w:left="720"/>
        <w:rPr>
          <w:sz w:val="24"/>
          <w:szCs w:val="24"/>
        </w:rPr>
      </w:pPr>
    </w:p>
    <w:p w14:paraId="020A4D3F" w14:textId="297D62F6" w:rsidR="006A5008" w:rsidRDefault="00000000" w:rsidP="00A626D6">
      <w:pPr>
        <w:jc w:val="center"/>
        <w:rPr>
          <w:b/>
          <w:sz w:val="24"/>
          <w:szCs w:val="24"/>
        </w:rPr>
      </w:pPr>
      <w:r>
        <w:rPr>
          <w:b/>
          <w:sz w:val="24"/>
          <w:szCs w:val="24"/>
        </w:rPr>
        <w:t>Einde van de checkvragen</w:t>
      </w:r>
    </w:p>
    <w:p w14:paraId="60421DA9" w14:textId="77777777" w:rsidR="006A5008" w:rsidRDefault="006A5008">
      <w:pPr>
        <w:jc w:val="center"/>
        <w:rPr>
          <w:b/>
          <w:sz w:val="24"/>
          <w:szCs w:val="24"/>
        </w:rPr>
      </w:pPr>
    </w:p>
    <w:p w14:paraId="6378C9F1" w14:textId="77777777" w:rsidR="006A5008" w:rsidRDefault="006A5008">
      <w:pPr>
        <w:jc w:val="center"/>
        <w:rPr>
          <w:b/>
          <w:sz w:val="24"/>
          <w:szCs w:val="24"/>
        </w:rPr>
      </w:pPr>
    </w:p>
    <w:sectPr w:rsidR="006A5008">
      <w:footerReference w:type="default" r:id="rId15"/>
      <w:pgSz w:w="11906" w:h="16838"/>
      <w:pgMar w:top="1417" w:right="1417" w:bottom="1417" w:left="1417" w:header="705"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BF1FF" w14:textId="77777777" w:rsidR="00DD792D" w:rsidRDefault="00DD792D">
      <w:pPr>
        <w:spacing w:after="0" w:line="240" w:lineRule="auto"/>
      </w:pPr>
      <w:r>
        <w:separator/>
      </w:r>
    </w:p>
  </w:endnote>
  <w:endnote w:type="continuationSeparator" w:id="0">
    <w:p w14:paraId="63982A3C" w14:textId="77777777" w:rsidR="00DD792D" w:rsidRDefault="00DD7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080AE78-EE66-453B-ACA8-2C6C66A7250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EC3A02A-E4CB-45B7-8809-CC12CA39B70A}"/>
    <w:embedBold r:id="rId3" w:fontKey="{5B672C5B-FA6F-4367-8A97-AE3532ACA1B7}"/>
    <w:embedItalic r:id="rId4" w:fontKey="{9C3A4A71-813B-4E6C-A026-20D9B2174B35}"/>
  </w:font>
  <w:font w:name="Georgia">
    <w:panose1 w:val="02040502050405020303"/>
    <w:charset w:val="00"/>
    <w:family w:val="roman"/>
    <w:pitch w:val="variable"/>
    <w:sig w:usb0="00000287" w:usb1="00000000" w:usb2="00000000" w:usb3="00000000" w:csb0="0000009F" w:csb1="00000000"/>
    <w:embedRegular r:id="rId5" w:fontKey="{3617095D-9E99-46A0-A7E6-4185D0261A63}"/>
    <w:embedItalic r:id="rId6" w:fontKey="{72CF49DD-E539-447A-A06A-0D3E463A54E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D6FED3A-766C-4E48-9CD6-0BFF49219E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E144" w14:textId="77777777" w:rsidR="006A5008" w:rsidRDefault="006A50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DF0FF" w14:textId="77777777" w:rsidR="006A5008" w:rsidRDefault="00000000">
    <w:pPr>
      <w:jc w:val="center"/>
    </w:pPr>
    <w:r>
      <w:t>z.o.z.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E9310" w14:textId="77777777" w:rsidR="006A5008" w:rsidRDefault="006A50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6A382" w14:textId="77777777" w:rsidR="00DD792D" w:rsidRDefault="00DD792D">
      <w:pPr>
        <w:spacing w:after="0" w:line="240" w:lineRule="auto"/>
      </w:pPr>
      <w:r>
        <w:separator/>
      </w:r>
    </w:p>
  </w:footnote>
  <w:footnote w:type="continuationSeparator" w:id="0">
    <w:p w14:paraId="35ED1460" w14:textId="77777777" w:rsidR="00DD792D" w:rsidRDefault="00DD792D">
      <w:pPr>
        <w:spacing w:after="0" w:line="240" w:lineRule="auto"/>
      </w:pPr>
      <w:r>
        <w:continuationSeparator/>
      </w:r>
    </w:p>
  </w:footnote>
  <w:footnote w:id="1">
    <w:p w14:paraId="5EB38C20" w14:textId="77777777" w:rsidR="006A5008" w:rsidRDefault="00000000">
      <w:pPr>
        <w:spacing w:after="0" w:line="240" w:lineRule="auto"/>
        <w:rPr>
          <w:sz w:val="20"/>
          <w:szCs w:val="20"/>
        </w:rPr>
      </w:pPr>
      <w:r>
        <w:rPr>
          <w:vertAlign w:val="superscript"/>
        </w:rPr>
        <w:footnoteRef/>
      </w:r>
      <w:r>
        <w:rPr>
          <w:sz w:val="20"/>
          <w:szCs w:val="20"/>
        </w:rPr>
        <w:t xml:space="preserve"> Met “relatieve snelheid” wordt het snelheidsverschil tussen Albert en Marie bedoeld.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C429D" w14:textId="77777777" w:rsidR="006A5008" w:rsidRDefault="006A50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93264"/>
    <w:multiLevelType w:val="multilevel"/>
    <w:tmpl w:val="E460D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134C30"/>
    <w:multiLevelType w:val="multilevel"/>
    <w:tmpl w:val="010EE74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34050E5"/>
    <w:multiLevelType w:val="multilevel"/>
    <w:tmpl w:val="6F26A8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3C77D46"/>
    <w:multiLevelType w:val="multilevel"/>
    <w:tmpl w:val="52E800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C759CA"/>
    <w:multiLevelType w:val="multilevel"/>
    <w:tmpl w:val="E258054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6B613336"/>
    <w:multiLevelType w:val="multilevel"/>
    <w:tmpl w:val="A26A2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D1A5A64"/>
    <w:multiLevelType w:val="multilevel"/>
    <w:tmpl w:val="F97EE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09E380C"/>
    <w:multiLevelType w:val="multilevel"/>
    <w:tmpl w:val="DF56A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9010267">
    <w:abstractNumId w:val="1"/>
  </w:num>
  <w:num w:numId="2" w16cid:durableId="1891721533">
    <w:abstractNumId w:val="4"/>
  </w:num>
  <w:num w:numId="3" w16cid:durableId="456993016">
    <w:abstractNumId w:val="2"/>
  </w:num>
  <w:num w:numId="4" w16cid:durableId="533886892">
    <w:abstractNumId w:val="6"/>
  </w:num>
  <w:num w:numId="5" w16cid:durableId="587888948">
    <w:abstractNumId w:val="7"/>
  </w:num>
  <w:num w:numId="6" w16cid:durableId="1186168730">
    <w:abstractNumId w:val="3"/>
  </w:num>
  <w:num w:numId="7" w16cid:durableId="1218659986">
    <w:abstractNumId w:val="0"/>
  </w:num>
  <w:num w:numId="8" w16cid:durableId="2318903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08"/>
    <w:rsid w:val="00041695"/>
    <w:rsid w:val="000771BF"/>
    <w:rsid w:val="0014640C"/>
    <w:rsid w:val="001E7A84"/>
    <w:rsid w:val="002630A9"/>
    <w:rsid w:val="0044040A"/>
    <w:rsid w:val="005107D3"/>
    <w:rsid w:val="005143A4"/>
    <w:rsid w:val="0060172D"/>
    <w:rsid w:val="006A5008"/>
    <w:rsid w:val="00714A85"/>
    <w:rsid w:val="00776A05"/>
    <w:rsid w:val="007C6322"/>
    <w:rsid w:val="007D6B8E"/>
    <w:rsid w:val="00A53621"/>
    <w:rsid w:val="00A626D6"/>
    <w:rsid w:val="00A937E5"/>
    <w:rsid w:val="00B01562"/>
    <w:rsid w:val="00DD792D"/>
    <w:rsid w:val="00E67CB9"/>
    <w:rsid w:val="00F750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F2E55"/>
  <w15:docId w15:val="{7833EEE7-7158-4628-AEFB-1DE1FABFB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9lmjzcu7JR9M/FiHtogwDfQ7Zw==">CgMxLjA4AHIhMXc1clBCQWN0UEh1OHdlV3JkQmRITy04YkNDUFhMMXpt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1373</Words>
  <Characters>7554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Hogeschool Utrecht</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Alstein</cp:lastModifiedBy>
  <cp:revision>8</cp:revision>
  <dcterms:created xsi:type="dcterms:W3CDTF">2024-06-20T13:08:00Z</dcterms:created>
  <dcterms:modified xsi:type="dcterms:W3CDTF">2024-06-21T11:35:00Z</dcterms:modified>
</cp:coreProperties>
</file>