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B6" w:rsidRPr="00B222D5" w:rsidRDefault="00414680" w:rsidP="002303B6">
      <w:pPr>
        <w:pStyle w:val="Heading1"/>
        <w:jc w:val="both"/>
        <w:rPr>
          <w:color w:val="auto"/>
          <w:lang w:val="en-US"/>
        </w:rPr>
      </w:pPr>
      <w:bookmarkStart w:id="0" w:name="_GoBack"/>
      <w:bookmarkEnd w:id="0"/>
      <w:r>
        <w:rPr>
          <w:color w:val="auto"/>
          <w:lang w:val="en-US"/>
        </w:rPr>
        <w:t>“</w:t>
      </w:r>
      <w:r w:rsidR="000A0E7E" w:rsidRPr="00F00850">
        <w:rPr>
          <w:rFonts w:cs="Times New Roman"/>
          <w:color w:val="auto"/>
          <w:sz w:val="32"/>
          <w:szCs w:val="32"/>
          <w:lang w:val="en-GB"/>
        </w:rPr>
        <w:t xml:space="preserve">Routing school </w:t>
      </w:r>
      <w:r w:rsidR="00115BA3">
        <w:rPr>
          <w:rFonts w:cs="Times New Roman"/>
          <w:color w:val="auto"/>
          <w:sz w:val="32"/>
          <w:szCs w:val="32"/>
          <w:lang w:val="en-GB"/>
        </w:rPr>
        <w:t>bus</w:t>
      </w:r>
      <w:r w:rsidR="000A0E7E" w:rsidRPr="00F00850">
        <w:rPr>
          <w:rFonts w:cs="Times New Roman"/>
          <w:color w:val="auto"/>
          <w:sz w:val="32"/>
          <w:szCs w:val="32"/>
          <w:lang w:val="en-GB"/>
        </w:rPr>
        <w:t>es</w:t>
      </w:r>
      <w:r>
        <w:rPr>
          <w:color w:val="auto"/>
          <w:lang w:val="en-US"/>
        </w:rPr>
        <w:t>”</w:t>
      </w:r>
      <w:r w:rsidR="002303B6" w:rsidRPr="00B222D5">
        <w:rPr>
          <w:color w:val="auto"/>
          <w:lang w:val="en-US"/>
        </w:rPr>
        <w:t xml:space="preserve"> – </w:t>
      </w:r>
      <w:r w:rsidR="001B1FA7">
        <w:rPr>
          <w:color w:val="auto"/>
          <w:lang w:val="en-US"/>
        </w:rPr>
        <w:t>student handout</w:t>
      </w:r>
    </w:p>
    <w:p w:rsidR="00414680" w:rsidRDefault="00414680" w:rsidP="002303B6">
      <w:pPr>
        <w:rPr>
          <w:lang w:val="en-US"/>
        </w:rPr>
      </w:pPr>
    </w:p>
    <w:p w:rsidR="000A0E7E" w:rsidRPr="00DD0562" w:rsidRDefault="000A0E7E" w:rsidP="000A0E7E">
      <w:p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 xml:space="preserve">Schools have </w:t>
      </w:r>
      <w:r w:rsidR="00115BA3">
        <w:rPr>
          <w:rFonts w:cs="Times New Roman"/>
          <w:i/>
          <w:lang w:val="en-GB"/>
        </w:rPr>
        <w:t>bus</w:t>
      </w:r>
      <w:r w:rsidRPr="00DD0562">
        <w:rPr>
          <w:rFonts w:cs="Times New Roman"/>
          <w:i/>
          <w:lang w:val="en-GB"/>
        </w:rPr>
        <w:t xml:space="preserve">es for taking pupils to school in many countries. A school bus picks up pupils in the morning and drops them off at the end of the day at designated stops on the bus route. With school </w:t>
      </w:r>
      <w:r w:rsidR="00115BA3">
        <w:rPr>
          <w:rFonts w:cs="Times New Roman"/>
          <w:i/>
          <w:lang w:val="en-GB"/>
        </w:rPr>
        <w:t>bus</w:t>
      </w:r>
      <w:r w:rsidRPr="00DD0562">
        <w:rPr>
          <w:rFonts w:cs="Times New Roman"/>
          <w:i/>
          <w:lang w:val="en-GB"/>
        </w:rPr>
        <w:t xml:space="preserve">es, total time on the bus is always the most important dimension (pupils have to get to school on time), and there is a known time of travel between any two bus stops. Since children must be picked up at every bus stop, a tour of all the sites (starting and ending at the school) is required. </w:t>
      </w:r>
    </w:p>
    <w:p w:rsidR="000A0E7E" w:rsidRPr="00DD0562" w:rsidRDefault="000A0E7E" w:rsidP="000A0E7E">
      <w:pPr>
        <w:spacing w:after="0" w:line="240" w:lineRule="auto"/>
        <w:rPr>
          <w:rFonts w:cs="Times New Roman"/>
          <w:i/>
          <w:lang w:val="en-GB"/>
        </w:rPr>
      </w:pPr>
    </w:p>
    <w:p w:rsidR="000A0E7E" w:rsidRPr="00DD0562" w:rsidRDefault="000A0E7E" w:rsidP="000A0E7E">
      <w:p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>Since the bus repeats its route every day during the school year, finding an optimal tour is crucial.</w:t>
      </w:r>
    </w:p>
    <w:p w:rsidR="000A0E7E" w:rsidRPr="00DD0562" w:rsidRDefault="000A0E7E" w:rsidP="000A0E7E">
      <w:pPr>
        <w:spacing w:after="0" w:line="240" w:lineRule="auto"/>
        <w:rPr>
          <w:rFonts w:cs="Times New Roman"/>
          <w:i/>
          <w:lang w:val="en-GB"/>
        </w:rPr>
      </w:pPr>
      <w:r>
        <w:rPr>
          <w:rFonts w:cs="Times New Roman"/>
          <w:i/>
          <w:lang w:val="en-GB"/>
        </w:rPr>
        <w:t xml:space="preserve">You have to solve a problem </w:t>
      </w:r>
      <w:r w:rsidRPr="00DD0562">
        <w:rPr>
          <w:rFonts w:cs="Times New Roman"/>
          <w:i/>
          <w:lang w:val="en-GB"/>
        </w:rPr>
        <w:t>and should make a map sketch of the particular locality, label roads and bus stops.</w:t>
      </w:r>
    </w:p>
    <w:p w:rsidR="000A0E7E" w:rsidRPr="00DD0562" w:rsidRDefault="000A0E7E" w:rsidP="000A0E7E">
      <w:pPr>
        <w:spacing w:after="0" w:line="240" w:lineRule="auto"/>
        <w:rPr>
          <w:rFonts w:cs="Times New Roman"/>
          <w:i/>
          <w:lang w:val="en-GB"/>
        </w:rPr>
      </w:pPr>
    </w:p>
    <w:p w:rsidR="000A0E7E" w:rsidRPr="00DD0562" w:rsidRDefault="000A0E7E" w:rsidP="000A0E7E">
      <w:pPr>
        <w:pStyle w:val="ListParagraph"/>
        <w:numPr>
          <w:ilvl w:val="0"/>
          <w:numId w:val="20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>You have to chose one of</w:t>
      </w:r>
      <w:r>
        <w:rPr>
          <w:i/>
          <w:lang w:val="en-GB"/>
        </w:rPr>
        <w:t xml:space="preserve"> the</w:t>
      </w:r>
      <w:r w:rsidRPr="00DD0562">
        <w:rPr>
          <w:i/>
          <w:lang w:val="en-GB"/>
        </w:rPr>
        <w:t xml:space="preserve"> roles:</w:t>
      </w:r>
    </w:p>
    <w:p w:rsidR="000A0E7E" w:rsidRPr="00DD0562" w:rsidRDefault="000A0E7E" w:rsidP="000A0E7E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 xml:space="preserve">Role of </w:t>
      </w:r>
      <w:r>
        <w:rPr>
          <w:rFonts w:cs="Times New Roman"/>
          <w:i/>
          <w:lang w:val="en-GB"/>
        </w:rPr>
        <w:t xml:space="preserve">a </w:t>
      </w:r>
      <w:r w:rsidRPr="00DD0562">
        <w:rPr>
          <w:rFonts w:cs="Times New Roman"/>
          <w:i/>
          <w:lang w:val="en-GB"/>
        </w:rPr>
        <w:t>planner (for example, school headmaster) should be taken by pupils who need a quick solution (not the best one).</w:t>
      </w:r>
    </w:p>
    <w:p w:rsidR="000A0E7E" w:rsidRPr="00DD0562" w:rsidRDefault="000A0E7E" w:rsidP="000A0E7E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>Role of</w:t>
      </w:r>
      <w:r>
        <w:rPr>
          <w:rFonts w:cs="Times New Roman"/>
          <w:i/>
          <w:lang w:val="en-GB"/>
        </w:rPr>
        <w:t xml:space="preserve"> a</w:t>
      </w:r>
      <w:r w:rsidRPr="00DD0562">
        <w:rPr>
          <w:rFonts w:cs="Times New Roman"/>
          <w:i/>
          <w:lang w:val="en-GB"/>
        </w:rPr>
        <w:t xml:space="preserve"> mathematician </w:t>
      </w:r>
      <w:r>
        <w:rPr>
          <w:rFonts w:cs="Times New Roman"/>
          <w:i/>
          <w:lang w:val="en-GB"/>
        </w:rPr>
        <w:t xml:space="preserve">fits </w:t>
      </w:r>
      <w:r w:rsidRPr="00DD0562">
        <w:rPr>
          <w:rFonts w:cs="Times New Roman"/>
          <w:i/>
          <w:lang w:val="en-GB"/>
        </w:rPr>
        <w:t>those who would like to understand the context of the graph theory and be introduced to several algorithms.</w:t>
      </w:r>
    </w:p>
    <w:p w:rsidR="000A0E7E" w:rsidRPr="00DD0562" w:rsidRDefault="000A0E7E" w:rsidP="000A0E7E">
      <w:pPr>
        <w:pStyle w:val="ListParagraph"/>
        <w:numPr>
          <w:ilvl w:val="0"/>
          <w:numId w:val="21"/>
        </w:numPr>
        <w:spacing w:after="0"/>
        <w:rPr>
          <w:i/>
          <w:lang w:val="en-GB"/>
        </w:rPr>
      </w:pPr>
      <w:r w:rsidRPr="00DD0562">
        <w:rPr>
          <w:rFonts w:cs="Times New Roman"/>
          <w:i/>
          <w:lang w:val="en-GB"/>
        </w:rPr>
        <w:t xml:space="preserve">Role of </w:t>
      </w:r>
      <w:r>
        <w:rPr>
          <w:rFonts w:cs="Times New Roman"/>
          <w:i/>
          <w:lang w:val="en-GB"/>
        </w:rPr>
        <w:t xml:space="preserve">an </w:t>
      </w:r>
      <w:r w:rsidRPr="00DD0562">
        <w:rPr>
          <w:rFonts w:cs="Times New Roman"/>
          <w:i/>
          <w:lang w:val="en-GB"/>
        </w:rPr>
        <w:t>information technology specialist also can be chosen for this task: pupils can find algorithms and software to solve some examples of this problem.</w:t>
      </w:r>
    </w:p>
    <w:p w:rsidR="000A0E7E" w:rsidRPr="00DD0562" w:rsidRDefault="000A0E7E" w:rsidP="000A0E7E">
      <w:pPr>
        <w:pStyle w:val="ListParagraph"/>
        <w:numPr>
          <w:ilvl w:val="0"/>
          <w:numId w:val="20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>You have to present</w:t>
      </w:r>
      <w:r>
        <w:rPr>
          <w:i/>
          <w:lang w:val="en-GB"/>
        </w:rPr>
        <w:t xml:space="preserve"> a</w:t>
      </w:r>
      <w:r w:rsidRPr="00DD0562">
        <w:rPr>
          <w:i/>
          <w:lang w:val="en-GB"/>
        </w:rPr>
        <w:t xml:space="preserve"> tour map of </w:t>
      </w:r>
      <w:r>
        <w:rPr>
          <w:i/>
          <w:lang w:val="en-GB"/>
        </w:rPr>
        <w:t xml:space="preserve">a </w:t>
      </w:r>
      <w:r w:rsidRPr="00DD0562">
        <w:rPr>
          <w:i/>
          <w:lang w:val="en-GB"/>
        </w:rPr>
        <w:t xml:space="preserve">school </w:t>
      </w:r>
      <w:r w:rsidR="00115BA3">
        <w:rPr>
          <w:i/>
          <w:lang w:val="en-GB"/>
        </w:rPr>
        <w:t>bus</w:t>
      </w:r>
      <w:r w:rsidRPr="00DD0562">
        <w:rPr>
          <w:i/>
          <w:lang w:val="en-GB"/>
        </w:rPr>
        <w:t>(</w:t>
      </w:r>
      <w:proofErr w:type="spellStart"/>
      <w:r>
        <w:rPr>
          <w:i/>
          <w:lang w:val="en-GB"/>
        </w:rPr>
        <w:t>e</w:t>
      </w:r>
      <w:r w:rsidRPr="00DD0562">
        <w:rPr>
          <w:i/>
          <w:lang w:val="en-GB"/>
        </w:rPr>
        <w:t>s</w:t>
      </w:r>
      <w:proofErr w:type="spellEnd"/>
      <w:r w:rsidRPr="00DD0562">
        <w:rPr>
          <w:i/>
          <w:lang w:val="en-GB"/>
        </w:rPr>
        <w:t>), which ha</w:t>
      </w:r>
      <w:r>
        <w:rPr>
          <w:i/>
          <w:lang w:val="en-GB"/>
        </w:rPr>
        <w:t>s</w:t>
      </w:r>
      <w:r w:rsidRPr="00DD0562">
        <w:rPr>
          <w:i/>
          <w:lang w:val="en-GB"/>
        </w:rPr>
        <w:t xml:space="preserve"> to </w:t>
      </w:r>
      <w:r>
        <w:rPr>
          <w:i/>
          <w:lang w:val="en-GB"/>
        </w:rPr>
        <w:t>take</w:t>
      </w:r>
      <w:r w:rsidRPr="00DD0562">
        <w:rPr>
          <w:i/>
          <w:lang w:val="en-GB"/>
        </w:rPr>
        <w:t xml:space="preserve"> students </w:t>
      </w:r>
      <w:r>
        <w:rPr>
          <w:i/>
          <w:lang w:val="en-GB"/>
        </w:rPr>
        <w:t>from all the streets in the map (Fig. 1).</w:t>
      </w:r>
    </w:p>
    <w:p w:rsidR="000A0E7E" w:rsidRPr="00DD0562" w:rsidRDefault="000A0E7E" w:rsidP="000A0E7E">
      <w:pPr>
        <w:pStyle w:val="ListParagraph"/>
        <w:numPr>
          <w:ilvl w:val="0"/>
          <w:numId w:val="20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>You have to optimize stop stations, and to estimate travelling time.</w:t>
      </w:r>
    </w:p>
    <w:p w:rsidR="000A0E7E" w:rsidRDefault="000A0E7E" w:rsidP="000A0E7E">
      <w:pPr>
        <w:pStyle w:val="ListParagraph"/>
        <w:numPr>
          <w:ilvl w:val="0"/>
          <w:numId w:val="20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 xml:space="preserve">Be able to present and argue </w:t>
      </w:r>
      <w:r>
        <w:rPr>
          <w:i/>
          <w:lang w:val="en-GB"/>
        </w:rPr>
        <w:t xml:space="preserve">for </w:t>
      </w:r>
      <w:r w:rsidRPr="00DD0562">
        <w:rPr>
          <w:i/>
          <w:lang w:val="en-GB"/>
        </w:rPr>
        <w:t>your work and t</w:t>
      </w:r>
      <w:r>
        <w:rPr>
          <w:i/>
          <w:lang w:val="en-GB"/>
        </w:rPr>
        <w:t>o</w:t>
      </w:r>
      <w:r w:rsidRPr="00DD0562">
        <w:rPr>
          <w:i/>
          <w:lang w:val="en-GB"/>
        </w:rPr>
        <w:t xml:space="preserve"> discuss with other students.</w:t>
      </w:r>
    </w:p>
    <w:p w:rsidR="000A0E7E" w:rsidRDefault="000A0E7E" w:rsidP="000A0E7E">
      <w:pPr>
        <w:pStyle w:val="ListParagraph"/>
        <w:spacing w:after="0"/>
        <w:jc w:val="both"/>
        <w:rPr>
          <w:i/>
          <w:lang w:val="en-GB"/>
        </w:rPr>
      </w:pPr>
    </w:p>
    <w:p w:rsidR="000A0E7E" w:rsidRDefault="000A0E7E" w:rsidP="000A0E7E">
      <w:pPr>
        <w:spacing w:after="0"/>
        <w:ind w:left="360"/>
        <w:jc w:val="center"/>
        <w:rPr>
          <w:i/>
          <w:lang w:val="en-GB"/>
        </w:rPr>
      </w:pPr>
      <w:r>
        <w:rPr>
          <w:i/>
          <w:noProof/>
          <w:lang w:val="nl-NL" w:eastAsia="nl-NL"/>
        </w:rPr>
        <w:drawing>
          <wp:inline distT="0" distB="0" distL="0" distR="0" wp14:anchorId="3A44D224" wp14:editId="7D3E75BB">
            <wp:extent cx="3691720" cy="3339314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elap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594" cy="33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7E" w:rsidRPr="0042218F" w:rsidRDefault="000A0E7E" w:rsidP="000A0E7E">
      <w:pPr>
        <w:spacing w:after="0"/>
        <w:ind w:left="360"/>
        <w:jc w:val="center"/>
        <w:rPr>
          <w:i/>
          <w:lang w:val="en-GB"/>
        </w:rPr>
      </w:pPr>
      <w:r>
        <w:rPr>
          <w:i/>
          <w:lang w:val="en-GB"/>
        </w:rPr>
        <w:t>Fig. 1. The map</w:t>
      </w:r>
    </w:p>
    <w:p w:rsidR="006D7084" w:rsidRPr="00774CB2" w:rsidRDefault="006D7084" w:rsidP="002303B6">
      <w:pP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sectPr w:rsidR="006D7084" w:rsidRPr="00774C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0D" w:rsidRDefault="00AB180D" w:rsidP="00D272BA">
      <w:pPr>
        <w:spacing w:after="0" w:line="240" w:lineRule="auto"/>
      </w:pPr>
      <w:r>
        <w:separator/>
      </w:r>
    </w:p>
  </w:endnote>
  <w:endnote w:type="continuationSeparator" w:id="0">
    <w:p w:rsidR="00AB180D" w:rsidRDefault="00AB180D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C2" w:rsidRDefault="005216E1" w:rsidP="004325C2">
    <w:pPr>
      <w:pStyle w:val="Footer"/>
      <w:rPr>
        <w:rFonts w:ascii="Calibri" w:hAnsi="Calibri"/>
        <w:sz w:val="16"/>
        <w:szCs w:val="16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637ACF8" wp14:editId="50F38B2C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92B" w:rsidRPr="005D792B">
      <w:rPr>
        <w:rFonts w:ascii="Calibri" w:hAnsi="Calibri"/>
        <w:sz w:val="16"/>
        <w:szCs w:val="16"/>
        <w:lang w:val="en-US"/>
      </w:rPr>
      <w:t xml:space="preserve">The </w:t>
    </w:r>
    <w:proofErr w:type="spellStart"/>
    <w:r w:rsidR="005D792B" w:rsidRPr="005D792B">
      <w:rPr>
        <w:rFonts w:ascii="Calibri" w:hAnsi="Calibri"/>
        <w:sz w:val="16"/>
        <w:szCs w:val="16"/>
        <w:lang w:val="en-US"/>
      </w:rPr>
      <w:t>mascil</w:t>
    </w:r>
    <w:proofErr w:type="spellEnd"/>
    <w:r w:rsidR="005D792B" w:rsidRPr="005D792B">
      <w:rPr>
        <w:rFonts w:ascii="Calibri" w:hAnsi="Calibri"/>
        <w:sz w:val="16"/>
        <w:szCs w:val="16"/>
        <w:lang w:val="en-US"/>
      </w:rPr>
      <w:t xml:space="preserve"> project has received funding from the European Union’s Seventh Framework </w:t>
    </w:r>
    <w:proofErr w:type="spellStart"/>
    <w:r w:rsidR="005D792B" w:rsidRPr="005D792B">
      <w:rPr>
        <w:rFonts w:ascii="Calibri" w:hAnsi="Calibri"/>
        <w:sz w:val="16"/>
        <w:szCs w:val="16"/>
        <w:lang w:val="en-US"/>
      </w:rPr>
      <w:t>Programme</w:t>
    </w:r>
    <w:proofErr w:type="spellEnd"/>
    <w:r w:rsidR="005D792B" w:rsidRPr="005D792B">
      <w:rPr>
        <w:rFonts w:ascii="Calibri" w:hAnsi="Calibri"/>
        <w:sz w:val="16"/>
        <w:szCs w:val="16"/>
        <w:lang w:val="en-US"/>
      </w:rPr>
      <w:t xml:space="preserve">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="005D792B" w:rsidRPr="005D792B">
      <w:rPr>
        <w:rFonts w:ascii="Calibri" w:hAnsi="Calibri"/>
        <w:sz w:val="16"/>
        <w:szCs w:val="16"/>
        <w:lang w:val="en-US"/>
      </w:rPr>
      <w:t>693</w:t>
    </w:r>
  </w:p>
  <w:p w:rsidR="00195DC5" w:rsidRDefault="00195DC5" w:rsidP="004325C2">
    <w:pPr>
      <w:pStyle w:val="Footer"/>
      <w:rPr>
        <w:rFonts w:ascii="Calibri" w:hAnsi="Calibri"/>
        <w:sz w:val="16"/>
        <w:szCs w:val="16"/>
        <w:lang w:val="en-US"/>
      </w:rPr>
    </w:pPr>
  </w:p>
  <w:p w:rsidR="00195DC5" w:rsidRPr="004325C2" w:rsidRDefault="00195DC5" w:rsidP="004325C2">
    <w:pPr>
      <w:pStyle w:val="Footer"/>
      <w:rPr>
        <w:rFonts w:ascii="Calibri" w:hAnsi="Calibri"/>
        <w:sz w:val="16"/>
        <w:szCs w:val="16"/>
        <w:lang w:val="en-US"/>
      </w:rPr>
    </w:pPr>
    <w:r w:rsidRPr="004325C2">
      <w:rPr>
        <w:rFonts w:ascii="Calibri" w:hAnsi="Calibri"/>
        <w:i/>
        <w:sz w:val="16"/>
        <w:szCs w:val="16"/>
        <w:lang w:val="en-US"/>
      </w:rPr>
      <w:t>CC BY-</w:t>
    </w:r>
    <w:r>
      <w:rPr>
        <w:rFonts w:ascii="Calibri" w:hAnsi="Calibri"/>
        <w:i/>
        <w:sz w:val="16"/>
        <w:szCs w:val="16"/>
        <w:lang w:val="en-US"/>
      </w:rPr>
      <w:t>NC-</w:t>
    </w:r>
    <w:r w:rsidRPr="004325C2">
      <w:rPr>
        <w:rFonts w:ascii="Calibri" w:hAnsi="Calibri"/>
        <w:i/>
        <w:sz w:val="16"/>
        <w:szCs w:val="16"/>
        <w:lang w:val="en-US"/>
      </w:rPr>
      <w:t xml:space="preserve">SA </w:t>
    </w:r>
    <w:r>
      <w:rPr>
        <w:rFonts w:ascii="Calibri" w:hAnsi="Calibri"/>
        <w:i/>
        <w:sz w:val="16"/>
        <w:szCs w:val="16"/>
        <w:lang w:val="en-US"/>
      </w:rPr>
      <w:t xml:space="preserve">4.0 </w:t>
    </w:r>
    <w:proofErr w:type="spellStart"/>
    <w:r w:rsidRPr="004325C2">
      <w:rPr>
        <w:rFonts w:ascii="Calibri" w:hAnsi="Calibri"/>
        <w:i/>
        <w:sz w:val="16"/>
        <w:szCs w:val="16"/>
        <w:lang w:val="en-US"/>
      </w:rPr>
      <w:t>mascil</w:t>
    </w:r>
    <w:proofErr w:type="spellEnd"/>
    <w:r w:rsidRPr="004325C2">
      <w:rPr>
        <w:rFonts w:ascii="Calibri" w:hAnsi="Calibri"/>
        <w:i/>
        <w:sz w:val="16"/>
        <w:szCs w:val="16"/>
        <w:lang w:val="en-US"/>
      </w:rPr>
      <w:t xml:space="preserve"> </w:t>
    </w:r>
    <w:r>
      <w:rPr>
        <w:rFonts w:ascii="Calibri" w:hAnsi="Calibri"/>
        <w:i/>
        <w:sz w:val="16"/>
        <w:szCs w:val="16"/>
        <w:lang w:val="en-US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0D" w:rsidRDefault="00AB180D" w:rsidP="00D272BA">
      <w:pPr>
        <w:spacing w:after="0" w:line="240" w:lineRule="auto"/>
      </w:pPr>
      <w:r>
        <w:separator/>
      </w:r>
    </w:p>
  </w:footnote>
  <w:footnote w:type="continuationSeparator" w:id="0">
    <w:p w:rsidR="00AB180D" w:rsidRDefault="00AB180D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BA" w:rsidRDefault="004C32A2" w:rsidP="00247C9F">
    <w:pPr>
      <w:pStyle w:val="Header"/>
      <w:jc w:val="right"/>
    </w:pPr>
    <w:r>
      <w:t xml:space="preserve"> </w:t>
    </w:r>
    <w:r>
      <w:tab/>
    </w:r>
    <w:r>
      <w:tab/>
    </w:r>
    <w:r w:rsidR="00892850">
      <w:t xml:space="preserve"> </w:t>
    </w:r>
    <w:r w:rsidR="00892850"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0C1F894E" wp14:editId="30E33C85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67C"/>
    <w:multiLevelType w:val="hybridMultilevel"/>
    <w:tmpl w:val="5832FC10"/>
    <w:lvl w:ilvl="0" w:tplc="8B3CE25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655C76"/>
    <w:multiLevelType w:val="hybridMultilevel"/>
    <w:tmpl w:val="A7862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E69FE"/>
    <w:multiLevelType w:val="hybridMultilevel"/>
    <w:tmpl w:val="122EB0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C162EC"/>
    <w:multiLevelType w:val="hybridMultilevel"/>
    <w:tmpl w:val="923EF7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46619"/>
    <w:multiLevelType w:val="hybridMultilevel"/>
    <w:tmpl w:val="FE8CF87C"/>
    <w:lvl w:ilvl="0" w:tplc="2BEEB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76F1E"/>
    <w:multiLevelType w:val="hybridMultilevel"/>
    <w:tmpl w:val="3B6CE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E1D1D"/>
    <w:multiLevelType w:val="hybridMultilevel"/>
    <w:tmpl w:val="2FAEB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61973"/>
    <w:multiLevelType w:val="hybridMultilevel"/>
    <w:tmpl w:val="E77AF4B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4C9E"/>
    <w:multiLevelType w:val="hybridMultilevel"/>
    <w:tmpl w:val="194E220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C69BF"/>
    <w:multiLevelType w:val="hybridMultilevel"/>
    <w:tmpl w:val="1074A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F53D9"/>
    <w:multiLevelType w:val="hybridMultilevel"/>
    <w:tmpl w:val="C3BA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F7037"/>
    <w:multiLevelType w:val="hybridMultilevel"/>
    <w:tmpl w:val="C96020CC"/>
    <w:lvl w:ilvl="0" w:tplc="2E14F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9"/>
  </w:num>
  <w:num w:numId="9">
    <w:abstractNumId w:val="18"/>
  </w:num>
  <w:num w:numId="10">
    <w:abstractNumId w:val="14"/>
  </w:num>
  <w:num w:numId="11">
    <w:abstractNumId w:val="0"/>
  </w:num>
  <w:num w:numId="12">
    <w:abstractNumId w:val="20"/>
  </w:num>
  <w:num w:numId="13">
    <w:abstractNumId w:val="5"/>
  </w:num>
  <w:num w:numId="14">
    <w:abstractNumId w:val="11"/>
  </w:num>
  <w:num w:numId="15">
    <w:abstractNumId w:val="6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457E"/>
    <w:rsid w:val="000203E5"/>
    <w:rsid w:val="0002140F"/>
    <w:rsid w:val="000A0E7E"/>
    <w:rsid w:val="00115BA3"/>
    <w:rsid w:val="001949CE"/>
    <w:rsid w:val="00195DC5"/>
    <w:rsid w:val="001B1FA7"/>
    <w:rsid w:val="002303B6"/>
    <w:rsid w:val="00247C9F"/>
    <w:rsid w:val="00295003"/>
    <w:rsid w:val="002B6193"/>
    <w:rsid w:val="003C1FCB"/>
    <w:rsid w:val="00414680"/>
    <w:rsid w:val="004269A2"/>
    <w:rsid w:val="004325C2"/>
    <w:rsid w:val="00453F64"/>
    <w:rsid w:val="004C32A2"/>
    <w:rsid w:val="004D7837"/>
    <w:rsid w:val="005216E1"/>
    <w:rsid w:val="00585D54"/>
    <w:rsid w:val="005862CE"/>
    <w:rsid w:val="005D792B"/>
    <w:rsid w:val="005E3E81"/>
    <w:rsid w:val="006D7084"/>
    <w:rsid w:val="00892850"/>
    <w:rsid w:val="00926232"/>
    <w:rsid w:val="00970B2A"/>
    <w:rsid w:val="009C2696"/>
    <w:rsid w:val="009D64F6"/>
    <w:rsid w:val="00A218CA"/>
    <w:rsid w:val="00A77E84"/>
    <w:rsid w:val="00A82349"/>
    <w:rsid w:val="00AB180D"/>
    <w:rsid w:val="00BB0948"/>
    <w:rsid w:val="00C7504F"/>
    <w:rsid w:val="00D254E9"/>
    <w:rsid w:val="00D272BA"/>
    <w:rsid w:val="00D41E9C"/>
    <w:rsid w:val="00D5182F"/>
    <w:rsid w:val="00DC1B9B"/>
    <w:rsid w:val="00F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B6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B6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4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7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836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6104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8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6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81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6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5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046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90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EDE28C32.dotm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Høgskolen i Sør-Trøndelag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Abels, Mieke</cp:lastModifiedBy>
  <cp:revision>2</cp:revision>
  <cp:lastPrinted>2014-09-15T06:43:00Z</cp:lastPrinted>
  <dcterms:created xsi:type="dcterms:W3CDTF">2016-09-09T10:47:00Z</dcterms:created>
  <dcterms:modified xsi:type="dcterms:W3CDTF">2016-09-09T10:47:00Z</dcterms:modified>
</cp:coreProperties>
</file>