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5655A" w14:textId="77777777" w:rsidR="00B55478" w:rsidRPr="00B55478" w:rsidRDefault="00B55478" w:rsidP="008D3F67">
      <w:pPr>
        <w:pBdr>
          <w:bottom w:val="single" w:sz="4" w:space="1" w:color="auto"/>
        </w:pBdr>
        <w:rPr>
          <w:rFonts w:asciiTheme="majorHAnsi" w:eastAsia="Times New Roman" w:hAnsiTheme="majorHAnsi" w:cs="Times New Roman"/>
          <w:b/>
          <w:sz w:val="35"/>
          <w:szCs w:val="35"/>
        </w:rPr>
      </w:pPr>
      <w:bookmarkStart w:id="0" w:name="_GoBack"/>
      <w:bookmarkEnd w:id="0"/>
      <w:r w:rsidRPr="008D3F67">
        <w:rPr>
          <w:rFonts w:asciiTheme="majorHAnsi" w:eastAsia="Times New Roman" w:hAnsiTheme="majorHAnsi" w:cs="Times New Roman"/>
          <w:b/>
          <w:sz w:val="35"/>
          <w:szCs w:val="35"/>
        </w:rPr>
        <w:t xml:space="preserve">Horticulture - </w:t>
      </w:r>
      <w:r w:rsidRPr="00B55478">
        <w:rPr>
          <w:rFonts w:asciiTheme="majorHAnsi" w:eastAsia="Times New Roman" w:hAnsiTheme="majorHAnsi" w:cs="Times New Roman"/>
          <w:b/>
          <w:sz w:val="35"/>
          <w:szCs w:val="35"/>
        </w:rPr>
        <w:t>Student sheet</w:t>
      </w:r>
    </w:p>
    <w:p w14:paraId="4ACAC098" w14:textId="77777777" w:rsidR="003B5B08" w:rsidRDefault="003B5B08" w:rsidP="00B55478">
      <w:pPr>
        <w:rPr>
          <w:rFonts w:asciiTheme="majorHAnsi" w:eastAsia="Times New Roman" w:hAnsiTheme="majorHAnsi" w:cs="Times New Roman"/>
          <w:sz w:val="35"/>
          <w:szCs w:val="35"/>
        </w:rPr>
      </w:pPr>
    </w:p>
    <w:p w14:paraId="796DEE81" w14:textId="77777777" w:rsidR="00B55478" w:rsidRPr="008D3F67" w:rsidRDefault="00B55478" w:rsidP="00B55478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b/>
          <w:sz w:val="28"/>
          <w:szCs w:val="28"/>
        </w:rPr>
        <w:t>Investigating growing media</w:t>
      </w:r>
    </w:p>
    <w:p w14:paraId="00990335" w14:textId="5B269B1A" w:rsidR="00B55478" w:rsidRPr="00B55478" w:rsidRDefault="00B55478" w:rsidP="00B55478">
      <w:pPr>
        <w:rPr>
          <w:rFonts w:asciiTheme="majorHAnsi" w:eastAsia="Times New Roman" w:hAnsiTheme="majorHAnsi" w:cs="Times New Roman"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sz w:val="28"/>
          <w:szCs w:val="28"/>
        </w:rPr>
        <w:t>Seeds need a steady supply of wat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er to germinate and get a young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plant off to a healthy start.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Seeds are planted in a ‘growing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medium’, for example, soil or c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ompost. Some growing media hold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water better than others. </w:t>
      </w:r>
    </w:p>
    <w:p w14:paraId="1196370E" w14:textId="77777777" w:rsidR="003B5B08" w:rsidRPr="008D3F67" w:rsidRDefault="003B5B08" w:rsidP="00B55478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26865A3" w14:textId="2802E19E" w:rsidR="00B55478" w:rsidRPr="008D3F67" w:rsidRDefault="00B55478" w:rsidP="00B55478">
      <w:pPr>
        <w:rPr>
          <w:rFonts w:asciiTheme="majorHAnsi" w:eastAsia="Times New Roman" w:hAnsiTheme="majorHAnsi" w:cs="Times New Roman"/>
          <w:b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b/>
          <w:sz w:val="28"/>
          <w:szCs w:val="28"/>
        </w:rPr>
        <w:t>Problem</w:t>
      </w:r>
    </w:p>
    <w:p w14:paraId="14512208" w14:textId="259D4CC5" w:rsidR="00B55478" w:rsidRPr="00B55478" w:rsidRDefault="00B55478" w:rsidP="00B55478">
      <w:pPr>
        <w:rPr>
          <w:rFonts w:asciiTheme="majorHAnsi" w:eastAsia="Times New Roman" w:hAnsiTheme="majorHAnsi" w:cs="Times New Roman"/>
          <w:sz w:val="28"/>
          <w:szCs w:val="28"/>
        </w:rPr>
      </w:pP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A nursery manager has asked: ‘I’m trying to decide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which growing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medium to use to start seeds in my nursery.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I read an article about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 xml:space="preserve">the environmental consequences of 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using peat, but I’ve also heard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peat is really good at holding water.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What I want to know is:</w:t>
      </w:r>
      <w:r w:rsidR="003B5B08" w:rsidRPr="008D3F67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B55478">
        <w:rPr>
          <w:rFonts w:asciiTheme="majorHAnsi" w:eastAsia="Times New Roman" w:hAnsiTheme="majorHAnsi" w:cs="Times New Roman"/>
          <w:b/>
          <w:i/>
          <w:sz w:val="28"/>
          <w:szCs w:val="28"/>
        </w:rPr>
        <w:t>How much water does peat hold compared with ot</w:t>
      </w:r>
      <w:r w:rsidR="003B5B08" w:rsidRPr="008D3F67">
        <w:rPr>
          <w:rFonts w:asciiTheme="majorHAnsi" w:eastAsia="Times New Roman" w:hAnsiTheme="majorHAnsi" w:cs="Times New Roman"/>
          <w:b/>
          <w:i/>
          <w:sz w:val="28"/>
          <w:szCs w:val="28"/>
        </w:rPr>
        <w:t xml:space="preserve">her growing </w:t>
      </w:r>
      <w:r w:rsidRPr="00B55478">
        <w:rPr>
          <w:rFonts w:asciiTheme="majorHAnsi" w:eastAsia="Times New Roman" w:hAnsiTheme="majorHAnsi" w:cs="Times New Roman"/>
          <w:b/>
          <w:i/>
          <w:sz w:val="28"/>
          <w:szCs w:val="28"/>
        </w:rPr>
        <w:t>media?</w:t>
      </w:r>
      <w:r w:rsidRPr="00B55478">
        <w:rPr>
          <w:rFonts w:asciiTheme="majorHAnsi" w:eastAsia="Times New Roman" w:hAnsiTheme="majorHAnsi" w:cs="Times New Roman"/>
          <w:sz w:val="28"/>
          <w:szCs w:val="28"/>
        </w:rPr>
        <w:t>’</w:t>
      </w:r>
    </w:p>
    <w:p w14:paraId="37789D02" w14:textId="77777777" w:rsidR="00176816" w:rsidRPr="008D3F67" w:rsidRDefault="00176816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6BC157C" w14:textId="3D83EE30" w:rsidR="00805C10" w:rsidRPr="008D3F67" w:rsidRDefault="00805C10">
      <w:p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You are supposed to develop a method to investigate different growing media and w</w:t>
      </w:r>
      <w:r w:rsidR="002004DC">
        <w:rPr>
          <w:rFonts w:asciiTheme="majorHAnsi" w:eastAsia="Times New Roman" w:hAnsiTheme="majorHAnsi" w:cs="Times New Roman"/>
          <w:sz w:val="28"/>
          <w:szCs w:val="28"/>
        </w:rPr>
        <w:t>ill get the following material:</w:t>
      </w:r>
    </w:p>
    <w:p w14:paraId="4A9F0EAC" w14:textId="43155B24" w:rsidR="00805C10" w:rsidRPr="008D3F67" w:rsidRDefault="008D3F67" w:rsidP="00805C1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growing</w:t>
      </w:r>
      <w:r w:rsidR="00805C10" w:rsidRPr="008D3F67">
        <w:rPr>
          <w:rFonts w:asciiTheme="majorHAnsi" w:eastAsia="Times New Roman" w:hAnsiTheme="majorHAnsi" w:cs="Times New Roman"/>
          <w:sz w:val="28"/>
          <w:szCs w:val="28"/>
        </w:rPr>
        <w:t xml:space="preserve"> material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(5 g)</w:t>
      </w:r>
    </w:p>
    <w:p w14:paraId="0B5E7E47" w14:textId="3668EC9C" w:rsidR="008D3F67" w:rsidRPr="00553865" w:rsidRDefault="008D3F67" w:rsidP="008D3F6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water</w:t>
      </w:r>
    </w:p>
    <w:p w14:paraId="5F91339F" w14:textId="340E8FA0" w:rsidR="00805C10" w:rsidRPr="008D3F67" w:rsidRDefault="00805C10" w:rsidP="00805C1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conical flask</w:t>
      </w:r>
    </w:p>
    <w:p w14:paraId="49985119" w14:textId="77777777" w:rsidR="00805C10" w:rsidRPr="008D3F67" w:rsidRDefault="00805C10" w:rsidP="00805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beaker</w:t>
      </w:r>
    </w:p>
    <w:p w14:paraId="1CA3F3E0" w14:textId="77777777" w:rsidR="00805C10" w:rsidRPr="008D3F67" w:rsidRDefault="00805C10" w:rsidP="00805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filter paper</w:t>
      </w:r>
    </w:p>
    <w:p w14:paraId="55ADCB8E" w14:textId="77777777" w:rsidR="00805C10" w:rsidRPr="008D3F67" w:rsidRDefault="00805C10" w:rsidP="00805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filter funnel</w:t>
      </w:r>
    </w:p>
    <w:p w14:paraId="70E6143D" w14:textId="22495478" w:rsidR="00805C10" w:rsidRPr="008D3F67" w:rsidRDefault="00805C10" w:rsidP="00805C10">
      <w:p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 xml:space="preserve">As measurement plays a role within the experiment </w:t>
      </w:r>
      <w:r w:rsidR="002004DC">
        <w:rPr>
          <w:rFonts w:asciiTheme="majorHAnsi" w:eastAsia="Times New Roman" w:hAnsiTheme="majorHAnsi" w:cs="Times New Roman"/>
          <w:sz w:val="28"/>
          <w:szCs w:val="28"/>
        </w:rPr>
        <w:t>you will also be equipped with:</w:t>
      </w:r>
    </w:p>
    <w:p w14:paraId="2A249F0C" w14:textId="59F8802F" w:rsidR="00805C10" w:rsidRPr="008D3F67" w:rsidRDefault="00805C10" w:rsidP="00805C10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scales</w:t>
      </w:r>
    </w:p>
    <w:p w14:paraId="1E96F1AB" w14:textId="1C3EA874" w:rsidR="003B5B08" w:rsidRPr="00643814" w:rsidRDefault="00805C10" w:rsidP="00805C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3F67">
        <w:rPr>
          <w:rFonts w:asciiTheme="majorHAnsi" w:eastAsia="Times New Roman" w:hAnsiTheme="majorHAnsi" w:cs="Times New Roman"/>
          <w:sz w:val="28"/>
          <w:szCs w:val="28"/>
        </w:rPr>
        <w:t>graduated cylinder</w:t>
      </w:r>
    </w:p>
    <w:p w14:paraId="2656A37D" w14:textId="1572421C" w:rsidR="00643814" w:rsidRPr="008D3F67" w:rsidRDefault="00643814" w:rsidP="00805C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stopwatch</w:t>
      </w:r>
    </w:p>
    <w:p w14:paraId="2AD128C8" w14:textId="056588FA" w:rsidR="008D3F67" w:rsidRPr="008D3F67" w:rsidRDefault="008D3F67" w:rsidP="008D3F67">
      <w:pPr>
        <w:rPr>
          <w:rFonts w:asciiTheme="majorHAnsi" w:hAnsiTheme="majorHAnsi"/>
          <w:sz w:val="28"/>
          <w:szCs w:val="28"/>
        </w:rPr>
      </w:pPr>
      <w:r>
        <w:rPr>
          <w:rFonts w:eastAsia="Times New Roman" w:cs="Times New Roman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0E6C14B" wp14:editId="13594680">
            <wp:simplePos x="0" y="0"/>
            <wp:positionH relativeFrom="column">
              <wp:posOffset>57150</wp:posOffset>
            </wp:positionH>
            <wp:positionV relativeFrom="paragraph">
              <wp:posOffset>150495</wp:posOffset>
            </wp:positionV>
            <wp:extent cx="494665" cy="835025"/>
            <wp:effectExtent l="101600" t="50800" r="114935" b="53975"/>
            <wp:wrapSquare wrapText="bothSides"/>
            <wp:docPr id="1" name="Picture 1" descr="http://www.gewinde-norm.de/bilder/gluehbir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gewinde-norm.de/bilder/gluehbirn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821">
                      <a:off x="0" y="0"/>
                      <a:ext cx="4946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00768" w14:textId="62F2519F" w:rsidR="00553865" w:rsidRDefault="008D3F67" w:rsidP="00553865">
      <w:pPr>
        <w:rPr>
          <w:rFonts w:asciiTheme="majorHAnsi" w:hAnsiTheme="majorHAnsi"/>
          <w:sz w:val="28"/>
          <w:szCs w:val="28"/>
        </w:rPr>
      </w:pPr>
      <w:r w:rsidRPr="008D3F67">
        <w:rPr>
          <w:rFonts w:asciiTheme="majorHAnsi" w:hAnsiTheme="majorHAnsi"/>
          <w:sz w:val="28"/>
          <w:szCs w:val="28"/>
        </w:rPr>
        <w:t>Plan an experiment that will show the different absorption properties of your growing med</w:t>
      </w:r>
      <w:r w:rsidR="0078350B">
        <w:rPr>
          <w:rFonts w:asciiTheme="majorHAnsi" w:hAnsiTheme="majorHAnsi"/>
          <w:sz w:val="28"/>
          <w:szCs w:val="28"/>
        </w:rPr>
        <w:t xml:space="preserve">ia. Be careful about weight, </w:t>
      </w:r>
      <w:r w:rsidRPr="008D3F67">
        <w:rPr>
          <w:rFonts w:asciiTheme="majorHAnsi" w:hAnsiTheme="majorHAnsi"/>
          <w:sz w:val="28"/>
          <w:szCs w:val="28"/>
        </w:rPr>
        <w:t>volume</w:t>
      </w:r>
      <w:r w:rsidR="0078350B">
        <w:rPr>
          <w:rFonts w:asciiTheme="majorHAnsi" w:hAnsiTheme="majorHAnsi"/>
          <w:sz w:val="28"/>
          <w:szCs w:val="28"/>
        </w:rPr>
        <w:t xml:space="preserve"> and time</w:t>
      </w:r>
      <w:r w:rsidRPr="008D3F67">
        <w:rPr>
          <w:rFonts w:asciiTheme="majorHAnsi" w:hAnsiTheme="majorHAnsi"/>
          <w:sz w:val="28"/>
          <w:szCs w:val="28"/>
        </w:rPr>
        <w:t xml:space="preserve"> when you plan.</w:t>
      </w:r>
    </w:p>
    <w:p w14:paraId="5D0591D6" w14:textId="77777777" w:rsidR="00553865" w:rsidRDefault="00553865" w:rsidP="00553865">
      <w:pPr>
        <w:pStyle w:val="Footer"/>
        <w:pBdr>
          <w:top w:val="single" w:sz="4" w:space="1" w:color="auto"/>
        </w:pBdr>
        <w:rPr>
          <w:rFonts w:asciiTheme="majorHAnsi" w:hAnsiTheme="majorHAnsi"/>
          <w:sz w:val="20"/>
          <w:szCs w:val="20"/>
        </w:rPr>
      </w:pPr>
    </w:p>
    <w:p w14:paraId="187A3A55" w14:textId="77777777" w:rsidR="00553865" w:rsidRDefault="00553865" w:rsidP="00553865">
      <w:pPr>
        <w:pStyle w:val="Footer"/>
        <w:pBdr>
          <w:top w:val="single" w:sz="4" w:space="1" w:color="auto"/>
        </w:pBdr>
        <w:rPr>
          <w:rFonts w:asciiTheme="majorHAnsi" w:hAnsiTheme="majorHAnsi"/>
          <w:sz w:val="20"/>
          <w:szCs w:val="20"/>
        </w:rPr>
      </w:pPr>
      <w:r w:rsidRPr="009F23E1">
        <w:rPr>
          <w:rFonts w:asciiTheme="majorHAnsi" w:hAnsiTheme="majorHAnsi"/>
          <w:sz w:val="20"/>
          <w:szCs w:val="20"/>
        </w:rPr>
        <w:t xml:space="preserve">Adapted from: Nuffield Practical Work for Learning: Science in the workplace </w:t>
      </w:r>
    </w:p>
    <w:p w14:paraId="241C80A2" w14:textId="77777777" w:rsidR="00553865" w:rsidRDefault="00553865" w:rsidP="00553865">
      <w:pPr>
        <w:pStyle w:val="Footer"/>
        <w:rPr>
          <w:rFonts w:asciiTheme="majorHAnsi" w:hAnsiTheme="majorHAnsi"/>
          <w:sz w:val="20"/>
          <w:szCs w:val="20"/>
        </w:rPr>
      </w:pPr>
      <w:r w:rsidRPr="009F23E1">
        <w:rPr>
          <w:rFonts w:asciiTheme="majorHAnsi" w:hAnsiTheme="majorHAnsi"/>
          <w:sz w:val="20"/>
          <w:szCs w:val="20"/>
        </w:rPr>
        <w:t xml:space="preserve">Original source: </w:t>
      </w:r>
      <w:hyperlink r:id="rId9" w:history="1">
        <w:r w:rsidRPr="00D55D62">
          <w:rPr>
            <w:rStyle w:val="Hyperlink"/>
            <w:rFonts w:asciiTheme="majorHAnsi" w:hAnsiTheme="majorHAnsi"/>
            <w:sz w:val="20"/>
            <w:szCs w:val="20"/>
          </w:rPr>
          <w:t>http://www.nuffieldfoundation.org/sites/default/files/files/Horticulture%20-%20merged%20PDF.pdf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1AED30EA" w14:textId="747F91B4" w:rsidR="008D3F67" w:rsidRPr="00553865" w:rsidRDefault="00553865" w:rsidP="00553865">
      <w:pPr>
        <w:rPr>
          <w:rFonts w:asciiTheme="majorHAnsi" w:hAnsiTheme="majorHAnsi"/>
          <w:sz w:val="28"/>
          <w:szCs w:val="28"/>
        </w:rPr>
      </w:pPr>
      <w:r>
        <w:tab/>
      </w:r>
    </w:p>
    <w:sectPr w:rsidR="008D3F67" w:rsidRPr="00553865" w:rsidSect="00176816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AB6E9" w14:textId="77777777" w:rsidR="00D411DF" w:rsidRDefault="00D411DF" w:rsidP="00D411DF">
      <w:r>
        <w:separator/>
      </w:r>
    </w:p>
  </w:endnote>
  <w:endnote w:type="continuationSeparator" w:id="0">
    <w:p w14:paraId="540A5133" w14:textId="77777777" w:rsidR="00D411DF" w:rsidRDefault="00D411DF" w:rsidP="00D4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1097" w14:textId="77777777" w:rsidR="00A03390" w:rsidRPr="001358B5" w:rsidRDefault="00A03390" w:rsidP="00A03390">
    <w:pPr>
      <w:pStyle w:val="Footer"/>
      <w:rPr>
        <w:i/>
        <w:sz w:val="16"/>
        <w:szCs w:val="16"/>
        <w:lang w:val="fr-FR"/>
      </w:rPr>
    </w:pPr>
    <w:r w:rsidRPr="001358B5">
      <w:rPr>
        <w:i/>
        <w:sz w:val="16"/>
        <w:szCs w:val="16"/>
        <w:lang w:val="fr-FR"/>
      </w:rPr>
      <w:t xml:space="preserve">CC BY-SA </w:t>
    </w:r>
    <w:proofErr w:type="spellStart"/>
    <w:r w:rsidRPr="001358B5">
      <w:rPr>
        <w:i/>
        <w:sz w:val="16"/>
        <w:szCs w:val="16"/>
        <w:lang w:val="fr-FR"/>
      </w:rPr>
      <w:t>mascil</w:t>
    </w:r>
    <w:proofErr w:type="spellEnd"/>
    <w:r w:rsidRPr="001358B5">
      <w:rPr>
        <w:i/>
        <w:sz w:val="16"/>
        <w:szCs w:val="16"/>
        <w:lang w:val="fr-FR"/>
      </w:rPr>
      <w:t xml:space="preserve"> consortium 2014</w:t>
    </w:r>
  </w:p>
  <w:p w14:paraId="679757CE" w14:textId="77777777" w:rsidR="00A03390" w:rsidRPr="001358B5" w:rsidRDefault="00A03390" w:rsidP="00A03390">
    <w:pPr>
      <w:pStyle w:val="Footer"/>
      <w:rPr>
        <w:sz w:val="16"/>
        <w:szCs w:val="16"/>
        <w:lang w:val="fr-FR"/>
      </w:rPr>
    </w:pPr>
  </w:p>
  <w:p w14:paraId="1E06E9FB" w14:textId="791921AA" w:rsidR="00553865" w:rsidRPr="00A03390" w:rsidRDefault="00A03390" w:rsidP="00A03390">
    <w:pPr>
      <w:pStyle w:val="Footer"/>
      <w:rPr>
        <w:sz w:val="16"/>
        <w:szCs w:val="16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4B3FF7F" wp14:editId="385D9490">
          <wp:simplePos x="0" y="0"/>
          <wp:positionH relativeFrom="margin">
            <wp:posOffset>5561330</wp:posOffset>
          </wp:positionH>
          <wp:positionV relativeFrom="margin">
            <wp:posOffset>8832215</wp:posOffset>
          </wp:positionV>
          <wp:extent cx="517525" cy="337820"/>
          <wp:effectExtent l="0" t="0" r="0" b="5080"/>
          <wp:wrapSquare wrapText="bothSides"/>
          <wp:docPr id="3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92B">
      <w:rPr>
        <w:sz w:val="16"/>
        <w:szCs w:val="16"/>
      </w:rPr>
      <w:t xml:space="preserve">The </w:t>
    </w:r>
    <w:proofErr w:type="spellStart"/>
    <w:r w:rsidRPr="005D792B">
      <w:rPr>
        <w:sz w:val="16"/>
        <w:szCs w:val="16"/>
      </w:rPr>
      <w:t>mascil</w:t>
    </w:r>
    <w:proofErr w:type="spellEnd"/>
    <w:r w:rsidRPr="005D792B">
      <w:rPr>
        <w:sz w:val="16"/>
        <w:szCs w:val="16"/>
      </w:rPr>
      <w:t xml:space="preserve"> project has received funding from the European Union’s Seventh Framework </w:t>
    </w:r>
    <w:proofErr w:type="spellStart"/>
    <w:r w:rsidRPr="005D792B">
      <w:rPr>
        <w:sz w:val="16"/>
        <w:szCs w:val="16"/>
      </w:rPr>
      <w:t>Programme</w:t>
    </w:r>
    <w:proofErr w:type="spellEnd"/>
    <w:r w:rsidRPr="005D792B">
      <w:rPr>
        <w:sz w:val="16"/>
        <w:szCs w:val="16"/>
      </w:rPr>
      <w:t xml:space="preserve"> for research, technological development and demonstration under grant agreement no 320</w:t>
    </w:r>
    <w:r>
      <w:rPr>
        <w:sz w:val="16"/>
        <w:szCs w:val="16"/>
      </w:rPr>
      <w:t> </w:t>
    </w:r>
    <w:r w:rsidRPr="005D792B">
      <w:rPr>
        <w:sz w:val="16"/>
        <w:szCs w:val="16"/>
      </w:rPr>
      <w:t>693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C1A36" w14:textId="77777777" w:rsidR="00D411DF" w:rsidRDefault="00D411DF" w:rsidP="00D411DF">
      <w:r>
        <w:separator/>
      </w:r>
    </w:p>
  </w:footnote>
  <w:footnote w:type="continuationSeparator" w:id="0">
    <w:p w14:paraId="566F0FE2" w14:textId="77777777" w:rsidR="00D411DF" w:rsidRDefault="00D411DF" w:rsidP="00D4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7EF5" w14:textId="1CAE2D11" w:rsidR="00553865" w:rsidRDefault="00553865" w:rsidP="00553865">
    <w:pPr>
      <w:pStyle w:val="Header"/>
      <w:jc w:val="right"/>
    </w:pPr>
    <w:r>
      <w:tab/>
    </w:r>
    <w:r>
      <w:tab/>
      <w:t xml:space="preserve"> </w:t>
    </w:r>
    <w:r>
      <w:rPr>
        <w:rFonts w:ascii="Arial" w:hAnsi="Arial" w:cs="Arial"/>
        <w:b/>
        <w:noProof/>
        <w:sz w:val="32"/>
        <w:szCs w:val="32"/>
        <w:lang w:val="nl-NL" w:eastAsia="nl-NL"/>
      </w:rPr>
      <w:drawing>
        <wp:inline distT="0" distB="0" distL="0" distR="0" wp14:anchorId="2DAF2FC9" wp14:editId="34C8F6BB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B6D"/>
    <w:multiLevelType w:val="hybridMultilevel"/>
    <w:tmpl w:val="A706441E"/>
    <w:lvl w:ilvl="0" w:tplc="A2CE48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78"/>
    <w:rsid w:val="0016751D"/>
    <w:rsid w:val="0017031A"/>
    <w:rsid w:val="00176816"/>
    <w:rsid w:val="002004DC"/>
    <w:rsid w:val="003B5B08"/>
    <w:rsid w:val="00553865"/>
    <w:rsid w:val="00643814"/>
    <w:rsid w:val="00696F39"/>
    <w:rsid w:val="006F5AB5"/>
    <w:rsid w:val="0078350B"/>
    <w:rsid w:val="007C3499"/>
    <w:rsid w:val="00805C10"/>
    <w:rsid w:val="008D3F67"/>
    <w:rsid w:val="009F23E1"/>
    <w:rsid w:val="00A03390"/>
    <w:rsid w:val="00B55478"/>
    <w:rsid w:val="00D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8C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DF"/>
  </w:style>
  <w:style w:type="paragraph" w:styleId="Footer">
    <w:name w:val="footer"/>
    <w:basedOn w:val="Normal"/>
    <w:link w:val="FooterChar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DF"/>
  </w:style>
  <w:style w:type="character" w:styleId="Hyperlink">
    <w:name w:val="Hyperlink"/>
    <w:basedOn w:val="DefaultParagraphFont"/>
    <w:uiPriority w:val="99"/>
    <w:unhideWhenUsed/>
    <w:rsid w:val="009F2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DF"/>
  </w:style>
  <w:style w:type="paragraph" w:styleId="Footer">
    <w:name w:val="footer"/>
    <w:basedOn w:val="Normal"/>
    <w:link w:val="FooterChar"/>
    <w:uiPriority w:val="99"/>
    <w:unhideWhenUsed/>
    <w:rsid w:val="00D41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DF"/>
  </w:style>
  <w:style w:type="character" w:styleId="Hyperlink">
    <w:name w:val="Hyperlink"/>
    <w:basedOn w:val="DefaultParagraphFont"/>
    <w:uiPriority w:val="99"/>
    <w:unhideWhenUsed/>
    <w:rsid w:val="009F23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F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ffieldfoundation.org/sites/default/files/files/Horticulture%20-%20merged%20PD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Hannover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Fechner</dc:creator>
  <cp:lastModifiedBy>Abels, Mieke</cp:lastModifiedBy>
  <cp:revision>5</cp:revision>
  <cp:lastPrinted>2016-09-14T10:57:00Z</cp:lastPrinted>
  <dcterms:created xsi:type="dcterms:W3CDTF">2014-05-28T09:13:00Z</dcterms:created>
  <dcterms:modified xsi:type="dcterms:W3CDTF">2016-09-14T10:57:00Z</dcterms:modified>
</cp:coreProperties>
</file>