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A4D4" w14:textId="64D6F61D" w:rsidR="00081271" w:rsidRPr="00735B45" w:rsidRDefault="00117F97" w:rsidP="00117F97">
      <w:pPr>
        <w:pStyle w:val="Title"/>
        <w:rPr>
          <w:lang w:val="nl-NL"/>
        </w:rPr>
      </w:pPr>
      <w:r w:rsidRPr="00735B45">
        <w:rPr>
          <w:lang w:val="nl-NL"/>
        </w:rPr>
        <w:t>De medicijnspiegel</w:t>
      </w:r>
    </w:p>
    <w:p w14:paraId="537253F9" w14:textId="77777777" w:rsidR="00117F97" w:rsidRPr="00735B45" w:rsidRDefault="00117F97">
      <w:pPr>
        <w:rPr>
          <w:color w:val="7F7F7F" w:themeColor="text1" w:themeTint="80"/>
          <w:lang w:val="nl-NL"/>
        </w:rPr>
      </w:pPr>
      <w:r w:rsidRPr="00735B45">
        <w:rPr>
          <w:color w:val="7F7F7F" w:themeColor="text1" w:themeTint="80"/>
          <w:lang w:val="nl-NL"/>
        </w:rPr>
        <w:t>http://www.fisme.science.uu.nl/toepassingen/</w:t>
      </w:r>
      <w:r w:rsidR="003077DF" w:rsidRPr="00735B45">
        <w:rPr>
          <w:color w:val="7F7F7F" w:themeColor="text1" w:themeTint="80"/>
          <w:lang w:val="nl-NL"/>
        </w:rPr>
        <w:t>28001</w:t>
      </w:r>
    </w:p>
    <w:p w14:paraId="640C5424" w14:textId="77777777" w:rsidR="00117F97" w:rsidRPr="00735B45" w:rsidRDefault="00117F97">
      <w:pPr>
        <w:rPr>
          <w:lang w:val="nl-N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7525F1" w:rsidRPr="00735B45" w14:paraId="74B96A4F" w14:textId="77777777" w:rsidTr="007525F1">
        <w:trPr>
          <w:trHeight w:val="4177"/>
          <w:jc w:val="center"/>
        </w:trPr>
        <w:tc>
          <w:tcPr>
            <w:tcW w:w="8392" w:type="dxa"/>
          </w:tcPr>
          <w:p w14:paraId="578A6E61" w14:textId="76559EB9" w:rsidR="007525F1" w:rsidRPr="00735B45" w:rsidRDefault="007525F1" w:rsidP="007525F1">
            <w:pPr>
              <w:jc w:val="center"/>
              <w:rPr>
                <w:lang w:val="nl-NL"/>
              </w:rPr>
            </w:pPr>
            <w:r w:rsidRPr="00735B4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drawing>
                <wp:anchor distT="0" distB="0" distL="114300" distR="114300" simplePos="0" relativeHeight="251659264" behindDoc="0" locked="0" layoutInCell="1" allowOverlap="1" wp14:anchorId="4DB7045C" wp14:editId="298AE5B5">
                  <wp:simplePos x="0" y="0"/>
                  <wp:positionH relativeFrom="margin">
                    <wp:posOffset>228600</wp:posOffset>
                  </wp:positionH>
                  <wp:positionV relativeFrom="margin">
                    <wp:posOffset>7620</wp:posOffset>
                  </wp:positionV>
                  <wp:extent cx="3810000" cy="2857500"/>
                  <wp:effectExtent l="0" t="0" r="0" b="12700"/>
                  <wp:wrapSquare wrapText="bothSides"/>
                  <wp:docPr id="4" name="Picture 4" descr="http://ger.nl/files/2012/02/pill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ger.nl/files/2012/02/pill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AC40CA" w14:textId="77777777" w:rsidR="007525F1" w:rsidRPr="00735B45" w:rsidRDefault="007525F1">
      <w:pPr>
        <w:rPr>
          <w:lang w:val="nl-NL"/>
        </w:rPr>
      </w:pPr>
    </w:p>
    <w:p w14:paraId="4804DD5E" w14:textId="77777777" w:rsidR="00117F97" w:rsidRPr="00735B45" w:rsidRDefault="00117F97">
      <w:pPr>
        <w:rPr>
          <w:lang w:val="nl-NL"/>
        </w:rPr>
      </w:pPr>
      <w:r w:rsidRPr="00735B45">
        <w:rPr>
          <w:lang w:val="nl-NL"/>
        </w:rPr>
        <w:t>Een voorlichter over het gebruik van medicijnen vertelt een verhaal met deze hoofdpunten:</w:t>
      </w:r>
    </w:p>
    <w:p w14:paraId="7DAD3563" w14:textId="77777777" w:rsidR="00117F97" w:rsidRPr="00735B45" w:rsidRDefault="00117F97" w:rsidP="00117F97">
      <w:pPr>
        <w:pStyle w:val="ListParagraph"/>
        <w:numPr>
          <w:ilvl w:val="0"/>
          <w:numId w:val="1"/>
        </w:numPr>
        <w:rPr>
          <w:lang w:val="nl-NL"/>
        </w:rPr>
      </w:pPr>
      <w:r w:rsidRPr="00735B45">
        <w:rPr>
          <w:lang w:val="nl-NL"/>
        </w:rPr>
        <w:t>Van sommige medicijnen verdwijnt per dag 25% door de uitscheiding.</w:t>
      </w:r>
    </w:p>
    <w:p w14:paraId="78E619C9" w14:textId="5EC5FBA4" w:rsidR="00117F97" w:rsidRPr="00735B45" w:rsidRDefault="00117F97" w:rsidP="00117F97">
      <w:pPr>
        <w:pStyle w:val="ListParagraph"/>
        <w:numPr>
          <w:ilvl w:val="0"/>
          <w:numId w:val="1"/>
        </w:numPr>
        <w:rPr>
          <w:lang w:val="nl-NL"/>
        </w:rPr>
      </w:pPr>
      <w:r w:rsidRPr="00735B45">
        <w:rPr>
          <w:lang w:val="nl-NL"/>
        </w:rPr>
        <w:t xml:space="preserve">Een bepaald medicijn is pas effectief als een aangegeven peil is bereikt. Daarom duurt het een poosje voor de dagelijks ingenomen </w:t>
      </w:r>
      <w:r w:rsidR="00735B45" w:rsidRPr="00735B45">
        <w:rPr>
          <w:lang w:val="nl-NL"/>
        </w:rPr>
        <w:t>medicijnen</w:t>
      </w:r>
      <w:r w:rsidRPr="00735B45">
        <w:rPr>
          <w:lang w:val="nl-NL"/>
        </w:rPr>
        <w:t xml:space="preserve"> echt werkzaam zijn.</w:t>
      </w:r>
    </w:p>
    <w:p w14:paraId="2E7839EB" w14:textId="77777777" w:rsidR="00117F97" w:rsidRPr="00735B45" w:rsidRDefault="00117F97" w:rsidP="00117F97">
      <w:pPr>
        <w:pStyle w:val="ListParagraph"/>
        <w:numPr>
          <w:ilvl w:val="0"/>
          <w:numId w:val="1"/>
        </w:numPr>
        <w:rPr>
          <w:lang w:val="nl-NL"/>
        </w:rPr>
      </w:pPr>
      <w:r w:rsidRPr="00735B45">
        <w:rPr>
          <w:lang w:val="nl-NL"/>
        </w:rPr>
        <w:t>Sla geen dag over.</w:t>
      </w:r>
    </w:p>
    <w:p w14:paraId="5552B6A0" w14:textId="635050BE" w:rsidR="00117F97" w:rsidRPr="00735B45" w:rsidRDefault="00117F97" w:rsidP="00117F97">
      <w:pPr>
        <w:pStyle w:val="ListParagraph"/>
        <w:numPr>
          <w:ilvl w:val="0"/>
          <w:numId w:val="1"/>
        </w:numPr>
        <w:rPr>
          <w:lang w:val="nl-NL"/>
        </w:rPr>
      </w:pPr>
      <w:r w:rsidRPr="00735B45">
        <w:rPr>
          <w:lang w:val="nl-NL"/>
        </w:rPr>
        <w:t xml:space="preserve">Het kan zeer onverstandig zijn een </w:t>
      </w:r>
      <w:r w:rsidR="00735B45" w:rsidRPr="00735B45">
        <w:rPr>
          <w:lang w:val="nl-NL"/>
        </w:rPr>
        <w:t>overgeslagen</w:t>
      </w:r>
      <w:r w:rsidRPr="00735B45">
        <w:rPr>
          <w:lang w:val="nl-NL"/>
        </w:rPr>
        <w:t xml:space="preserve"> dag de volgende dag te compenseren met een dubbele dosis</w:t>
      </w:r>
    </w:p>
    <w:p w14:paraId="6134F230" w14:textId="77777777" w:rsidR="00117F97" w:rsidRPr="00735B45" w:rsidRDefault="00117F97">
      <w:pPr>
        <w:rPr>
          <w:lang w:val="nl-NL"/>
        </w:rPr>
      </w:pPr>
      <w:r w:rsidRPr="00735B45">
        <w:rPr>
          <w:lang w:val="nl-NL"/>
        </w:rPr>
        <w:t>N.B. De gegevens van dit verhaal zijn vereenvoudigd.</w:t>
      </w:r>
    </w:p>
    <w:p w14:paraId="473C0204" w14:textId="5F5973A5" w:rsidR="00117F97" w:rsidRPr="00735B45" w:rsidRDefault="007525F1" w:rsidP="00117F97">
      <w:pPr>
        <w:pStyle w:val="Heading1"/>
        <w:rPr>
          <w:lang w:val="nl-NL"/>
        </w:rPr>
      </w:pPr>
      <w:r w:rsidRPr="00735B45">
        <w:rPr>
          <w:lang w:val="nl-NL"/>
        </w:rPr>
        <w:t>Onderzoek</w:t>
      </w:r>
    </w:p>
    <w:p w14:paraId="6426207A" w14:textId="77777777" w:rsidR="00117F97" w:rsidRPr="00735B45" w:rsidRDefault="00117F97" w:rsidP="00117F97">
      <w:pPr>
        <w:pStyle w:val="ListParagraph"/>
        <w:numPr>
          <w:ilvl w:val="0"/>
          <w:numId w:val="2"/>
        </w:numPr>
        <w:rPr>
          <w:lang w:val="nl-NL"/>
        </w:rPr>
      </w:pPr>
      <w:r w:rsidRPr="00735B45">
        <w:rPr>
          <w:lang w:val="nl-NL"/>
        </w:rPr>
        <w:t>Maak enkele berekeningen voor het normale verloop van het 'peil'. Maak zelf benodigde aannamen en geef conclusies.</w:t>
      </w:r>
      <w:r w:rsidRPr="00735B45">
        <w:rPr>
          <w:lang w:val="nl-NL"/>
        </w:rPr>
        <w:br/>
        <w:t>Ga bijvoorbeeld eerst uit van een dagelijkse dosis van 1500 mg of 3 keer 500 mg.</w:t>
      </w:r>
    </w:p>
    <w:p w14:paraId="25B8DE09" w14:textId="123BF5C9" w:rsidR="00117F97" w:rsidRPr="00735B45" w:rsidRDefault="00117F97" w:rsidP="00117F97">
      <w:pPr>
        <w:pStyle w:val="ListParagraph"/>
        <w:numPr>
          <w:ilvl w:val="0"/>
          <w:numId w:val="2"/>
        </w:numPr>
        <w:rPr>
          <w:lang w:val="nl-NL"/>
        </w:rPr>
      </w:pPr>
      <w:r w:rsidRPr="00735B45">
        <w:rPr>
          <w:lang w:val="nl-NL"/>
        </w:rPr>
        <w:t xml:space="preserve">Geef in ieder geval formules voor het verloop van het peil en leg het </w:t>
      </w:r>
      <w:r w:rsidR="00735B45" w:rsidRPr="00735B45">
        <w:rPr>
          <w:lang w:val="nl-NL"/>
        </w:rPr>
        <w:t>verband</w:t>
      </w:r>
      <w:r w:rsidRPr="00735B45">
        <w:rPr>
          <w:lang w:val="nl-NL"/>
        </w:rPr>
        <w:t xml:space="preserve"> met rijen.</w:t>
      </w:r>
    </w:p>
    <w:p w14:paraId="402AC075" w14:textId="77777777" w:rsidR="00117F97" w:rsidRPr="00735B45" w:rsidRDefault="00117F97" w:rsidP="00117F97">
      <w:pPr>
        <w:pStyle w:val="ListParagraph"/>
        <w:numPr>
          <w:ilvl w:val="0"/>
          <w:numId w:val="2"/>
        </w:numPr>
        <w:rPr>
          <w:lang w:val="nl-NL"/>
        </w:rPr>
      </w:pPr>
      <w:r w:rsidRPr="00735B45">
        <w:rPr>
          <w:lang w:val="nl-NL"/>
        </w:rPr>
        <w:t>Zijn de gevolgen van overslaan werkelijk erg groot? Maakt het verschil wanneer dat overslaan plaatsvindt?</w:t>
      </w:r>
    </w:p>
    <w:p w14:paraId="43262364" w14:textId="77777777" w:rsidR="00117F97" w:rsidRPr="00735B45" w:rsidRDefault="00117F97" w:rsidP="00117F97">
      <w:pPr>
        <w:pStyle w:val="ListParagraph"/>
        <w:numPr>
          <w:ilvl w:val="0"/>
          <w:numId w:val="2"/>
        </w:numPr>
        <w:rPr>
          <w:lang w:val="nl-NL"/>
        </w:rPr>
      </w:pPr>
      <w:r w:rsidRPr="00735B45">
        <w:rPr>
          <w:lang w:val="nl-NL"/>
        </w:rPr>
        <w:t>Bekijk de consequenties van de genoemde compensatie met een dubbele dosis.</w:t>
      </w:r>
    </w:p>
    <w:p w14:paraId="292899D5" w14:textId="77777777" w:rsidR="00117F97" w:rsidRPr="00735B45" w:rsidRDefault="00117F97" w:rsidP="00117F97">
      <w:pPr>
        <w:pStyle w:val="ListParagraph"/>
        <w:numPr>
          <w:ilvl w:val="0"/>
          <w:numId w:val="2"/>
        </w:numPr>
        <w:rPr>
          <w:lang w:val="nl-NL"/>
        </w:rPr>
      </w:pPr>
      <w:r w:rsidRPr="00735B45">
        <w:rPr>
          <w:lang w:val="nl-NL"/>
        </w:rPr>
        <w:t>Kan elk peil bereikt worden? Verklaar het antwoord.</w:t>
      </w:r>
    </w:p>
    <w:p w14:paraId="15A24671" w14:textId="77777777" w:rsidR="00117F97" w:rsidRPr="00735B45" w:rsidRDefault="00117F97" w:rsidP="007525F1">
      <w:pPr>
        <w:pStyle w:val="Heading2"/>
        <w:rPr>
          <w:lang w:val="nl-NL"/>
        </w:rPr>
      </w:pPr>
      <w:r w:rsidRPr="00735B45">
        <w:rPr>
          <w:lang w:val="nl-NL"/>
        </w:rPr>
        <w:lastRenderedPageBreak/>
        <w:t>Product</w:t>
      </w:r>
    </w:p>
    <w:p w14:paraId="0D750A29" w14:textId="77777777" w:rsidR="00117F97" w:rsidRPr="00735B45" w:rsidRDefault="003077DF">
      <w:pPr>
        <w:rPr>
          <w:lang w:val="nl-NL"/>
        </w:rPr>
      </w:pPr>
      <w:r w:rsidRPr="00735B45">
        <w:rPr>
          <w:lang w:val="nl-NL"/>
        </w:rPr>
        <w:t>Schrijf een folder voor de patië</w:t>
      </w:r>
      <w:r w:rsidR="00117F97" w:rsidRPr="00735B45">
        <w:rPr>
          <w:lang w:val="nl-NL"/>
        </w:rPr>
        <w:t>nten waarin de antwoorden op bovenstaande vragen zijn verwerkt. Neem daarin in ieder geval een</w:t>
      </w:r>
      <w:r w:rsidR="009959BB" w:rsidRPr="00735B45">
        <w:rPr>
          <w:lang w:val="nl-NL"/>
        </w:rPr>
        <w:t xml:space="preserve"> </w:t>
      </w:r>
      <w:r w:rsidR="00117F97" w:rsidRPr="00735B45">
        <w:rPr>
          <w:lang w:val="nl-NL"/>
        </w:rPr>
        <w:t>grafiek op met het verloop van de medicijnspiegel.</w:t>
      </w:r>
    </w:p>
    <w:p w14:paraId="001441E4" w14:textId="77777777" w:rsidR="00735B45" w:rsidRPr="00735B45" w:rsidRDefault="00735B45" w:rsidP="00735B45">
      <w:pPr>
        <w:pStyle w:val="Heading1"/>
        <w:rPr>
          <w:lang w:val="nl-NL"/>
        </w:rPr>
      </w:pPr>
      <w:r w:rsidRPr="00735B45">
        <w:rPr>
          <w:lang w:val="nl-NL"/>
        </w:rPr>
        <w:t>Lesplan</w:t>
      </w:r>
    </w:p>
    <w:p w14:paraId="5C55FC7A" w14:textId="77777777" w:rsidR="00735B45" w:rsidRPr="00735B45" w:rsidRDefault="00735B45" w:rsidP="00735B45">
      <w:pPr>
        <w:rPr>
          <w:lang w:val="nl-NL"/>
        </w:rPr>
      </w:pPr>
    </w:p>
    <w:p w14:paraId="72A0F4E3" w14:textId="77777777" w:rsidR="00735B45" w:rsidRPr="00735B45" w:rsidRDefault="00735B45" w:rsidP="00735B45">
      <w:pPr>
        <w:rPr>
          <w:b/>
          <w:lang w:val="nl-NL"/>
        </w:rPr>
      </w:pPr>
      <w:r w:rsidRPr="00735B45">
        <w:rPr>
          <w:b/>
          <w:lang w:val="nl-NL"/>
        </w:rPr>
        <w:t>Les 1</w:t>
      </w:r>
    </w:p>
    <w:p w14:paraId="23DF9809" w14:textId="77777777" w:rsidR="00735B45" w:rsidRPr="00735B45" w:rsidRDefault="00735B45" w:rsidP="00735B45">
      <w:pPr>
        <w:rPr>
          <w:lang w:val="nl-NL"/>
        </w:rPr>
      </w:pPr>
      <w:r w:rsidRPr="00735B45">
        <w:rPr>
          <w:lang w:val="nl-NL"/>
        </w:rPr>
        <w:t>10 minuten: groepen vormen &amp; het probleem en de werkwijze introduceren &amp; opdracht uitdelen</w:t>
      </w:r>
    </w:p>
    <w:p w14:paraId="53D85694" w14:textId="77777777" w:rsidR="00735B45" w:rsidRPr="00735B45" w:rsidRDefault="00735B45" w:rsidP="00735B45">
      <w:pPr>
        <w:rPr>
          <w:lang w:val="nl-NL"/>
        </w:rPr>
      </w:pPr>
      <w:r w:rsidRPr="00735B45">
        <w:rPr>
          <w:lang w:val="nl-NL"/>
        </w:rPr>
        <w:t>10 minuten: leerlingen werken in groepjes aan de opdracht</w:t>
      </w:r>
    </w:p>
    <w:p w14:paraId="2D7E4648" w14:textId="77777777" w:rsidR="00735B45" w:rsidRPr="00735B45" w:rsidRDefault="00735B45" w:rsidP="00735B45">
      <w:pPr>
        <w:rPr>
          <w:lang w:val="nl-NL"/>
        </w:rPr>
      </w:pPr>
      <w:r w:rsidRPr="00735B45">
        <w:rPr>
          <w:lang w:val="nl-NL"/>
        </w:rPr>
        <w:t>10 minuten: met de hele klas de voortgang bespreken; wat zijn vragen die zijn opgekomen, is een groepje vastgelopen, …? Zorgen dat we met elkaar het proces in gang houden (voornamelijk proces-feedback geven).</w:t>
      </w:r>
    </w:p>
    <w:p w14:paraId="605AFBD1" w14:textId="77777777" w:rsidR="00735B45" w:rsidRPr="00735B45" w:rsidRDefault="00735B45" w:rsidP="00735B45">
      <w:pPr>
        <w:rPr>
          <w:lang w:val="nl-NL"/>
        </w:rPr>
      </w:pPr>
      <w:r w:rsidRPr="00735B45">
        <w:rPr>
          <w:lang w:val="nl-NL"/>
        </w:rPr>
        <w:t>15 minuten: de groepen werken verder; zorgen dat ze de berekeningen hebben en beginnen aan de bouwstenen voor een flyer.</w:t>
      </w:r>
    </w:p>
    <w:p w14:paraId="1D7B5B97" w14:textId="77777777" w:rsidR="00735B45" w:rsidRPr="00735B45" w:rsidRDefault="00735B45" w:rsidP="00735B45">
      <w:pPr>
        <w:rPr>
          <w:lang w:val="nl-NL"/>
        </w:rPr>
      </w:pPr>
    </w:p>
    <w:p w14:paraId="20758174" w14:textId="77777777" w:rsidR="00735B45" w:rsidRPr="00735B45" w:rsidRDefault="00735B45" w:rsidP="00735B45">
      <w:pPr>
        <w:rPr>
          <w:b/>
          <w:lang w:val="nl-NL"/>
        </w:rPr>
      </w:pPr>
      <w:r w:rsidRPr="00735B45">
        <w:rPr>
          <w:b/>
          <w:lang w:val="nl-NL"/>
        </w:rPr>
        <w:t>Les 2</w:t>
      </w:r>
    </w:p>
    <w:p w14:paraId="56F41190" w14:textId="77777777" w:rsidR="00735B45" w:rsidRPr="00735B45" w:rsidRDefault="00735B45" w:rsidP="00735B45">
      <w:pPr>
        <w:rPr>
          <w:lang w:val="nl-NL"/>
        </w:rPr>
      </w:pPr>
      <w:r w:rsidRPr="00735B45">
        <w:rPr>
          <w:lang w:val="nl-NL"/>
        </w:rPr>
        <w:t>20 minuten: de groepjes maken de flyer af</w:t>
      </w:r>
    </w:p>
    <w:p w14:paraId="6C5293A8" w14:textId="77777777" w:rsidR="00735B45" w:rsidRPr="00735B45" w:rsidRDefault="00735B45" w:rsidP="00735B45">
      <w:pPr>
        <w:rPr>
          <w:lang w:val="nl-NL"/>
        </w:rPr>
      </w:pPr>
      <w:r w:rsidRPr="00735B45">
        <w:rPr>
          <w:lang w:val="nl-NL"/>
        </w:rPr>
        <w:t>20 minuten: een aantal voorbeelden presenteren (kan ook verwisseld worden met voorgaande om nog feedback te kunnen geven op het verwachte eindproduct)</w:t>
      </w:r>
    </w:p>
    <w:p w14:paraId="36F785C6" w14:textId="77777777" w:rsidR="00735B45" w:rsidRPr="00735B45" w:rsidRDefault="00735B45" w:rsidP="00735B45">
      <w:pPr>
        <w:rPr>
          <w:lang w:val="nl-NL"/>
        </w:rPr>
      </w:pPr>
      <w:r w:rsidRPr="00735B45">
        <w:rPr>
          <w:lang w:val="nl-NL"/>
        </w:rPr>
        <w:t>10 minuten: reflectie op de opdracht (en relatie met vervolg: discrete analyse?)</w:t>
      </w:r>
    </w:p>
    <w:p w14:paraId="50D3CC94" w14:textId="77777777" w:rsidR="00735B45" w:rsidRPr="00735B45" w:rsidRDefault="00735B45" w:rsidP="00735B45">
      <w:pPr>
        <w:pStyle w:val="Heading1"/>
        <w:rPr>
          <w:lang w:val="nl-NL"/>
        </w:rPr>
      </w:pPr>
    </w:p>
    <w:p w14:paraId="685C26D3" w14:textId="77777777" w:rsidR="00735B45" w:rsidRPr="00735B45" w:rsidRDefault="00735B45" w:rsidP="00735B45">
      <w:pPr>
        <w:pStyle w:val="Heading1"/>
        <w:rPr>
          <w:lang w:val="nl-NL"/>
        </w:rPr>
      </w:pPr>
    </w:p>
    <w:p w14:paraId="69C3B906" w14:textId="77777777" w:rsidR="00735B45" w:rsidRPr="00735B45" w:rsidRDefault="00735B45" w:rsidP="007525F1">
      <w:pPr>
        <w:pStyle w:val="Heading1"/>
        <w:rPr>
          <w:lang w:val="nl-NL"/>
        </w:rPr>
      </w:pPr>
    </w:p>
    <w:p w14:paraId="149DF9D1" w14:textId="77777777" w:rsidR="00735B45" w:rsidRPr="00735B45" w:rsidRDefault="00735B45" w:rsidP="007525F1">
      <w:pPr>
        <w:pStyle w:val="Heading1"/>
        <w:rPr>
          <w:lang w:val="nl-NL"/>
        </w:rPr>
      </w:pPr>
    </w:p>
    <w:p w14:paraId="0B858A37" w14:textId="77777777" w:rsidR="00735B45" w:rsidRPr="00735B45" w:rsidRDefault="00735B45" w:rsidP="007525F1">
      <w:pPr>
        <w:pStyle w:val="Heading1"/>
        <w:rPr>
          <w:lang w:val="nl-NL"/>
        </w:rPr>
      </w:pPr>
    </w:p>
    <w:p w14:paraId="1D1417CE" w14:textId="77777777" w:rsidR="00735B45" w:rsidRPr="00735B45" w:rsidRDefault="00735B45" w:rsidP="007525F1">
      <w:pPr>
        <w:pStyle w:val="Heading1"/>
        <w:rPr>
          <w:lang w:val="nl-NL"/>
        </w:rPr>
      </w:pPr>
    </w:p>
    <w:p w14:paraId="5B7E30A5" w14:textId="77777777" w:rsidR="00735B45" w:rsidRDefault="00735B45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NL"/>
        </w:rPr>
      </w:pPr>
      <w:r>
        <w:rPr>
          <w:lang w:val="nl-NL"/>
        </w:rPr>
        <w:br w:type="page"/>
      </w:r>
    </w:p>
    <w:p w14:paraId="65EE8860" w14:textId="2565A394" w:rsidR="00117F97" w:rsidRPr="00735B45" w:rsidRDefault="007525F1" w:rsidP="007525F1">
      <w:pPr>
        <w:pStyle w:val="Heading1"/>
        <w:rPr>
          <w:lang w:val="nl-NL"/>
        </w:rPr>
      </w:pPr>
      <w:r w:rsidRPr="00735B45">
        <w:rPr>
          <w:lang w:val="nl-NL"/>
        </w:rPr>
        <w:lastRenderedPageBreak/>
        <w:t>Leerling</w:t>
      </w:r>
      <w:r w:rsidR="00CB6A83">
        <w:rPr>
          <w:lang w:val="nl-NL"/>
        </w:rPr>
        <w:t>en</w:t>
      </w:r>
      <w:r w:rsidRPr="00735B45">
        <w:rPr>
          <w:lang w:val="nl-NL"/>
        </w:rPr>
        <w:t>werk</w:t>
      </w:r>
    </w:p>
    <w:p w14:paraId="2DEEEA12" w14:textId="1231E7FD" w:rsidR="00040FDD" w:rsidRPr="00735B45" w:rsidRDefault="00040FDD" w:rsidP="007525F1">
      <w:pPr>
        <w:rPr>
          <w:lang w:val="nl-NL"/>
        </w:rPr>
      </w:pPr>
      <w:r w:rsidRPr="00735B45">
        <w:rPr>
          <w:lang w:val="nl-NL"/>
        </w:rPr>
        <w:t>Hieronder drie voorbeelden. Hieraan is duidelijk te zien hoe leerlingen redeneren, hoe ze berekeningen inzetten (in ta</w:t>
      </w:r>
      <w:bookmarkStart w:id="0" w:name="_GoBack"/>
      <w:bookmarkEnd w:id="0"/>
      <w:r w:rsidRPr="00735B45">
        <w:rPr>
          <w:lang w:val="nl-NL"/>
        </w:rPr>
        <w:t>belvorm, en grafiek).</w:t>
      </w:r>
      <w:r w:rsidR="007A79F4" w:rsidRPr="00735B45">
        <w:rPr>
          <w:lang w:val="nl-NL"/>
        </w:rPr>
        <w:t xml:space="preserve"> Dit type werk kan gebruikt worden bij de introductie van differentievergelijkingen. </w:t>
      </w:r>
    </w:p>
    <w:p w14:paraId="5218884E" w14:textId="7A01AA13" w:rsidR="007A79F4" w:rsidRPr="00735B45" w:rsidRDefault="007A79F4" w:rsidP="007525F1">
      <w:pPr>
        <w:rPr>
          <w:lang w:val="nl-NL"/>
        </w:rPr>
      </w:pPr>
      <w:r w:rsidRPr="00735B45">
        <w:rPr>
          <w:lang w:val="nl-NL"/>
        </w:rPr>
        <w:t>De verschillen zijn groot. Het is illustratief hoe wiskunde gebruikt kan/zal worden in de context van beroepen.</w:t>
      </w:r>
    </w:p>
    <w:p w14:paraId="1F9D8B9C" w14:textId="2CE682E8" w:rsidR="007A79F4" w:rsidRDefault="007A79F4" w:rsidP="007525F1">
      <w:pPr>
        <w:rPr>
          <w:lang w:val="nl-NL"/>
        </w:rPr>
      </w:pPr>
      <w:r w:rsidRPr="00735B45">
        <w:rPr>
          <w:lang w:val="nl-NL"/>
        </w:rPr>
        <w:t>Het derde voorbeeld laat zien hoe de gevraagde folder kan worden vormgegeven. De betrokken docent had hier ook extra de nadruk op gelegd.</w:t>
      </w:r>
    </w:p>
    <w:p w14:paraId="131D0F9F" w14:textId="77777777" w:rsidR="00735B45" w:rsidRPr="00735B45" w:rsidRDefault="00735B45" w:rsidP="007525F1">
      <w:pPr>
        <w:rPr>
          <w:lang w:val="nl-NL"/>
        </w:rPr>
      </w:pPr>
    </w:p>
    <w:p w14:paraId="4CA75D7A" w14:textId="77777777" w:rsidR="007525F1" w:rsidRPr="00735B45" w:rsidRDefault="007525F1" w:rsidP="007525F1">
      <w:pPr>
        <w:rPr>
          <w:lang w:val="nl-NL"/>
        </w:rPr>
      </w:pPr>
    </w:p>
    <w:p w14:paraId="5F37B5E5" w14:textId="4419D436" w:rsidR="007525F1" w:rsidRPr="00735B45" w:rsidRDefault="007525F1" w:rsidP="00040FDD">
      <w:pPr>
        <w:pStyle w:val="Heading3"/>
        <w:rPr>
          <w:lang w:val="nl-NL"/>
        </w:rPr>
      </w:pPr>
      <w:r w:rsidRPr="00735B45">
        <w:rPr>
          <w:lang w:val="nl-NL"/>
        </w:rPr>
        <w:t>Oplossing 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7525F1" w:rsidRPr="00735B45" w14:paraId="6D9F9628" w14:textId="77777777" w:rsidTr="00040FDD">
        <w:trPr>
          <w:trHeight w:val="4177"/>
          <w:jc w:val="center"/>
        </w:trPr>
        <w:tc>
          <w:tcPr>
            <w:tcW w:w="8392" w:type="dxa"/>
          </w:tcPr>
          <w:p w14:paraId="774A049B" w14:textId="3BA3A163" w:rsidR="007525F1" w:rsidRPr="00735B45" w:rsidRDefault="00040FDD" w:rsidP="00040FDD">
            <w:pPr>
              <w:jc w:val="center"/>
              <w:rPr>
                <w:lang w:val="nl-NL"/>
              </w:rPr>
            </w:pPr>
            <w:r w:rsidRPr="00735B45">
              <w:rPr>
                <w:noProof/>
                <w:lang w:val="nl-NL"/>
              </w:rPr>
              <w:drawing>
                <wp:inline distT="0" distB="0" distL="0" distR="0" wp14:anchorId="0F732D7B" wp14:editId="51E6DD73">
                  <wp:extent cx="5756910" cy="477901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910" cy="477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8F1579" w14:textId="77777777" w:rsidR="007525F1" w:rsidRPr="00735B45" w:rsidRDefault="007525F1" w:rsidP="007525F1">
      <w:pPr>
        <w:rPr>
          <w:lang w:val="nl-NL"/>
        </w:rPr>
      </w:pPr>
    </w:p>
    <w:p w14:paraId="2238B641" w14:textId="77777777" w:rsidR="007A79F4" w:rsidRPr="00735B45" w:rsidRDefault="007A79F4" w:rsidP="007525F1">
      <w:pPr>
        <w:rPr>
          <w:lang w:val="nl-NL"/>
        </w:rPr>
      </w:pPr>
    </w:p>
    <w:p w14:paraId="350006A9" w14:textId="5D0C5889" w:rsidR="00735B45" w:rsidRPr="00735B45" w:rsidRDefault="007525F1" w:rsidP="00735B45">
      <w:pPr>
        <w:pStyle w:val="Heading3"/>
        <w:rPr>
          <w:lang w:val="nl-NL"/>
        </w:rPr>
      </w:pPr>
      <w:r w:rsidRPr="00735B45">
        <w:rPr>
          <w:lang w:val="nl-NL"/>
        </w:rPr>
        <w:lastRenderedPageBreak/>
        <w:t>Oplossing 2</w:t>
      </w:r>
    </w:p>
    <w:p w14:paraId="56BDF456" w14:textId="5053650D" w:rsidR="00735B45" w:rsidRPr="00735B45" w:rsidRDefault="00735B45" w:rsidP="00735B45">
      <w:pPr>
        <w:rPr>
          <w:lang w:val="nl-NL"/>
        </w:rPr>
      </w:pPr>
      <w:r w:rsidRPr="00735B45">
        <w:rPr>
          <w:noProof/>
          <w:lang w:val="nl-NL"/>
        </w:rPr>
        <w:drawing>
          <wp:inline distT="0" distB="0" distL="0" distR="0" wp14:anchorId="2A588D73" wp14:editId="6A0D5B7B">
            <wp:extent cx="5756910" cy="78162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81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3DCFA" w14:textId="77777777" w:rsidR="007525F1" w:rsidRDefault="007525F1">
      <w:pPr>
        <w:rPr>
          <w:lang w:val="nl-NL"/>
        </w:rPr>
      </w:pPr>
    </w:p>
    <w:p w14:paraId="5A6A9C79" w14:textId="77777777" w:rsidR="00735B45" w:rsidRDefault="00735B45">
      <w:pPr>
        <w:rPr>
          <w:lang w:val="nl-NL"/>
        </w:rPr>
      </w:pPr>
    </w:p>
    <w:p w14:paraId="4701A566" w14:textId="77777777" w:rsidR="00735B45" w:rsidRPr="00735B45" w:rsidRDefault="00735B45">
      <w:pPr>
        <w:rPr>
          <w:lang w:val="nl-NL"/>
        </w:rPr>
      </w:pPr>
    </w:p>
    <w:p w14:paraId="20215E14" w14:textId="47796DCD" w:rsidR="007525F1" w:rsidRDefault="007525F1" w:rsidP="007A79F4">
      <w:pPr>
        <w:pStyle w:val="Heading2"/>
        <w:rPr>
          <w:lang w:val="nl-NL"/>
        </w:rPr>
      </w:pPr>
      <w:r w:rsidRPr="00735B45">
        <w:rPr>
          <w:lang w:val="nl-NL"/>
        </w:rPr>
        <w:lastRenderedPageBreak/>
        <w:t>Oplossing 3</w:t>
      </w:r>
    </w:p>
    <w:p w14:paraId="7E9F0141" w14:textId="77777777" w:rsidR="00735B45" w:rsidRPr="00735B45" w:rsidRDefault="00735B45" w:rsidP="00735B45">
      <w:pPr>
        <w:rPr>
          <w:lang w:val="nl-N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7525F1" w:rsidRPr="00735B45" w14:paraId="47693A50" w14:textId="77777777" w:rsidTr="00735B45">
        <w:trPr>
          <w:trHeight w:val="4177"/>
          <w:jc w:val="center"/>
        </w:trPr>
        <w:tc>
          <w:tcPr>
            <w:tcW w:w="9282" w:type="dxa"/>
          </w:tcPr>
          <w:p w14:paraId="5C1C5EAF" w14:textId="3D5FC02A" w:rsidR="007525F1" w:rsidRPr="00735B45" w:rsidRDefault="00735B45" w:rsidP="00040FDD">
            <w:pPr>
              <w:jc w:val="center"/>
              <w:rPr>
                <w:lang w:val="nl-NL"/>
              </w:rPr>
            </w:pPr>
            <w:r w:rsidRPr="00735B45">
              <w:rPr>
                <w:noProof/>
                <w:lang w:val="nl-NL"/>
              </w:rPr>
              <w:drawing>
                <wp:inline distT="0" distB="0" distL="0" distR="0" wp14:anchorId="1D5BF270" wp14:editId="6B706ABB">
                  <wp:extent cx="5756910" cy="51219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910" cy="512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13810E" w14:textId="0FF5711C" w:rsidR="00117F97" w:rsidRDefault="000A1535" w:rsidP="007A79F4">
      <w:pPr>
        <w:pStyle w:val="Heading1"/>
        <w:rPr>
          <w:lang w:val="nl-NL"/>
        </w:rPr>
      </w:pPr>
      <w:r w:rsidRPr="00735B45">
        <w:rPr>
          <w:lang w:val="nl-NL"/>
        </w:rPr>
        <w:t>Bron</w:t>
      </w:r>
    </w:p>
    <w:p w14:paraId="5CED0CE5" w14:textId="77777777" w:rsidR="00735B45" w:rsidRDefault="00735B45" w:rsidP="00735B45">
      <w:pPr>
        <w:rPr>
          <w:lang w:val="nl-NL"/>
        </w:rPr>
      </w:pPr>
    </w:p>
    <w:p w14:paraId="0D1487A2" w14:textId="77777777" w:rsidR="00735B45" w:rsidRDefault="00735B45" w:rsidP="00735B45">
      <w:pPr>
        <w:rPr>
          <w:lang w:val="nl-NL"/>
        </w:rPr>
      </w:pPr>
    </w:p>
    <w:p w14:paraId="67A40E8B" w14:textId="77777777" w:rsidR="00735B45" w:rsidRPr="00735B45" w:rsidRDefault="00735B45" w:rsidP="00735B45">
      <w:pPr>
        <w:rPr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06"/>
      </w:tblGrid>
      <w:tr w:rsidR="000A1535" w:rsidRPr="00735B45" w14:paraId="4C06436B" w14:textId="77777777" w:rsidTr="000A1535">
        <w:tc>
          <w:tcPr>
            <w:tcW w:w="2376" w:type="dxa"/>
          </w:tcPr>
          <w:p w14:paraId="2DF2523A" w14:textId="46D7F141" w:rsidR="000A1535" w:rsidRPr="00735B45" w:rsidRDefault="000A1535" w:rsidP="000A1535">
            <w:pPr>
              <w:rPr>
                <w:lang w:val="nl-NL"/>
              </w:rPr>
            </w:pPr>
            <w:r w:rsidRPr="00735B45">
              <w:rPr>
                <w:rFonts w:ascii="Helvetica" w:hAnsi="Helvetica" w:cs="Helvetica"/>
                <w:noProof/>
                <w:lang w:val="nl-NL"/>
              </w:rPr>
              <w:drawing>
                <wp:inline distT="0" distB="0" distL="0" distR="0" wp14:anchorId="2BE82F11" wp14:editId="3E538F78">
                  <wp:extent cx="1141095" cy="583226"/>
                  <wp:effectExtent l="0" t="0" r="190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509" cy="58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</w:tcPr>
          <w:p w14:paraId="57B8D78B" w14:textId="77777777" w:rsidR="000A1535" w:rsidRPr="00735B45" w:rsidRDefault="000A1535" w:rsidP="000A1535">
            <w:pPr>
              <w:rPr>
                <w:lang w:val="nl-NL"/>
              </w:rPr>
            </w:pPr>
            <w:proofErr w:type="spellStart"/>
            <w:r w:rsidRPr="00735B45">
              <w:rPr>
                <w:lang w:val="nl-NL"/>
              </w:rPr>
              <w:t>Mathematics</w:t>
            </w:r>
            <w:proofErr w:type="spellEnd"/>
            <w:r w:rsidRPr="00735B45">
              <w:rPr>
                <w:lang w:val="nl-NL"/>
              </w:rPr>
              <w:t xml:space="preserve"> </w:t>
            </w:r>
            <w:proofErr w:type="spellStart"/>
            <w:r w:rsidRPr="00735B45">
              <w:rPr>
                <w:lang w:val="nl-NL"/>
              </w:rPr>
              <w:t>and</w:t>
            </w:r>
            <w:proofErr w:type="spellEnd"/>
            <w:r w:rsidRPr="00735B45">
              <w:rPr>
                <w:lang w:val="nl-NL"/>
              </w:rPr>
              <w:t xml:space="preserve"> Science </w:t>
            </w:r>
            <w:proofErr w:type="spellStart"/>
            <w:r w:rsidRPr="00735B45">
              <w:rPr>
                <w:lang w:val="nl-NL"/>
              </w:rPr>
              <w:t>for</w:t>
            </w:r>
            <w:proofErr w:type="spellEnd"/>
            <w:r w:rsidRPr="00735B45">
              <w:rPr>
                <w:lang w:val="nl-NL"/>
              </w:rPr>
              <w:t xml:space="preserve"> Life</w:t>
            </w:r>
          </w:p>
          <w:p w14:paraId="6931C450" w14:textId="77777777" w:rsidR="000A1535" w:rsidRPr="00735B45" w:rsidRDefault="000A1535" w:rsidP="000A1535">
            <w:pPr>
              <w:rPr>
                <w:lang w:val="nl-NL"/>
              </w:rPr>
            </w:pPr>
          </w:p>
          <w:p w14:paraId="4449531C" w14:textId="20D0CF0F" w:rsidR="000A1535" w:rsidRPr="00735B45" w:rsidRDefault="000A1535" w:rsidP="000A1535">
            <w:pPr>
              <w:rPr>
                <w:lang w:val="nl-NL"/>
              </w:rPr>
            </w:pPr>
            <w:r w:rsidRPr="00735B45">
              <w:rPr>
                <w:lang w:val="nl-NL"/>
              </w:rPr>
              <w:t>www.mascil-project.eu</w:t>
            </w:r>
          </w:p>
        </w:tc>
      </w:tr>
    </w:tbl>
    <w:p w14:paraId="560107DA" w14:textId="35452294" w:rsidR="000A1535" w:rsidRPr="00735B45" w:rsidRDefault="000A1535" w:rsidP="000A1535">
      <w:pPr>
        <w:rPr>
          <w:lang w:val="nl-NL"/>
        </w:rPr>
      </w:pPr>
    </w:p>
    <w:p w14:paraId="0B4ACECE" w14:textId="77777777" w:rsidR="00117F97" w:rsidRPr="00735B45" w:rsidRDefault="00117F97" w:rsidP="00117F97">
      <w:pPr>
        <w:rPr>
          <w:color w:val="7F7F7F" w:themeColor="text1" w:themeTint="80"/>
          <w:sz w:val="22"/>
          <w:lang w:val="nl-NL"/>
        </w:rPr>
      </w:pPr>
      <w:proofErr w:type="spellStart"/>
      <w:r w:rsidRPr="00735B45">
        <w:rPr>
          <w:color w:val="7F7F7F" w:themeColor="text1" w:themeTint="80"/>
          <w:sz w:val="22"/>
          <w:lang w:val="nl-NL"/>
        </w:rPr>
        <w:t>Profi</w:t>
      </w:r>
      <w:proofErr w:type="spellEnd"/>
      <w:r w:rsidRPr="00735B45">
        <w:rPr>
          <w:color w:val="7F7F7F" w:themeColor="text1" w:themeTint="80"/>
          <w:sz w:val="22"/>
          <w:lang w:val="nl-NL"/>
        </w:rPr>
        <w:t xml:space="preserve"> project, pakketje 'discrete analyse' (1997). Vervolgopdracht is verwerkt in pakketje DDM (1998, 2e experimentele versie):</w:t>
      </w:r>
    </w:p>
    <w:p w14:paraId="4FEC6AB5" w14:textId="77777777" w:rsidR="00117F97" w:rsidRPr="00735B45" w:rsidRDefault="00117F97" w:rsidP="00117F97">
      <w:pPr>
        <w:rPr>
          <w:color w:val="7F7F7F" w:themeColor="text1" w:themeTint="80"/>
          <w:sz w:val="22"/>
          <w:lang w:val="nl-NL"/>
        </w:rPr>
      </w:pPr>
      <w:r w:rsidRPr="00735B45">
        <w:rPr>
          <w:color w:val="7F7F7F" w:themeColor="text1" w:themeTint="80"/>
          <w:sz w:val="22"/>
          <w:lang w:val="nl-NL"/>
        </w:rPr>
        <w:t>http://www.fisme.science.uu.nl/toepassingen/00669/</w:t>
      </w:r>
    </w:p>
    <w:p w14:paraId="3BC69299" w14:textId="77777777" w:rsidR="00117F97" w:rsidRPr="00735B45" w:rsidRDefault="00117F97" w:rsidP="00117F97">
      <w:pPr>
        <w:rPr>
          <w:color w:val="7F7F7F" w:themeColor="text1" w:themeTint="80"/>
          <w:sz w:val="22"/>
          <w:lang w:val="nl-NL"/>
        </w:rPr>
      </w:pPr>
      <w:r w:rsidRPr="00735B45">
        <w:rPr>
          <w:color w:val="7F7F7F" w:themeColor="text1" w:themeTint="80"/>
          <w:sz w:val="22"/>
          <w:lang w:val="nl-NL"/>
        </w:rPr>
        <w:t>Daarna ook verschenen in: Wageningse methode VWO4, deel 2 (p. 23, versie 2000)</w:t>
      </w:r>
    </w:p>
    <w:p w14:paraId="4BF2C030" w14:textId="77777777" w:rsidR="003077DF" w:rsidRPr="00735B45" w:rsidRDefault="003077DF" w:rsidP="00117F97">
      <w:pPr>
        <w:rPr>
          <w:color w:val="7F7F7F" w:themeColor="text1" w:themeTint="80"/>
          <w:sz w:val="22"/>
          <w:lang w:val="nl-NL"/>
        </w:rPr>
      </w:pPr>
    </w:p>
    <w:p w14:paraId="3AC3CBA7" w14:textId="77777777" w:rsidR="003077DF" w:rsidRPr="00735B45" w:rsidRDefault="003077DF" w:rsidP="00117F97">
      <w:pPr>
        <w:rPr>
          <w:color w:val="7F7F7F" w:themeColor="text1" w:themeTint="80"/>
          <w:sz w:val="22"/>
          <w:lang w:val="nl-NL"/>
        </w:rPr>
      </w:pPr>
      <w:r w:rsidRPr="00735B45">
        <w:rPr>
          <w:color w:val="7F7F7F" w:themeColor="text1" w:themeTint="80"/>
          <w:sz w:val="22"/>
          <w:lang w:val="nl-NL"/>
        </w:rPr>
        <w:t xml:space="preserve">Engelse versie (drug </w:t>
      </w:r>
      <w:proofErr w:type="spellStart"/>
      <w:r w:rsidRPr="00735B45">
        <w:rPr>
          <w:color w:val="7F7F7F" w:themeColor="text1" w:themeTint="80"/>
          <w:sz w:val="22"/>
          <w:lang w:val="nl-NL"/>
        </w:rPr>
        <w:t>concentration</w:t>
      </w:r>
      <w:proofErr w:type="spellEnd"/>
      <w:r w:rsidRPr="00735B45">
        <w:rPr>
          <w:color w:val="7F7F7F" w:themeColor="text1" w:themeTint="80"/>
          <w:sz w:val="22"/>
          <w:lang w:val="nl-NL"/>
        </w:rPr>
        <w:t>):</w:t>
      </w:r>
    </w:p>
    <w:p w14:paraId="046893D2" w14:textId="77777777" w:rsidR="003077DF" w:rsidRPr="003077DF" w:rsidRDefault="003077DF" w:rsidP="00117F97">
      <w:pPr>
        <w:rPr>
          <w:color w:val="7F7F7F" w:themeColor="text1" w:themeTint="80"/>
          <w:sz w:val="22"/>
          <w:lang w:val="en-US"/>
        </w:rPr>
      </w:pPr>
      <w:r w:rsidRPr="00735B45">
        <w:rPr>
          <w:color w:val="7F7F7F" w:themeColor="text1" w:themeTint="80"/>
          <w:sz w:val="22"/>
          <w:lang w:val="nl-NL"/>
        </w:rPr>
        <w:t>http://www.fisme.science.uu.nl/toepassingen</w:t>
      </w:r>
      <w:r w:rsidRPr="003077DF">
        <w:rPr>
          <w:color w:val="7F7F7F" w:themeColor="text1" w:themeTint="80"/>
          <w:sz w:val="22"/>
          <w:lang w:val="en-US"/>
        </w:rPr>
        <w:t>/22038/</w:t>
      </w:r>
    </w:p>
    <w:sectPr w:rsidR="003077DF" w:rsidRPr="003077DF" w:rsidSect="00081271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FEBBD" w14:textId="77777777" w:rsidR="007A79F4" w:rsidRDefault="007A79F4" w:rsidP="007A79F4">
      <w:r>
        <w:separator/>
      </w:r>
    </w:p>
  </w:endnote>
  <w:endnote w:type="continuationSeparator" w:id="0">
    <w:p w14:paraId="7108A762" w14:textId="77777777" w:rsidR="007A79F4" w:rsidRDefault="007A79F4" w:rsidP="007A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FED99" w14:textId="77777777" w:rsidR="007A79F4" w:rsidRDefault="007A79F4" w:rsidP="00B351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0AE00" w14:textId="77777777" w:rsidR="007A79F4" w:rsidRDefault="007A7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75622" w14:textId="77777777" w:rsidR="007A79F4" w:rsidRDefault="007A79F4" w:rsidP="00B351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A83">
      <w:rPr>
        <w:rStyle w:val="PageNumber"/>
        <w:noProof/>
      </w:rPr>
      <w:t>3</w:t>
    </w:r>
    <w:r>
      <w:rPr>
        <w:rStyle w:val="PageNumber"/>
      </w:rPr>
      <w:fldChar w:fldCharType="end"/>
    </w:r>
  </w:p>
  <w:p w14:paraId="3A68AFA6" w14:textId="77777777" w:rsidR="007A79F4" w:rsidRDefault="007A7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94633" w14:textId="77777777" w:rsidR="007A79F4" w:rsidRDefault="007A79F4" w:rsidP="007A79F4">
      <w:r>
        <w:separator/>
      </w:r>
    </w:p>
  </w:footnote>
  <w:footnote w:type="continuationSeparator" w:id="0">
    <w:p w14:paraId="58628713" w14:textId="77777777" w:rsidR="007A79F4" w:rsidRDefault="007A79F4" w:rsidP="007A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E07"/>
    <w:multiLevelType w:val="hybridMultilevel"/>
    <w:tmpl w:val="4730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862D0"/>
    <w:multiLevelType w:val="hybridMultilevel"/>
    <w:tmpl w:val="E050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97"/>
    <w:rsid w:val="00040FDD"/>
    <w:rsid w:val="00081271"/>
    <w:rsid w:val="000A1535"/>
    <w:rsid w:val="00117F97"/>
    <w:rsid w:val="001C24D8"/>
    <w:rsid w:val="003077DF"/>
    <w:rsid w:val="00693799"/>
    <w:rsid w:val="00735B45"/>
    <w:rsid w:val="007525F1"/>
    <w:rsid w:val="007A79F4"/>
    <w:rsid w:val="009959BB"/>
    <w:rsid w:val="00C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23D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17F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7F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75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DD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40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7A7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9F4"/>
  </w:style>
  <w:style w:type="character" w:styleId="PageNumber">
    <w:name w:val="page number"/>
    <w:basedOn w:val="DefaultParagraphFont"/>
    <w:uiPriority w:val="99"/>
    <w:semiHidden/>
    <w:unhideWhenUsed/>
    <w:rsid w:val="007A7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17F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7F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75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DD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40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7A7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9F4"/>
  </w:style>
  <w:style w:type="character" w:styleId="PageNumber">
    <w:name w:val="page number"/>
    <w:basedOn w:val="DefaultParagraphFont"/>
    <w:uiPriority w:val="99"/>
    <w:semiHidden/>
    <w:unhideWhenUsed/>
    <w:rsid w:val="007A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CA86787.dotm</Template>
  <TotalTime>0</TotalTime>
  <Pages>5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Freudenthal instituut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Jonker</dc:creator>
  <cp:lastModifiedBy>Doorman, L.M.</cp:lastModifiedBy>
  <cp:revision>6</cp:revision>
  <cp:lastPrinted>2016-02-08T15:15:00Z</cp:lastPrinted>
  <dcterms:created xsi:type="dcterms:W3CDTF">2013-09-19T05:36:00Z</dcterms:created>
  <dcterms:modified xsi:type="dcterms:W3CDTF">2016-02-09T07:33:00Z</dcterms:modified>
</cp:coreProperties>
</file>