
<file path=[Content_Types].xml><?xml version="1.0" encoding="utf-8"?>
<Types xmlns="http://schemas.openxmlformats.org/package/2006/content-types">
  <Default Extension="png" ContentType="image/png"/>
  <Default Extension="xlsm" ContentType="application/vnd.ms-excel.sheet.macroEnabled.12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EE" w:rsidRDefault="00313AEE" w:rsidP="00313AEE">
      <w:pPr>
        <w:rPr>
          <w:rFonts w:ascii="Tahoma" w:hAnsi="Tahoma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313AEE" w:rsidTr="00E333FA">
        <w:tc>
          <w:tcPr>
            <w:tcW w:w="5353" w:type="dxa"/>
          </w:tcPr>
          <w:p w:rsidR="00313AEE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sz w:val="20"/>
                <w:lang w:val="en-GB" w:eastAsia="en-US"/>
              </w:rPr>
              <w:pict>
                <v:group id="_x0000_s1033" style="position:absolute;left:0;text-align:left;margin-left:321.85pt;margin-top:15.5pt;width:114pt;height:62.4pt;z-index:251663360" coordorigin="6155,1598" coordsize="3900,2507" o:allowincell="f">
                  <v:oval id="_x0000_s1034" style="position:absolute;left:6155;top:1605;width:3900;height:2500" filled="f" strokecolor="#969696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5" type="#_x0000_t136" style="position:absolute;left:7734;top:2535;width:735;height:540" stroked="f">
                    <v:fill color2="#aaa" type="gradient"/>
                    <v:shadow on="t" color="#4d4d4d" offset=",3pt"/>
                    <v:textpath style="font-family:&quot;Times New Roman&quot;;font-size:24pt;v-text-spacing:78650f;v-text-kern:t" trim="t" fitpath="t" string="into"/>
                  </v:shape>
                  <v:oval id="_x0000_s1036" style="position:absolute;left:7373;top:1598;width:1440;height:2505" filled="f" strokecolor="#969696"/>
                  <v:oval id="_x0000_s1037" style="position:absolute;left:6577;top:1605;width:3000;height:2498" filled="f" strokecolor="#969696"/>
                  <v:shapetype id="_x0000_t175" coordsize="21600,21600" o:spt="175" adj="3086" path="m,qy10800@0,21600,m0@1qy10800,21600,21600@1e">
                    <v:formulas>
                      <v:f eqn="val #0"/>
                      <v:f eqn="sum 21600 0 #0"/>
                      <v:f eqn="prod @1 1 2"/>
                      <v:f eqn="sum @2 10800 0"/>
                    </v:formulas>
                    <v:path textpathok="t" o:connecttype="custom" o:connectlocs="10800,@0;0,@2;10800,21600;21600,@2" o:connectangles="270,180,90,0"/>
                    <v:textpath on="t" fitshape="t"/>
                    <v:handles>
                      <v:h position="center,#0" yrange="0,7200"/>
                    </v:handles>
                    <o:lock v:ext="edit" text="t" shapetype="t"/>
                  </v:shapetype>
                  <v:shape id="_x0000_s1038" type="#_x0000_t175" style="position:absolute;left:6932;top:3008;width:2205;height:963" adj="7200" fillcolor="black">
                    <v:shadow color="#868686"/>
                    <v:textpath style="font-family:&quot;Times New Roman&quot;;v-text-kern:t" trim="t" fitpath="t" string="WORK"/>
                  </v:shape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39" type="#_x0000_t144" style="position:absolute;left:6848;top:2107;width:2460;height:915" adj="11654596" fillcolor="black">
                    <v:shadow color="#868686"/>
                    <v:textpath style="font-family:&quot;Times New Roman&quot;" fitshape="t" trim="t" string="MATHS"/>
                  </v:shape>
                </v:group>
              </w:pict>
            </w:r>
          </w:p>
          <w:p w:rsidR="00313AEE" w:rsidRDefault="00313AEE" w:rsidP="00E333FA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Maths into Work Project</w:t>
            </w:r>
          </w:p>
          <w:p w:rsidR="00313AEE" w:rsidRDefault="00313AEE" w:rsidP="00E333FA">
            <w:pPr>
              <w:jc w:val="center"/>
              <w:rPr>
                <w:rFonts w:ascii="Tahoma" w:hAnsi="Tahoma"/>
                <w:b/>
              </w:rPr>
            </w:pPr>
          </w:p>
          <w:p w:rsidR="00313AEE" w:rsidRDefault="00313AEE" w:rsidP="00E333FA">
            <w:pPr>
              <w:rPr>
                <w:rFonts w:ascii="Tahoma" w:hAnsi="Tahoma"/>
                <w:b/>
              </w:rPr>
            </w:pPr>
          </w:p>
          <w:p w:rsidR="00313AEE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Emergency Calls</w:t>
            </w:r>
          </w:p>
        </w:tc>
        <w:tc>
          <w:tcPr>
            <w:tcW w:w="4253" w:type="dxa"/>
          </w:tcPr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</w:tc>
      </w:tr>
    </w:tbl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Background</w:t>
      </w:r>
    </w:p>
    <w:p w:rsidR="00313AEE" w:rsidRDefault="00313AEE" w:rsidP="00313AEE">
      <w:pPr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313AEE" w:rsidTr="00E333FA">
        <w:tc>
          <w:tcPr>
            <w:tcW w:w="5211" w:type="dxa"/>
          </w:tcPr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DF4582F" wp14:editId="41E7C6CF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1717040</wp:posOffset>
                      </wp:positionV>
                      <wp:extent cx="2559050" cy="1431925"/>
                      <wp:effectExtent l="0" t="0" r="0" b="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AEE" w:rsidRDefault="00313AEE" w:rsidP="00313AE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Immediate Response Incidents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  <w:t>Targets: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10 minutes in urban areas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20 minutes in rural areas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National target 88% within target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64.7pt;margin-top:135.2pt;width:201.5pt;height:1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" o:allowincell="f">
                      <v:textbox>
                        <w:txbxContent>
                          <w:p w:rsidR="00313AEE" w:rsidRDefault="00313AEE" w:rsidP="00313AE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Immediate Response Incidents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</w:rPr>
                              <w:t>Targets: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10 minutes in urban areas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20 minutes in rural areas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National target 88% within target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w:t xml:space="preserve">A Regional Police Force is divided into Four </w:t>
            </w:r>
            <w:r>
              <w:rPr>
                <w:rFonts w:ascii="Tahoma" w:hAnsi="Tahoma"/>
                <w:i/>
                <w:sz w:val="22"/>
              </w:rPr>
              <w:t>Divisions</w:t>
            </w:r>
            <w:r>
              <w:rPr>
                <w:rFonts w:ascii="Tahoma" w:hAnsi="Tahoma"/>
                <w:sz w:val="22"/>
              </w:rPr>
              <w:t xml:space="preserve"> based on the geography of the Region.  Within South Division there are five </w:t>
            </w:r>
            <w:r>
              <w:rPr>
                <w:rFonts w:ascii="Tahoma" w:hAnsi="Tahoma"/>
                <w:i/>
                <w:sz w:val="22"/>
              </w:rPr>
              <w:t>Sections</w:t>
            </w:r>
            <w:r>
              <w:rPr>
                <w:rFonts w:ascii="Tahoma" w:hAnsi="Tahoma"/>
                <w:sz w:val="22"/>
              </w:rPr>
              <w:t xml:space="preserve"> based on the five major towns.  Within each </w:t>
            </w:r>
            <w:r>
              <w:rPr>
                <w:rFonts w:ascii="Tahoma" w:hAnsi="Tahoma"/>
                <w:i/>
                <w:sz w:val="22"/>
              </w:rPr>
              <w:t>Section</w:t>
            </w:r>
            <w:r>
              <w:rPr>
                <w:rFonts w:ascii="Tahoma" w:hAnsi="Tahoma"/>
                <w:sz w:val="22"/>
              </w:rPr>
              <w:t xml:space="preserve"> police officers work in teams.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If you make an emergency call the operator first of all decides whether yours is an </w:t>
            </w:r>
            <w:r>
              <w:rPr>
                <w:rFonts w:ascii="Tahoma" w:hAnsi="Tahoma"/>
                <w:i/>
                <w:sz w:val="22"/>
              </w:rPr>
              <w:t>immediate response incident</w:t>
            </w:r>
            <w:r>
              <w:rPr>
                <w:rFonts w:ascii="Tahoma" w:hAnsi="Tahoma"/>
                <w:sz w:val="22"/>
              </w:rPr>
              <w:t xml:space="preserve">.  If it is an </w:t>
            </w:r>
            <w:r>
              <w:rPr>
                <w:rFonts w:ascii="Tahoma" w:hAnsi="Tahoma"/>
                <w:i/>
                <w:sz w:val="22"/>
              </w:rPr>
              <w:t xml:space="preserve">immediate response incident </w:t>
            </w:r>
            <w:r>
              <w:rPr>
                <w:rFonts w:ascii="Tahoma" w:hAnsi="Tahoma"/>
                <w:sz w:val="22"/>
              </w:rPr>
              <w:t>the time taken for a Police Officer to arrive at the scene is recorded.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 key performance measure of how efficient the police are is whether these incidents are dealt with within target times.  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Police Inspector gets the data about his Division's response times and uses a spreadsheet to see how his teams are doing.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</w:tc>
        <w:tc>
          <w:tcPr>
            <w:tcW w:w="4395" w:type="dxa"/>
          </w:tcPr>
          <w:p w:rsidR="00313AEE" w:rsidRDefault="00313AEE" w:rsidP="00E333FA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w:drawing>
                <wp:inline distT="0" distB="0" distL="0" distR="0" wp14:anchorId="7CC582AF" wp14:editId="40337400">
                  <wp:extent cx="2498090" cy="1663065"/>
                  <wp:effectExtent l="0" t="0" r="0" b="0"/>
                  <wp:docPr id="6" name="Picture 6" descr="C:\WINDOWS\Desktop\Police103K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Desktop\Police103K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b/>
          <w:sz w:val="22"/>
        </w:rPr>
      </w:pPr>
    </w:p>
    <w:p w:rsidR="00313AEE" w:rsidRDefault="00313AEE" w:rsidP="00313AEE">
      <w:pPr>
        <w:rPr>
          <w:rFonts w:ascii="Tahoma" w:hAnsi="Tahoma"/>
          <w:b/>
          <w:sz w:val="22"/>
        </w:rPr>
      </w:pPr>
    </w:p>
    <w:p w:rsidR="00313AEE" w:rsidRPr="008A7A82" w:rsidRDefault="00313AEE" w:rsidP="00313AEE">
      <w:r w:rsidRPr="008A7A82">
        <w:t>Task:</w:t>
      </w:r>
    </w:p>
    <w:p w:rsidR="00313AEE" w:rsidRPr="008A7A82" w:rsidRDefault="00313AEE" w:rsidP="00313AEE"/>
    <w:p w:rsidR="00313AEE" w:rsidRPr="008A7A82" w:rsidRDefault="00313AEE" w:rsidP="00313AEE">
      <w:r w:rsidRPr="008A7A82">
        <w:t xml:space="preserve">Read through all the information </w:t>
      </w:r>
      <w:r>
        <w:t xml:space="preserve">on this and the following two pages, </w:t>
      </w:r>
      <w:r w:rsidRPr="008A7A82">
        <w:t>so that you can explain:</w:t>
      </w:r>
    </w:p>
    <w:p w:rsidR="00313AEE" w:rsidRPr="008A7A82" w:rsidRDefault="00313AEE" w:rsidP="00313AEE">
      <w:pPr>
        <w:pStyle w:val="ListParagraph"/>
        <w:numPr>
          <w:ilvl w:val="0"/>
          <w:numId w:val="25"/>
        </w:numPr>
        <w:suppressAutoHyphens w:val="0"/>
      </w:pPr>
      <w:r w:rsidRPr="008A7A82">
        <w:t>the calculations that are carried out by the spreadsheet</w:t>
      </w:r>
    </w:p>
    <w:p w:rsidR="00313AEE" w:rsidRPr="008A7A82" w:rsidRDefault="00313AEE" w:rsidP="00313AEE">
      <w:pPr>
        <w:pStyle w:val="ListParagraph"/>
        <w:numPr>
          <w:ilvl w:val="0"/>
          <w:numId w:val="25"/>
        </w:numPr>
        <w:suppressAutoHyphens w:val="0"/>
      </w:pPr>
      <w:r w:rsidRPr="008A7A82">
        <w:t>the formulae you would use in columns F and G and row 40 in the spreadsheet</w:t>
      </w:r>
    </w:p>
    <w:p w:rsidR="00313AEE" w:rsidRPr="008A7A82" w:rsidRDefault="00313AEE" w:rsidP="00313AEE">
      <w:pPr>
        <w:pStyle w:val="ListParagraph"/>
        <w:numPr>
          <w:ilvl w:val="0"/>
          <w:numId w:val="25"/>
        </w:numPr>
        <w:suppressAutoHyphens w:val="0"/>
      </w:pPr>
      <w:r w:rsidRPr="008A7A82">
        <w:t>why the success rates of the different Teams and Sections may be different</w:t>
      </w:r>
    </w:p>
    <w:p w:rsidR="00313AEE" w:rsidRPr="008A7A82" w:rsidRDefault="00313AEE" w:rsidP="00313AEE"/>
    <w:p w:rsidR="00313AEE" w:rsidRPr="008A7A82" w:rsidRDefault="00313AEE" w:rsidP="00313AEE">
      <w:pPr>
        <w:pStyle w:val="ListParagraph"/>
        <w:numPr>
          <w:ilvl w:val="0"/>
          <w:numId w:val="25"/>
        </w:numPr>
        <w:suppressAutoHyphens w:val="0"/>
      </w:pPr>
      <w:r w:rsidRPr="008A7A82">
        <w:t>Explain how you would calculate the average success rate for the whole division for one month.</w:t>
      </w:r>
    </w:p>
    <w:p w:rsidR="00313AEE" w:rsidRPr="008A7A82" w:rsidRDefault="00313AEE" w:rsidP="00313AEE"/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lastRenderedPageBreak/>
        <w:t>Data and interview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r>
        <w:rPr>
          <w:noProof/>
          <w:lang w:val="nl-NL" w:eastAsia="nl-NL"/>
        </w:rPr>
        <w:drawing>
          <wp:inline distT="0" distB="0" distL="0" distR="0" wp14:anchorId="2DD38A27" wp14:editId="2767D5E2">
            <wp:extent cx="6296025" cy="4705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06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i/>
          <w:sz w:val="22"/>
        </w:rPr>
        <w:t>Police Inspector</w:t>
      </w:r>
      <w:r>
        <w:rPr>
          <w:rFonts w:ascii="Tahoma" w:hAnsi="Tahoma"/>
          <w:sz w:val="22"/>
        </w:rPr>
        <w:t>: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so we get the team [indicating column A the different teams are numbered 190, 191, 192 and so on in Town A],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</w:r>
      <w:r w:rsidRPr="008A7A82">
        <w:rPr>
          <w:rFonts w:ascii="Tahoma" w:hAnsi="Tahoma"/>
          <w:sz w:val="22"/>
        </w:rPr>
        <w:t>H</w:t>
      </w:r>
      <w:r>
        <w:rPr>
          <w:rFonts w:ascii="Tahoma" w:hAnsi="Tahoma"/>
          <w:sz w:val="22"/>
        </w:rPr>
        <w:t xml:space="preserve">ow many calls were received [indicating column B], right? 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 xml:space="preserve">How many were on time [indicating column C], yes? 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 xml:space="preserve">How many were not on time [indicating column D],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>and how many were discounted (maybe false alarms) [indicating column E].</w:t>
      </w:r>
    </w:p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lastRenderedPageBreak/>
        <w:t>Display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Police Inspector displays the results using bar charts.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inline distT="0" distB="0" distL="0" distR="0" wp14:anchorId="4D7A4614" wp14:editId="66DF4142">
            <wp:extent cx="4711065" cy="2868930"/>
            <wp:effectExtent l="0" t="0" r="0" b="0"/>
            <wp:docPr id="10" name="Objec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anchor distT="0" distB="0" distL="114300" distR="114300" simplePos="0" relativeHeight="251665408" behindDoc="0" locked="0" layoutInCell="0" allowOverlap="1" wp14:anchorId="26174750" wp14:editId="661799F5">
            <wp:simplePos x="0" y="0"/>
            <wp:positionH relativeFrom="column">
              <wp:posOffset>342265</wp:posOffset>
            </wp:positionH>
            <wp:positionV relativeFrom="paragraph">
              <wp:posOffset>132080</wp:posOffset>
            </wp:positionV>
            <wp:extent cx="5795010" cy="3048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313AEE" w:rsidTr="00E333FA">
        <w:tc>
          <w:tcPr>
            <w:tcW w:w="5353" w:type="dxa"/>
          </w:tcPr>
          <w:p w:rsidR="00313AEE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sz w:val="20"/>
                <w:lang w:val="en-GB" w:eastAsia="en-US"/>
              </w:rPr>
              <w:pict>
                <v:group id="_x0000_s1040" style="position:absolute;left:0;text-align:left;margin-left:321.85pt;margin-top:15.5pt;width:114pt;height:62.4pt;z-index:251667456" coordorigin="6155,1598" coordsize="3900,2507" o:allowincell="f">
                  <v:oval id="_x0000_s1041" style="position:absolute;left:6155;top:1605;width:3900;height:2500" filled="f" strokecolor="#969696"/>
                  <v:shape id="_x0000_s1042" type="#_x0000_t136" style="position:absolute;left:7734;top:2535;width:735;height:540" stroked="f">
                    <v:fill color2="#aaa" type="gradient"/>
                    <v:shadow on="t" color="#4d4d4d" offset=",3pt"/>
                    <v:textpath style="font-family:&quot;Times New Roman&quot;;font-size:24pt;v-text-spacing:78650f;v-text-kern:t" trim="t" fitpath="t" string="into"/>
                  </v:shape>
                  <v:oval id="_x0000_s1043" style="position:absolute;left:7373;top:1598;width:1440;height:2505" filled="f" strokecolor="#969696"/>
                  <v:oval id="_x0000_s1044" style="position:absolute;left:6577;top:1605;width:3000;height:2498" filled="f" strokecolor="#969696"/>
                  <v:shape id="_x0000_s1045" type="#_x0000_t175" style="position:absolute;left:6932;top:3008;width:2205;height:963" adj="7200" fillcolor="black">
                    <v:shadow color="#868686"/>
                    <v:textpath style="font-family:&quot;Times New Roman&quot;;v-text-kern:t" trim="t" fitpath="t" string="WORK"/>
                  </v:shape>
                  <v:shape id="_x0000_s1046" type="#_x0000_t144" style="position:absolute;left:6848;top:2107;width:2460;height:915" adj="11654596" fillcolor="black">
                    <v:shadow color="#868686"/>
                    <v:textpath style="font-family:&quot;Times New Roman&quot;" fitshape="t" trim="t" string="MATHS"/>
                  </v:shape>
                </v:group>
              </w:pict>
            </w:r>
          </w:p>
          <w:p w:rsidR="00313AEE" w:rsidRDefault="00313AEE" w:rsidP="00E333FA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Maths into Work Project</w:t>
            </w:r>
          </w:p>
          <w:p w:rsidR="00313AEE" w:rsidRDefault="00313AEE" w:rsidP="00E333FA">
            <w:pPr>
              <w:jc w:val="center"/>
              <w:rPr>
                <w:rFonts w:ascii="Tahoma" w:hAnsi="Tahoma"/>
                <w:b/>
              </w:rPr>
            </w:pPr>
          </w:p>
          <w:p w:rsidR="00313AEE" w:rsidRDefault="00313AEE" w:rsidP="00E333FA">
            <w:pPr>
              <w:rPr>
                <w:rFonts w:ascii="Tahoma" w:hAnsi="Tahoma"/>
                <w:b/>
              </w:rPr>
            </w:pPr>
          </w:p>
          <w:p w:rsidR="00313AEE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Emergency Calls</w:t>
            </w:r>
          </w:p>
        </w:tc>
        <w:tc>
          <w:tcPr>
            <w:tcW w:w="4253" w:type="dxa"/>
          </w:tcPr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</w:tc>
      </w:tr>
    </w:tbl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Background</w:t>
      </w:r>
    </w:p>
    <w:p w:rsidR="00313AEE" w:rsidRDefault="00313AEE" w:rsidP="00313AEE">
      <w:pPr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313AEE" w:rsidTr="00E333FA">
        <w:tc>
          <w:tcPr>
            <w:tcW w:w="5211" w:type="dxa"/>
          </w:tcPr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0A40CFD" wp14:editId="109321DA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1717040</wp:posOffset>
                      </wp:positionV>
                      <wp:extent cx="2559050" cy="1431925"/>
                      <wp:effectExtent l="0" t="0" r="0" b="0"/>
                      <wp:wrapNone/>
                      <wp:docPr id="1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AEE" w:rsidRDefault="00313AEE" w:rsidP="00313AE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Immediate Response Incidents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  <w:t>Targets: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10 minutes in urban areas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20 minutes in rural areas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National target 88% within target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4.7pt;margin-top:135.2pt;width:201.5pt;height:1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" o:allowincell="f">
                      <v:textbox>
                        <w:txbxContent>
                          <w:p w:rsidR="00313AEE" w:rsidRDefault="00313AEE" w:rsidP="00313AE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Immediate Response Incidents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</w:rPr>
                              <w:t>Targets: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10 minutes in urban areas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20 minutes in rural areas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National target 88% within target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w:t xml:space="preserve">A Regional Police Force is divided into Four </w:t>
            </w:r>
            <w:r>
              <w:rPr>
                <w:rFonts w:ascii="Tahoma" w:hAnsi="Tahoma"/>
                <w:i/>
                <w:sz w:val="22"/>
              </w:rPr>
              <w:t>Divisions</w:t>
            </w:r>
            <w:r>
              <w:rPr>
                <w:rFonts w:ascii="Tahoma" w:hAnsi="Tahoma"/>
                <w:sz w:val="22"/>
              </w:rPr>
              <w:t xml:space="preserve"> based on the geography of the Region.  Within South Division there are five </w:t>
            </w:r>
            <w:r>
              <w:rPr>
                <w:rFonts w:ascii="Tahoma" w:hAnsi="Tahoma"/>
                <w:i/>
                <w:sz w:val="22"/>
              </w:rPr>
              <w:t>Sections</w:t>
            </w:r>
            <w:r>
              <w:rPr>
                <w:rFonts w:ascii="Tahoma" w:hAnsi="Tahoma"/>
                <w:sz w:val="22"/>
              </w:rPr>
              <w:t xml:space="preserve"> based on the five major towns.  Within each </w:t>
            </w:r>
            <w:r>
              <w:rPr>
                <w:rFonts w:ascii="Tahoma" w:hAnsi="Tahoma"/>
                <w:i/>
                <w:sz w:val="22"/>
              </w:rPr>
              <w:t>Section</w:t>
            </w:r>
            <w:r>
              <w:rPr>
                <w:rFonts w:ascii="Tahoma" w:hAnsi="Tahoma"/>
                <w:sz w:val="22"/>
              </w:rPr>
              <w:t xml:space="preserve"> police officers work in teams.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If you make an emergency call the operator first of all decides whether yours is an </w:t>
            </w:r>
            <w:r>
              <w:rPr>
                <w:rFonts w:ascii="Tahoma" w:hAnsi="Tahoma"/>
                <w:i/>
                <w:sz w:val="22"/>
              </w:rPr>
              <w:t>immediate response incident</w:t>
            </w:r>
            <w:r>
              <w:rPr>
                <w:rFonts w:ascii="Tahoma" w:hAnsi="Tahoma"/>
                <w:sz w:val="22"/>
              </w:rPr>
              <w:t xml:space="preserve">.  If it is an </w:t>
            </w:r>
            <w:r>
              <w:rPr>
                <w:rFonts w:ascii="Tahoma" w:hAnsi="Tahoma"/>
                <w:i/>
                <w:sz w:val="22"/>
              </w:rPr>
              <w:t xml:space="preserve">immediate response incident </w:t>
            </w:r>
            <w:r>
              <w:rPr>
                <w:rFonts w:ascii="Tahoma" w:hAnsi="Tahoma"/>
                <w:sz w:val="22"/>
              </w:rPr>
              <w:t>the time taken for a Police Officer to arrive at the scene is recorded.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 key performance measure of how efficient the police are is whether these incidents are dealt with within target times.  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Police Inspector gets the data about his Division's response times and uses a spreadsheet to see how his teams are doing.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</w:tc>
        <w:tc>
          <w:tcPr>
            <w:tcW w:w="4395" w:type="dxa"/>
          </w:tcPr>
          <w:p w:rsidR="00313AEE" w:rsidRDefault="00313AEE" w:rsidP="00E333FA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w:drawing>
                <wp:inline distT="0" distB="0" distL="0" distR="0" wp14:anchorId="778656CC" wp14:editId="77BCCF8F">
                  <wp:extent cx="2498090" cy="1663065"/>
                  <wp:effectExtent l="0" t="0" r="0" b="0"/>
                  <wp:docPr id="14" name="Picture 14" descr="C:\WINDOWS\Desktop\Police103K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Desktop\Police103K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b/>
          <w:sz w:val="22"/>
        </w:rPr>
      </w:pPr>
    </w:p>
    <w:p w:rsidR="00313AEE" w:rsidRDefault="00313AEE" w:rsidP="00313AEE">
      <w:pPr>
        <w:rPr>
          <w:rFonts w:ascii="Tahoma" w:hAnsi="Tahoma"/>
          <w:b/>
          <w:sz w:val="22"/>
        </w:rPr>
      </w:pPr>
    </w:p>
    <w:p w:rsidR="00313AEE" w:rsidRPr="008A7A82" w:rsidRDefault="00313AEE" w:rsidP="00313AEE">
      <w:r w:rsidRPr="008A7A82">
        <w:t>Task:</w:t>
      </w:r>
    </w:p>
    <w:p w:rsidR="00313AEE" w:rsidRPr="008A7A82" w:rsidRDefault="00313AEE" w:rsidP="00313AEE"/>
    <w:p w:rsidR="00313AEE" w:rsidRPr="008A7A82" w:rsidRDefault="00313AEE" w:rsidP="00313AEE">
      <w:r w:rsidRPr="008A7A82">
        <w:t xml:space="preserve">Read through all the information </w:t>
      </w:r>
      <w:r>
        <w:t xml:space="preserve">on this and the following two pages, </w:t>
      </w:r>
      <w:r w:rsidRPr="008A7A82">
        <w:t>so that you can explain:</w:t>
      </w:r>
    </w:p>
    <w:p w:rsidR="00313AEE" w:rsidRPr="008A7A82" w:rsidRDefault="00313AEE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the calculations that are carried out by the spreadsheet</w:t>
      </w:r>
    </w:p>
    <w:p w:rsidR="00313AEE" w:rsidRPr="008A7A82" w:rsidRDefault="00313AEE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the formulae you would use in columns F and G and row 40 in the spreadsheet</w:t>
      </w:r>
    </w:p>
    <w:p w:rsidR="00313AEE" w:rsidRPr="008A7A82" w:rsidRDefault="00313AEE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why the success rates of the different Teams and Sections may be different</w:t>
      </w:r>
    </w:p>
    <w:p w:rsidR="00313AEE" w:rsidRPr="008A7A82" w:rsidRDefault="00313AEE" w:rsidP="00313AEE"/>
    <w:p w:rsidR="00313AEE" w:rsidRPr="008A7A82" w:rsidRDefault="00313AEE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Explain how you would calculate the average success rate for the whole division for one month.</w:t>
      </w:r>
    </w:p>
    <w:p w:rsidR="00313AEE" w:rsidRPr="008A7A82" w:rsidRDefault="00313AEE" w:rsidP="00313AEE"/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lastRenderedPageBreak/>
        <w:t>Data and interview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r>
        <w:rPr>
          <w:noProof/>
          <w:lang w:val="nl-NL" w:eastAsia="nl-NL"/>
        </w:rPr>
        <w:drawing>
          <wp:inline distT="0" distB="0" distL="0" distR="0" wp14:anchorId="69CDCFB0" wp14:editId="17A57B51">
            <wp:extent cx="6296025" cy="4705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06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i/>
          <w:sz w:val="22"/>
        </w:rPr>
        <w:t>Police Inspector</w:t>
      </w:r>
      <w:r>
        <w:rPr>
          <w:rFonts w:ascii="Tahoma" w:hAnsi="Tahoma"/>
          <w:sz w:val="22"/>
        </w:rPr>
        <w:t>: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so we get the team [indicating column A the different teams are numbered 190, 191, 192 and so on in Town A],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</w:r>
      <w:r w:rsidRPr="008A7A82">
        <w:rPr>
          <w:rFonts w:ascii="Tahoma" w:hAnsi="Tahoma"/>
          <w:sz w:val="22"/>
        </w:rPr>
        <w:t>H</w:t>
      </w:r>
      <w:r>
        <w:rPr>
          <w:rFonts w:ascii="Tahoma" w:hAnsi="Tahoma"/>
          <w:sz w:val="22"/>
        </w:rPr>
        <w:t xml:space="preserve">ow many calls were received [indicating column B], right? 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 xml:space="preserve">How many were on time [indicating column C], yes? 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 xml:space="preserve">How many were not on time [indicating column D],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>and how many were discounted (maybe false alarms) [indicating column E].</w:t>
      </w:r>
    </w:p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lastRenderedPageBreak/>
        <w:t>Display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Police Inspector displays the results using bar charts.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inline distT="0" distB="0" distL="0" distR="0" wp14:anchorId="42789543" wp14:editId="27030614">
            <wp:extent cx="4711065" cy="2868930"/>
            <wp:effectExtent l="0" t="0" r="0" b="0"/>
            <wp:docPr id="16" name="Objec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anchor distT="0" distB="0" distL="114300" distR="114300" simplePos="0" relativeHeight="251669504" behindDoc="0" locked="0" layoutInCell="0" allowOverlap="1" wp14:anchorId="3A0D05D5" wp14:editId="20A58AAE">
            <wp:simplePos x="0" y="0"/>
            <wp:positionH relativeFrom="column">
              <wp:posOffset>342265</wp:posOffset>
            </wp:positionH>
            <wp:positionV relativeFrom="paragraph">
              <wp:posOffset>132080</wp:posOffset>
            </wp:positionV>
            <wp:extent cx="5795010" cy="3048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313AEE" w:rsidTr="00E333FA">
        <w:tc>
          <w:tcPr>
            <w:tcW w:w="5353" w:type="dxa"/>
          </w:tcPr>
          <w:p w:rsidR="00313AEE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sz w:val="20"/>
                <w:lang w:val="en-GB" w:eastAsia="en-US"/>
              </w:rPr>
              <w:pict>
                <v:group id="_x0000_s1047" style="position:absolute;left:0;text-align:left;margin-left:321.85pt;margin-top:15.5pt;width:114pt;height:62.4pt;z-index:251671552" coordorigin="6155,1598" coordsize="3900,2507" o:allowincell="f">
                  <v:oval id="_x0000_s1048" style="position:absolute;left:6155;top:1605;width:3900;height:2500" filled="f" strokecolor="#969696"/>
                  <v:shape id="_x0000_s1049" type="#_x0000_t136" style="position:absolute;left:7734;top:2535;width:735;height:540" stroked="f">
                    <v:fill color2="#aaa" type="gradient"/>
                    <v:shadow on="t" color="#4d4d4d" offset=",3pt"/>
                    <v:textpath style="font-family:&quot;Times New Roman&quot;;font-size:24pt;v-text-spacing:78650f;v-text-kern:t" trim="t" fitpath="t" string="into"/>
                  </v:shape>
                  <v:oval id="_x0000_s1050" style="position:absolute;left:7373;top:1598;width:1440;height:2505" filled="f" strokecolor="#969696"/>
                  <v:oval id="_x0000_s1051" style="position:absolute;left:6577;top:1605;width:3000;height:2498" filled="f" strokecolor="#969696"/>
                  <v:shape id="_x0000_s1052" type="#_x0000_t175" style="position:absolute;left:6932;top:3008;width:2205;height:963" adj="7200" fillcolor="black">
                    <v:shadow color="#868686"/>
                    <v:textpath style="font-family:&quot;Times New Roman&quot;;v-text-kern:t" trim="t" fitpath="t" string="WORK"/>
                  </v:shape>
                  <v:shape id="_x0000_s1053" type="#_x0000_t144" style="position:absolute;left:6848;top:2107;width:2460;height:915" adj="11654596" fillcolor="black">
                    <v:shadow color="#868686"/>
                    <v:textpath style="font-family:&quot;Times New Roman&quot;" fitshape="t" trim="t" string="MATHS"/>
                  </v:shape>
                </v:group>
              </w:pict>
            </w:r>
          </w:p>
          <w:p w:rsidR="00313AEE" w:rsidRDefault="00313AEE" w:rsidP="00E333FA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Maths into Work Project</w:t>
            </w:r>
          </w:p>
          <w:p w:rsidR="00313AEE" w:rsidRDefault="00313AEE" w:rsidP="00E333FA">
            <w:pPr>
              <w:jc w:val="center"/>
              <w:rPr>
                <w:rFonts w:ascii="Tahoma" w:hAnsi="Tahoma"/>
                <w:b/>
              </w:rPr>
            </w:pPr>
          </w:p>
          <w:p w:rsidR="00313AEE" w:rsidRDefault="00313AEE" w:rsidP="00E333FA">
            <w:pPr>
              <w:rPr>
                <w:rFonts w:ascii="Tahoma" w:hAnsi="Tahoma"/>
                <w:b/>
              </w:rPr>
            </w:pPr>
          </w:p>
          <w:p w:rsidR="00313AEE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Emergency Calls</w:t>
            </w:r>
          </w:p>
        </w:tc>
        <w:tc>
          <w:tcPr>
            <w:tcW w:w="4253" w:type="dxa"/>
          </w:tcPr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  <w:p w:rsidR="00313AEE" w:rsidRDefault="00313AEE" w:rsidP="00E333FA">
            <w:pPr>
              <w:rPr>
                <w:rFonts w:ascii="Tahoma" w:hAnsi="Tahoma"/>
              </w:rPr>
            </w:pPr>
          </w:p>
        </w:tc>
      </w:tr>
    </w:tbl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Background</w:t>
      </w:r>
    </w:p>
    <w:p w:rsidR="00313AEE" w:rsidRDefault="00313AEE" w:rsidP="00313AEE">
      <w:pPr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313AEE" w:rsidTr="00E333FA">
        <w:tc>
          <w:tcPr>
            <w:tcW w:w="5211" w:type="dxa"/>
          </w:tcPr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A146A75" wp14:editId="0C44E75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1717040</wp:posOffset>
                      </wp:positionV>
                      <wp:extent cx="2559050" cy="1431925"/>
                      <wp:effectExtent l="0" t="0" r="0" b="0"/>
                      <wp:wrapNone/>
                      <wp:docPr id="1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AEE" w:rsidRDefault="00313AEE" w:rsidP="00313AE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Immediate Response Incidents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  <w:t>Targets: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10 minutes in urban areas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20 minutes in rural areas</w:t>
                                  </w: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313AEE" w:rsidRDefault="00313AEE" w:rsidP="00313AEE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National target 88% within target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64.7pt;margin-top:135.2pt;width:201.5pt;height:1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" o:allowincell="f">
                      <v:textbox>
                        <w:txbxContent>
                          <w:p w:rsidR="00313AEE" w:rsidRDefault="00313AEE" w:rsidP="00313AE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Immediate Response Incidents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</w:rPr>
                              <w:t>Targets: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10 minutes in urban areas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20 minutes in rural areas</w:t>
                            </w: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313AEE" w:rsidRDefault="00313AEE" w:rsidP="00313AEE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National target 88% within target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w:t xml:space="preserve">A Regional Police Force is divided into Four </w:t>
            </w:r>
            <w:r>
              <w:rPr>
                <w:rFonts w:ascii="Tahoma" w:hAnsi="Tahoma"/>
                <w:i/>
                <w:sz w:val="22"/>
              </w:rPr>
              <w:t>Divisions</w:t>
            </w:r>
            <w:r>
              <w:rPr>
                <w:rFonts w:ascii="Tahoma" w:hAnsi="Tahoma"/>
                <w:sz w:val="22"/>
              </w:rPr>
              <w:t xml:space="preserve"> based on the geography of the Region.  Within South Division there are five </w:t>
            </w:r>
            <w:r>
              <w:rPr>
                <w:rFonts w:ascii="Tahoma" w:hAnsi="Tahoma"/>
                <w:i/>
                <w:sz w:val="22"/>
              </w:rPr>
              <w:t>Sections</w:t>
            </w:r>
            <w:r>
              <w:rPr>
                <w:rFonts w:ascii="Tahoma" w:hAnsi="Tahoma"/>
                <w:sz w:val="22"/>
              </w:rPr>
              <w:t xml:space="preserve"> based on the five major towns.  Within each </w:t>
            </w:r>
            <w:r>
              <w:rPr>
                <w:rFonts w:ascii="Tahoma" w:hAnsi="Tahoma"/>
                <w:i/>
                <w:sz w:val="22"/>
              </w:rPr>
              <w:t>Section</w:t>
            </w:r>
            <w:r>
              <w:rPr>
                <w:rFonts w:ascii="Tahoma" w:hAnsi="Tahoma"/>
                <w:sz w:val="22"/>
              </w:rPr>
              <w:t xml:space="preserve"> police officers work in teams.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If you make an emergency call the operator first of all decides whether yours is an </w:t>
            </w:r>
            <w:r>
              <w:rPr>
                <w:rFonts w:ascii="Tahoma" w:hAnsi="Tahoma"/>
                <w:i/>
                <w:sz w:val="22"/>
              </w:rPr>
              <w:t>immediate response incident</w:t>
            </w:r>
            <w:r>
              <w:rPr>
                <w:rFonts w:ascii="Tahoma" w:hAnsi="Tahoma"/>
                <w:sz w:val="22"/>
              </w:rPr>
              <w:t xml:space="preserve">.  If it is an </w:t>
            </w:r>
            <w:r>
              <w:rPr>
                <w:rFonts w:ascii="Tahoma" w:hAnsi="Tahoma"/>
                <w:i/>
                <w:sz w:val="22"/>
              </w:rPr>
              <w:t xml:space="preserve">immediate response incident </w:t>
            </w:r>
            <w:r>
              <w:rPr>
                <w:rFonts w:ascii="Tahoma" w:hAnsi="Tahoma"/>
                <w:sz w:val="22"/>
              </w:rPr>
              <w:t>the time taken for a Police Officer to arrive at the scene is recorded.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 key performance measure of how efficient the police are is whether these incidents are dealt with within target times.  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Police Inspector gets the data about his Division's response times and uses a spreadsheet to see how his teams are doing.</w:t>
            </w:r>
          </w:p>
          <w:p w:rsidR="00313AEE" w:rsidRDefault="00313AEE" w:rsidP="00E333FA">
            <w:pPr>
              <w:rPr>
                <w:rFonts w:ascii="Tahoma" w:hAnsi="Tahoma"/>
                <w:sz w:val="22"/>
              </w:rPr>
            </w:pPr>
          </w:p>
        </w:tc>
        <w:tc>
          <w:tcPr>
            <w:tcW w:w="4395" w:type="dxa"/>
          </w:tcPr>
          <w:p w:rsidR="00313AEE" w:rsidRDefault="00313AEE" w:rsidP="00E333FA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w:drawing>
                <wp:inline distT="0" distB="0" distL="0" distR="0" wp14:anchorId="4A6BD078" wp14:editId="25295999">
                  <wp:extent cx="2498090" cy="1663065"/>
                  <wp:effectExtent l="0" t="0" r="0" b="0"/>
                  <wp:docPr id="21" name="Picture 21" descr="C:\WINDOWS\Desktop\Police103K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Desktop\Police103K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b/>
          <w:sz w:val="22"/>
        </w:rPr>
      </w:pPr>
    </w:p>
    <w:p w:rsidR="00313AEE" w:rsidRDefault="00313AEE" w:rsidP="00313AEE">
      <w:pPr>
        <w:rPr>
          <w:rFonts w:ascii="Tahoma" w:hAnsi="Tahoma"/>
          <w:b/>
          <w:sz w:val="22"/>
        </w:rPr>
      </w:pPr>
    </w:p>
    <w:p w:rsidR="00313AEE" w:rsidRPr="008A7A82" w:rsidRDefault="00313AEE" w:rsidP="00313AEE">
      <w:r w:rsidRPr="008A7A82">
        <w:t>Task:</w:t>
      </w:r>
    </w:p>
    <w:p w:rsidR="00313AEE" w:rsidRPr="008A7A82" w:rsidRDefault="00313AEE" w:rsidP="00313AEE"/>
    <w:p w:rsidR="00313AEE" w:rsidRPr="008A7A82" w:rsidRDefault="00313AEE" w:rsidP="00313AEE">
      <w:r w:rsidRPr="008A7A82">
        <w:t xml:space="preserve">Read through all the information </w:t>
      </w:r>
      <w:r>
        <w:t xml:space="preserve">on this and the following two pages, </w:t>
      </w:r>
      <w:r w:rsidRPr="008A7A82">
        <w:t>so that you can explain:</w:t>
      </w:r>
    </w:p>
    <w:p w:rsidR="00313AEE" w:rsidRPr="008A7A82" w:rsidRDefault="00313AEE" w:rsidP="00313AEE">
      <w:pPr>
        <w:pStyle w:val="ListParagraph"/>
        <w:numPr>
          <w:ilvl w:val="0"/>
          <w:numId w:val="28"/>
        </w:numPr>
        <w:suppressAutoHyphens w:val="0"/>
      </w:pPr>
      <w:r w:rsidRPr="008A7A82">
        <w:t>the calculations that are carried out by the spreadsheet</w:t>
      </w:r>
    </w:p>
    <w:p w:rsidR="00313AEE" w:rsidRPr="008A7A82" w:rsidRDefault="00313AEE" w:rsidP="00313AEE">
      <w:pPr>
        <w:pStyle w:val="ListParagraph"/>
        <w:numPr>
          <w:ilvl w:val="0"/>
          <w:numId w:val="28"/>
        </w:numPr>
        <w:suppressAutoHyphens w:val="0"/>
      </w:pPr>
      <w:r w:rsidRPr="008A7A82">
        <w:t>the formulae you would use in columns F and G and row 40 in the spreadsheet</w:t>
      </w:r>
    </w:p>
    <w:p w:rsidR="00313AEE" w:rsidRPr="008A7A82" w:rsidRDefault="00313AEE" w:rsidP="00313AEE">
      <w:pPr>
        <w:pStyle w:val="ListParagraph"/>
        <w:numPr>
          <w:ilvl w:val="0"/>
          <w:numId w:val="28"/>
        </w:numPr>
        <w:suppressAutoHyphens w:val="0"/>
      </w:pPr>
      <w:r w:rsidRPr="008A7A82">
        <w:t>why the success rates of the different Teams and Sections may be different</w:t>
      </w:r>
    </w:p>
    <w:p w:rsidR="00313AEE" w:rsidRPr="008A7A82" w:rsidRDefault="00313AEE" w:rsidP="00313AEE"/>
    <w:p w:rsidR="00313AEE" w:rsidRPr="008A7A82" w:rsidRDefault="00313AEE" w:rsidP="00313AEE">
      <w:pPr>
        <w:pStyle w:val="ListParagraph"/>
        <w:numPr>
          <w:ilvl w:val="0"/>
          <w:numId w:val="28"/>
        </w:numPr>
        <w:suppressAutoHyphens w:val="0"/>
      </w:pPr>
      <w:r w:rsidRPr="008A7A82">
        <w:t>Explain how you would calculate the average success rate for the whole division for one month.</w:t>
      </w:r>
    </w:p>
    <w:p w:rsidR="00313AEE" w:rsidRPr="008A7A82" w:rsidRDefault="00313AEE" w:rsidP="00313AEE"/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lastRenderedPageBreak/>
        <w:t>Data and interview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r>
        <w:rPr>
          <w:noProof/>
          <w:lang w:val="nl-NL" w:eastAsia="nl-NL"/>
        </w:rPr>
        <w:drawing>
          <wp:inline distT="0" distB="0" distL="0" distR="0" wp14:anchorId="245F83A9" wp14:editId="7F4A9DF1">
            <wp:extent cx="6296025" cy="47053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06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i/>
          <w:sz w:val="22"/>
        </w:rPr>
        <w:t>Police Inspector</w:t>
      </w:r>
      <w:r>
        <w:rPr>
          <w:rFonts w:ascii="Tahoma" w:hAnsi="Tahoma"/>
          <w:sz w:val="22"/>
        </w:rPr>
        <w:t>: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so we get the team [indicating column A the different teams are numbered 190, 191, 192 and so on in Town A],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</w:r>
      <w:r w:rsidRPr="008A7A82">
        <w:rPr>
          <w:rFonts w:ascii="Tahoma" w:hAnsi="Tahoma"/>
          <w:sz w:val="22"/>
        </w:rPr>
        <w:t>H</w:t>
      </w:r>
      <w:r>
        <w:rPr>
          <w:rFonts w:ascii="Tahoma" w:hAnsi="Tahoma"/>
          <w:sz w:val="22"/>
        </w:rPr>
        <w:t xml:space="preserve">ow many calls were received [indicating column B], right? 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 xml:space="preserve">How many were on time [indicating column C], yes? 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 xml:space="preserve">How many were not on time [indicating column D], </w:t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br/>
        <w:t>and how many were discounted (maybe false alarms) [indicating column E].</w:t>
      </w:r>
    </w:p>
    <w:p w:rsidR="00313AEE" w:rsidRDefault="00313AEE" w:rsidP="00313AE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lastRenderedPageBreak/>
        <w:t>Display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Police Inspector displays the results using bar charts.</w:t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inline distT="0" distB="0" distL="0" distR="0" wp14:anchorId="6C9A258D" wp14:editId="709F8DED">
            <wp:extent cx="4711065" cy="2868930"/>
            <wp:effectExtent l="0" t="0" r="0" b="0"/>
            <wp:docPr id="23" name="Objec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anchor distT="0" distB="0" distL="114300" distR="114300" simplePos="0" relativeHeight="251673600" behindDoc="0" locked="0" layoutInCell="0" allowOverlap="1" wp14:anchorId="3414B91B" wp14:editId="1A0E0BF7">
            <wp:simplePos x="0" y="0"/>
            <wp:positionH relativeFrom="column">
              <wp:posOffset>342265</wp:posOffset>
            </wp:positionH>
            <wp:positionV relativeFrom="paragraph">
              <wp:posOffset>132080</wp:posOffset>
            </wp:positionV>
            <wp:extent cx="5795010" cy="304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  <w:bookmarkStart w:id="0" w:name="_GoBack"/>
      <w:bookmarkEnd w:id="0"/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313AEE" w:rsidRDefault="00313AEE" w:rsidP="00313AEE">
      <w:pPr>
        <w:rPr>
          <w:rFonts w:ascii="Tahoma" w:hAnsi="Tahoma"/>
          <w:sz w:val="22"/>
        </w:rPr>
      </w:pPr>
    </w:p>
    <w:p w:rsidR="00C272C7" w:rsidRDefault="00A069BF" w:rsidP="00C272C7">
      <w:pPr>
        <w:pStyle w:val="Heading1"/>
      </w:pPr>
      <w:r>
        <w:rPr>
          <w:rFonts w:ascii="Tahoma" w:hAnsi="Tahoma"/>
        </w:rPr>
        <w:t>Emergency Calls</w:t>
      </w:r>
      <w:r w:rsidR="00BD6EB3" w:rsidRPr="00E646A9">
        <w:t xml:space="preserve">: </w:t>
      </w:r>
    </w:p>
    <w:p w:rsidR="004967A5" w:rsidRDefault="004967A5" w:rsidP="004967A5"/>
    <w:p w:rsidR="004967A5" w:rsidRDefault="004967A5" w:rsidP="004967A5">
      <w:pPr>
        <w:rPr>
          <w:rFonts w:ascii="Tahoma" w:hAnsi="Tahoma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4967A5" w:rsidTr="00E333FA">
        <w:tc>
          <w:tcPr>
            <w:tcW w:w="5353" w:type="dxa"/>
          </w:tcPr>
          <w:p w:rsidR="004967A5" w:rsidRDefault="00313AEE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sz w:val="20"/>
                <w:lang w:val="en-GB" w:eastAsia="en-US"/>
              </w:rPr>
              <w:pict>
                <v:group id="_x0000_s1026" style="position:absolute;left:0;text-align:left;margin-left:321.85pt;margin-top:15.5pt;width:114pt;height:62.4pt;z-index:251659264" coordorigin="6155,1598" coordsize="3900,2507" o:allowincell="f">
                  <v:oval id="_x0000_s1027" style="position:absolute;left:6155;top:1605;width:3900;height:2500" filled="f" strokecolor="#969696"/>
                  <v:shape id="_x0000_s1028" type="#_x0000_t136" style="position:absolute;left:7734;top:2535;width:735;height:540" stroked="f">
                    <v:fill color2="#aaa" type="gradient"/>
                    <v:shadow on="t" color="#4d4d4d" offset=",3pt"/>
                    <v:textpath style="font-family:&quot;Times New Roman&quot;;font-size:24pt;v-text-spacing:78650f;v-text-kern:t" trim="t" fitpath="t" string="into"/>
                  </v:shape>
                  <v:oval id="_x0000_s1029" style="position:absolute;left:7373;top:1598;width:1440;height:2505" filled="f" strokecolor="#969696"/>
                  <v:oval id="_x0000_s1030" style="position:absolute;left:6577;top:1605;width:3000;height:2498" filled="f" strokecolor="#969696"/>
                  <v:shape id="_x0000_s1031" type="#_x0000_t175" style="position:absolute;left:6932;top:3008;width:2205;height:963" adj="7200" fillcolor="black">
                    <v:shadow color="#868686"/>
                    <v:textpath style="font-family:&quot;Times New Roman&quot;;v-text-kern:t" trim="t" fitpath="t" string="WORK"/>
                  </v:shape>
                  <v:shape id="_x0000_s1032" type="#_x0000_t144" style="position:absolute;left:6848;top:2107;width:2460;height:915" adj="11654596" fillcolor="black">
                    <v:shadow color="#868686"/>
                    <v:textpath style="font-family:&quot;Times New Roman&quot;" fitshape="t" trim="t" string="MATHS"/>
                  </v:shape>
                </v:group>
              </w:pict>
            </w:r>
          </w:p>
          <w:p w:rsidR="004967A5" w:rsidRDefault="004967A5" w:rsidP="00E333FA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Maths into Work Project</w:t>
            </w:r>
          </w:p>
          <w:p w:rsidR="004967A5" w:rsidRDefault="004967A5" w:rsidP="00E333FA">
            <w:pPr>
              <w:jc w:val="center"/>
              <w:rPr>
                <w:rFonts w:ascii="Tahoma" w:hAnsi="Tahoma"/>
                <w:b/>
              </w:rPr>
            </w:pPr>
          </w:p>
          <w:p w:rsidR="004967A5" w:rsidRDefault="004967A5" w:rsidP="00E333FA">
            <w:pPr>
              <w:rPr>
                <w:rFonts w:ascii="Tahoma" w:hAnsi="Tahoma"/>
                <w:b/>
              </w:rPr>
            </w:pPr>
          </w:p>
          <w:p w:rsidR="004967A5" w:rsidRDefault="004967A5" w:rsidP="00E333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Emergency Calls</w:t>
            </w:r>
          </w:p>
        </w:tc>
        <w:tc>
          <w:tcPr>
            <w:tcW w:w="4253" w:type="dxa"/>
          </w:tcPr>
          <w:p w:rsidR="004967A5" w:rsidRDefault="004967A5" w:rsidP="00E333FA">
            <w:pPr>
              <w:rPr>
                <w:rFonts w:ascii="Tahoma" w:hAnsi="Tahoma"/>
              </w:rPr>
            </w:pPr>
          </w:p>
          <w:p w:rsidR="004967A5" w:rsidRDefault="004967A5" w:rsidP="00E333FA">
            <w:pPr>
              <w:rPr>
                <w:rFonts w:ascii="Tahoma" w:hAnsi="Tahoma"/>
              </w:rPr>
            </w:pPr>
          </w:p>
          <w:p w:rsidR="004967A5" w:rsidRDefault="004967A5" w:rsidP="00E333FA">
            <w:pPr>
              <w:rPr>
                <w:rFonts w:ascii="Tahoma" w:hAnsi="Tahoma"/>
              </w:rPr>
            </w:pPr>
          </w:p>
          <w:p w:rsidR="004967A5" w:rsidRDefault="004967A5" w:rsidP="00E333FA">
            <w:pPr>
              <w:rPr>
                <w:rFonts w:ascii="Tahoma" w:hAnsi="Tahoma"/>
              </w:rPr>
            </w:pPr>
          </w:p>
          <w:p w:rsidR="004967A5" w:rsidRDefault="004967A5" w:rsidP="00E333FA">
            <w:pPr>
              <w:rPr>
                <w:rFonts w:ascii="Tahoma" w:hAnsi="Tahoma"/>
              </w:rPr>
            </w:pPr>
          </w:p>
          <w:p w:rsidR="004967A5" w:rsidRDefault="004967A5" w:rsidP="00E333FA">
            <w:pPr>
              <w:rPr>
                <w:rFonts w:ascii="Tahoma" w:hAnsi="Tahoma"/>
              </w:rPr>
            </w:pPr>
          </w:p>
        </w:tc>
      </w:tr>
    </w:tbl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Background</w:t>
      </w:r>
    </w:p>
    <w:p w:rsidR="004967A5" w:rsidRDefault="004967A5" w:rsidP="004967A5">
      <w:pPr>
        <w:rPr>
          <w:rFonts w:ascii="Tahoma" w:hAnsi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4967A5" w:rsidTr="00E333FA">
        <w:tc>
          <w:tcPr>
            <w:tcW w:w="5211" w:type="dxa"/>
          </w:tcPr>
          <w:p w:rsidR="004967A5" w:rsidRDefault="004967A5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9C607EF" wp14:editId="0D2B23AF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1717040</wp:posOffset>
                      </wp:positionV>
                      <wp:extent cx="2559050" cy="1431925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7A5" w:rsidRDefault="004967A5" w:rsidP="004967A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Immediate Response Incidents</w:t>
                                  </w:r>
                                </w:p>
                                <w:p w:rsidR="004967A5" w:rsidRDefault="004967A5" w:rsidP="004967A5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4967A5" w:rsidRDefault="004967A5" w:rsidP="004967A5">
                                  <w:pP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i/>
                                      <w:sz w:val="22"/>
                                    </w:rPr>
                                    <w:t>Targets:</w:t>
                                  </w:r>
                                </w:p>
                                <w:p w:rsidR="004967A5" w:rsidRDefault="004967A5" w:rsidP="004967A5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10 minutes in urban areas</w:t>
                                  </w:r>
                                </w:p>
                                <w:p w:rsidR="004967A5" w:rsidRDefault="004967A5" w:rsidP="004967A5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20 minutes in rural areas</w:t>
                                  </w:r>
                                </w:p>
                                <w:p w:rsidR="004967A5" w:rsidRDefault="004967A5" w:rsidP="004967A5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</w:p>
                                <w:p w:rsidR="004967A5" w:rsidRDefault="004967A5" w:rsidP="004967A5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2"/>
                                    </w:rPr>
                                    <w:t>National target 88% within target 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64.7pt;margin-top:135.2pt;width:201.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" o:allowincell="f">
                      <v:textbox>
                        <w:txbxContent>
                          <w:p w:rsidR="004967A5" w:rsidRDefault="004967A5" w:rsidP="004967A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Immediate Response Incidents</w:t>
                            </w:r>
                          </w:p>
                          <w:p w:rsidR="004967A5" w:rsidRDefault="004967A5" w:rsidP="004967A5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4967A5" w:rsidRDefault="004967A5" w:rsidP="004967A5">
                            <w:pPr>
                              <w:rPr>
                                <w:rFonts w:ascii="Tahoma" w:hAnsi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</w:rPr>
                              <w:t>Targets:</w:t>
                            </w:r>
                          </w:p>
                          <w:p w:rsidR="004967A5" w:rsidRDefault="004967A5" w:rsidP="004967A5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10 minutes in urban areas</w:t>
                            </w:r>
                          </w:p>
                          <w:p w:rsidR="004967A5" w:rsidRDefault="004967A5" w:rsidP="004967A5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20 minutes in rural areas</w:t>
                            </w:r>
                          </w:p>
                          <w:p w:rsidR="004967A5" w:rsidRDefault="004967A5" w:rsidP="004967A5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4967A5" w:rsidRDefault="004967A5" w:rsidP="004967A5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National target 88% within target times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sz w:val="22"/>
              </w:rPr>
              <w:t xml:space="preserve">A Regional Police Force is divided into Four </w:t>
            </w:r>
            <w:r>
              <w:rPr>
                <w:rFonts w:ascii="Tahoma" w:hAnsi="Tahoma"/>
                <w:i/>
                <w:sz w:val="22"/>
              </w:rPr>
              <w:t>Divisions</w:t>
            </w:r>
            <w:r>
              <w:rPr>
                <w:rFonts w:ascii="Tahoma" w:hAnsi="Tahoma"/>
                <w:sz w:val="22"/>
              </w:rPr>
              <w:t xml:space="preserve"> based on the geography of the Region.  Within South Division there are five </w:t>
            </w:r>
            <w:r>
              <w:rPr>
                <w:rFonts w:ascii="Tahoma" w:hAnsi="Tahoma"/>
                <w:i/>
                <w:sz w:val="22"/>
              </w:rPr>
              <w:t>Sections</w:t>
            </w:r>
            <w:r>
              <w:rPr>
                <w:rFonts w:ascii="Tahoma" w:hAnsi="Tahoma"/>
                <w:sz w:val="22"/>
              </w:rPr>
              <w:t xml:space="preserve"> based on the five major towns.  Within each </w:t>
            </w:r>
            <w:r>
              <w:rPr>
                <w:rFonts w:ascii="Tahoma" w:hAnsi="Tahoma"/>
                <w:i/>
                <w:sz w:val="22"/>
              </w:rPr>
              <w:t>Section</w:t>
            </w:r>
            <w:r>
              <w:rPr>
                <w:rFonts w:ascii="Tahoma" w:hAnsi="Tahoma"/>
                <w:sz w:val="22"/>
              </w:rPr>
              <w:t xml:space="preserve"> police officers work in teams.</w:t>
            </w: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If you make an emergency call the operator first of all decides whether yours is an </w:t>
            </w:r>
            <w:r>
              <w:rPr>
                <w:rFonts w:ascii="Tahoma" w:hAnsi="Tahoma"/>
                <w:i/>
                <w:sz w:val="22"/>
              </w:rPr>
              <w:t>immediate response incident</w:t>
            </w:r>
            <w:r>
              <w:rPr>
                <w:rFonts w:ascii="Tahoma" w:hAnsi="Tahoma"/>
                <w:sz w:val="22"/>
              </w:rPr>
              <w:t xml:space="preserve">.  If it is an </w:t>
            </w:r>
            <w:r>
              <w:rPr>
                <w:rFonts w:ascii="Tahoma" w:hAnsi="Tahoma"/>
                <w:i/>
                <w:sz w:val="22"/>
              </w:rPr>
              <w:t xml:space="preserve">immediate response incident </w:t>
            </w:r>
            <w:r>
              <w:rPr>
                <w:rFonts w:ascii="Tahoma" w:hAnsi="Tahoma"/>
                <w:sz w:val="22"/>
              </w:rPr>
              <w:t>the time taken for a Police Officer to arrive at the scene is recorded.</w:t>
            </w: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 key performance measure of how efficient the police are is whether these incidents are dealt with within target times.  </w:t>
            </w: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Police Inspector gets the data about his Division's response times and uses a spreadsheet to see how his teams are doing.</w:t>
            </w:r>
          </w:p>
          <w:p w:rsidR="004967A5" w:rsidRDefault="004967A5" w:rsidP="00E333FA">
            <w:pPr>
              <w:rPr>
                <w:rFonts w:ascii="Tahoma" w:hAnsi="Tahoma"/>
                <w:sz w:val="22"/>
              </w:rPr>
            </w:pPr>
          </w:p>
        </w:tc>
        <w:tc>
          <w:tcPr>
            <w:tcW w:w="4395" w:type="dxa"/>
          </w:tcPr>
          <w:p w:rsidR="004967A5" w:rsidRDefault="004967A5" w:rsidP="00E333FA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noProof/>
                <w:sz w:val="22"/>
                <w:lang w:val="nl-NL" w:eastAsia="nl-NL"/>
              </w:rPr>
              <w:drawing>
                <wp:inline distT="0" distB="0" distL="0" distR="0" wp14:anchorId="4B04AB78" wp14:editId="0D32EB98">
                  <wp:extent cx="2498090" cy="1663065"/>
                  <wp:effectExtent l="0" t="0" r="0" b="0"/>
                  <wp:docPr id="1" name="Picture 1" descr="C:\WINDOWS\Desktop\Police103K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Desktop\Police103K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b/>
          <w:sz w:val="22"/>
        </w:rPr>
      </w:pPr>
    </w:p>
    <w:p w:rsidR="004967A5" w:rsidRPr="008A7A82" w:rsidRDefault="004967A5" w:rsidP="004967A5">
      <w:r w:rsidRPr="008A7A82">
        <w:t>Task:</w:t>
      </w:r>
    </w:p>
    <w:p w:rsidR="004967A5" w:rsidRPr="008A7A82" w:rsidRDefault="004967A5" w:rsidP="004967A5"/>
    <w:p w:rsidR="004967A5" w:rsidRPr="008A7A82" w:rsidRDefault="004967A5" w:rsidP="004967A5">
      <w:r w:rsidRPr="008A7A82">
        <w:t xml:space="preserve">Read through all the information </w:t>
      </w:r>
      <w:r>
        <w:t xml:space="preserve">on this and the following two pages, </w:t>
      </w:r>
      <w:r w:rsidRPr="008A7A82">
        <w:t>so that you can explain:</w:t>
      </w:r>
    </w:p>
    <w:p w:rsidR="004967A5" w:rsidRPr="008A7A82" w:rsidRDefault="004967A5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the calculations that are carried out by the spreadsheet</w:t>
      </w:r>
    </w:p>
    <w:p w:rsidR="004967A5" w:rsidRPr="008A7A82" w:rsidRDefault="004967A5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the formulae you would use in columns F and G and row 40 in the spreadsheet</w:t>
      </w:r>
    </w:p>
    <w:p w:rsidR="004967A5" w:rsidRPr="008A7A82" w:rsidRDefault="004967A5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why the success rates of the different Teams and Sections may be different</w:t>
      </w:r>
    </w:p>
    <w:p w:rsidR="004967A5" w:rsidRPr="008A7A82" w:rsidRDefault="004967A5" w:rsidP="004967A5"/>
    <w:p w:rsidR="004967A5" w:rsidRPr="008A7A82" w:rsidRDefault="004967A5" w:rsidP="00313AEE">
      <w:pPr>
        <w:pStyle w:val="ListParagraph"/>
        <w:numPr>
          <w:ilvl w:val="0"/>
          <w:numId w:val="27"/>
        </w:numPr>
        <w:suppressAutoHyphens w:val="0"/>
      </w:pPr>
      <w:r w:rsidRPr="008A7A82">
        <w:t>Explain how you would calculate the average success rate for the whole division for one month.</w:t>
      </w:r>
    </w:p>
    <w:p w:rsidR="004967A5" w:rsidRPr="008A7A82" w:rsidRDefault="004967A5" w:rsidP="004967A5"/>
    <w:p w:rsidR="004967A5" w:rsidRDefault="004967A5" w:rsidP="004967A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4967A5" w:rsidRDefault="004967A5" w:rsidP="004967A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lastRenderedPageBreak/>
        <w:t>Data and interview</w:t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r>
        <w:rPr>
          <w:noProof/>
          <w:lang w:val="nl-NL" w:eastAsia="nl-NL"/>
        </w:rPr>
        <w:drawing>
          <wp:inline distT="0" distB="0" distL="0" distR="0" wp14:anchorId="67AA2388" wp14:editId="0521F865">
            <wp:extent cx="6296025" cy="4705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06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  <w:r>
        <w:rPr>
          <w:rFonts w:ascii="Tahoma" w:hAnsi="Tahoma"/>
          <w:i/>
          <w:sz w:val="22"/>
        </w:rPr>
        <w:t>Police Inspector</w:t>
      </w:r>
      <w:r>
        <w:rPr>
          <w:rFonts w:ascii="Tahoma" w:hAnsi="Tahoma"/>
          <w:sz w:val="22"/>
        </w:rPr>
        <w:t>:</w:t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Pr="004967A5" w:rsidRDefault="004967A5" w:rsidP="004967A5">
      <w:pPr>
        <w:pStyle w:val="ListParagraph"/>
        <w:numPr>
          <w:ilvl w:val="0"/>
          <w:numId w:val="26"/>
        </w:numPr>
        <w:rPr>
          <w:rFonts w:ascii="Tahoma" w:hAnsi="Tahoma"/>
          <w:sz w:val="22"/>
        </w:rPr>
      </w:pPr>
      <w:r w:rsidRPr="004967A5">
        <w:rPr>
          <w:rFonts w:ascii="Tahoma" w:hAnsi="Tahoma"/>
          <w:sz w:val="22"/>
        </w:rPr>
        <w:t xml:space="preserve">so we get the team [indicating column A the different teams are numbered 190, 191, 192 and so on in Town A], </w:t>
      </w:r>
    </w:p>
    <w:p w:rsidR="004967A5" w:rsidRPr="004967A5" w:rsidRDefault="004967A5" w:rsidP="004967A5">
      <w:pPr>
        <w:pStyle w:val="ListParagraph"/>
        <w:numPr>
          <w:ilvl w:val="0"/>
          <w:numId w:val="26"/>
        </w:numPr>
        <w:rPr>
          <w:rFonts w:ascii="Tahoma" w:hAnsi="Tahoma"/>
          <w:sz w:val="22"/>
        </w:rPr>
      </w:pPr>
      <w:r w:rsidRPr="004967A5">
        <w:rPr>
          <w:rFonts w:ascii="Tahoma" w:hAnsi="Tahoma"/>
          <w:sz w:val="22"/>
        </w:rPr>
        <w:br/>
        <w:t xml:space="preserve">How many calls were received [indicating column B], right?  </w:t>
      </w:r>
    </w:p>
    <w:p w:rsidR="004967A5" w:rsidRPr="004967A5" w:rsidRDefault="004967A5" w:rsidP="004967A5">
      <w:pPr>
        <w:pStyle w:val="ListParagraph"/>
        <w:numPr>
          <w:ilvl w:val="0"/>
          <w:numId w:val="26"/>
        </w:numPr>
        <w:rPr>
          <w:rFonts w:ascii="Tahoma" w:hAnsi="Tahoma"/>
          <w:sz w:val="22"/>
        </w:rPr>
      </w:pPr>
      <w:r w:rsidRPr="004967A5">
        <w:rPr>
          <w:rFonts w:ascii="Tahoma" w:hAnsi="Tahoma"/>
          <w:sz w:val="22"/>
        </w:rPr>
        <w:br/>
        <w:t xml:space="preserve">How many were on time [indicating column C], yes?  </w:t>
      </w:r>
    </w:p>
    <w:p w:rsidR="004967A5" w:rsidRPr="004967A5" w:rsidRDefault="004967A5" w:rsidP="004967A5">
      <w:pPr>
        <w:pStyle w:val="ListParagraph"/>
        <w:numPr>
          <w:ilvl w:val="0"/>
          <w:numId w:val="26"/>
        </w:numPr>
        <w:rPr>
          <w:rFonts w:ascii="Tahoma" w:hAnsi="Tahoma"/>
          <w:sz w:val="22"/>
        </w:rPr>
      </w:pPr>
      <w:r w:rsidRPr="004967A5">
        <w:rPr>
          <w:rFonts w:ascii="Tahoma" w:hAnsi="Tahoma"/>
          <w:sz w:val="22"/>
        </w:rPr>
        <w:br/>
        <w:t xml:space="preserve">How many were not on time [indicating column D], </w:t>
      </w:r>
    </w:p>
    <w:p w:rsidR="004967A5" w:rsidRPr="004967A5" w:rsidRDefault="004967A5" w:rsidP="004967A5">
      <w:pPr>
        <w:pStyle w:val="ListParagraph"/>
        <w:numPr>
          <w:ilvl w:val="0"/>
          <w:numId w:val="26"/>
        </w:numPr>
        <w:rPr>
          <w:rFonts w:ascii="Tahoma" w:hAnsi="Tahoma"/>
          <w:sz w:val="22"/>
        </w:rPr>
      </w:pPr>
      <w:r w:rsidRPr="004967A5">
        <w:rPr>
          <w:rFonts w:ascii="Tahoma" w:hAnsi="Tahoma"/>
          <w:sz w:val="22"/>
        </w:rPr>
        <w:br/>
        <w:t>and how many were discounted (maybe false alarms) [indicating column E].</w:t>
      </w:r>
    </w:p>
    <w:p w:rsidR="004967A5" w:rsidRDefault="004967A5" w:rsidP="004967A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br w:type="page"/>
      </w:r>
    </w:p>
    <w:p w:rsidR="004967A5" w:rsidRDefault="004967A5" w:rsidP="004967A5">
      <w:pPr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lastRenderedPageBreak/>
        <w:t>Display</w:t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Police Inspector displays the results using bar charts.</w:t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inline distT="0" distB="0" distL="0" distR="0" wp14:anchorId="0E62D9AF" wp14:editId="0145CDBE">
            <wp:extent cx="4711065" cy="2868930"/>
            <wp:effectExtent l="0" t="0" r="0" b="0"/>
            <wp:docPr id="19" name="Objec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0"/>
          <w:lang w:val="nl-NL" w:eastAsia="nl-NL"/>
        </w:rPr>
        <w:drawing>
          <wp:anchor distT="0" distB="0" distL="114300" distR="114300" simplePos="0" relativeHeight="251661312" behindDoc="0" locked="0" layoutInCell="0" allowOverlap="1" wp14:anchorId="6B5C18F3" wp14:editId="47360016">
            <wp:simplePos x="0" y="0"/>
            <wp:positionH relativeFrom="column">
              <wp:posOffset>342265</wp:posOffset>
            </wp:positionH>
            <wp:positionV relativeFrom="paragraph">
              <wp:posOffset>132080</wp:posOffset>
            </wp:positionV>
            <wp:extent cx="5795010" cy="3048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Default="004967A5" w:rsidP="004967A5">
      <w:pPr>
        <w:rPr>
          <w:rFonts w:ascii="Tahoma" w:hAnsi="Tahoma"/>
          <w:sz w:val="22"/>
        </w:rPr>
      </w:pPr>
    </w:p>
    <w:p w:rsidR="004967A5" w:rsidRPr="004967A5" w:rsidRDefault="004967A5" w:rsidP="004967A5"/>
    <w:sectPr w:rsidR="004967A5" w:rsidRPr="004967A5" w:rsidSect="0022466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45" w:right="1134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7" w:rsidRDefault="00C72A57" w:rsidP="00180801">
      <w:r>
        <w:separator/>
      </w:r>
    </w:p>
  </w:endnote>
  <w:endnote w:type="continuationSeparator" w:id="0">
    <w:p w:rsidR="00C72A57" w:rsidRDefault="00C72A57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tAmstSB-Italic">
    <w:altName w:val="Bradley Hand ITC"/>
    <w:charset w:val="00"/>
    <w:family w:val="script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79" w:rsidRPr="00662FC6" w:rsidRDefault="004967A5" w:rsidP="003F3999">
    <w:pPr>
      <w:pStyle w:val="Beschriftung1"/>
      <w:tabs>
        <w:tab w:val="right" w:pos="9072"/>
      </w:tabs>
      <w:jc w:val="left"/>
      <w:rPr>
        <w:lang w:val="en-GB"/>
      </w:rPr>
    </w:pPr>
    <w:r>
      <w:rPr>
        <w:lang w:val="en-GB"/>
      </w:rPr>
      <w:t>Emergency calls, worksheet</w:t>
    </w:r>
    <w:r w:rsidR="00662FC6" w:rsidRPr="00C272C7">
      <w:rPr>
        <w:lang w:val="en-GB"/>
      </w:rPr>
      <w:t>, cc by-</w:t>
    </w:r>
    <w:r w:rsidR="00393B0B">
      <w:rPr>
        <w:lang w:val="en-GB"/>
      </w:rPr>
      <w:t>nc-</w:t>
    </w:r>
    <w:r w:rsidR="00662FC6" w:rsidRPr="00C272C7">
      <w:rPr>
        <w:lang w:val="en-GB"/>
      </w:rPr>
      <w:t xml:space="preserve">sa </w:t>
    </w:r>
    <w:r w:rsidR="000F0C5F">
      <w:rPr>
        <w:lang w:val="en-GB"/>
      </w:rPr>
      <w:t xml:space="preserve">4.0 </w:t>
    </w:r>
    <w:r w:rsidR="00662FC6" w:rsidRPr="00C272C7">
      <w:rPr>
        <w:lang w:val="en-GB"/>
      </w:rPr>
      <w:t>mascil 201</w:t>
    </w:r>
    <w:r w:rsidR="00F2532B">
      <w:rPr>
        <w:lang w:val="en-GB"/>
      </w:rPr>
      <w:t>4</w:t>
    </w:r>
    <w:r w:rsidR="00662FC6" w:rsidRPr="00C272C7">
      <w:rPr>
        <w:lang w:val="en-GB"/>
      </w:rPr>
      <w:tab/>
    </w:r>
    <w:r w:rsidR="00F34D74" w:rsidRPr="00C272C7">
      <w:rPr>
        <w:lang w:val="en-GB"/>
      </w:rPr>
      <w:t>p.</w:t>
    </w:r>
    <w:r w:rsidR="00662FC6" w:rsidRPr="00C272C7">
      <w:rPr>
        <w:lang w:val="en-GB"/>
      </w:rPr>
      <w:t xml:space="preserve"> </w:t>
    </w:r>
    <w:r w:rsidR="0099786E">
      <w:rPr>
        <w:lang w:val="en-GB"/>
      </w:rPr>
      <w:fldChar w:fldCharType="begin"/>
    </w:r>
    <w:r w:rsidR="0099786E" w:rsidRPr="00C272C7">
      <w:rPr>
        <w:lang w:val="en-GB"/>
      </w:rPr>
      <w:instrText xml:space="preserve"> PAGE  \* Arabic  \* MERGEFORMAT </w:instrText>
    </w:r>
    <w:r w:rsidR="0099786E">
      <w:rPr>
        <w:lang w:val="en-GB"/>
      </w:rPr>
      <w:fldChar w:fldCharType="separate"/>
    </w:r>
    <w:r w:rsidR="00313AEE">
      <w:rPr>
        <w:noProof/>
        <w:lang w:val="en-GB"/>
      </w:rPr>
      <w:t>12</w:t>
    </w:r>
    <w:r w:rsidR="0099786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99" w:rsidRPr="006B2B35" w:rsidRDefault="003F3999" w:rsidP="003F3999">
    <w:pPr>
      <w:pStyle w:val="textfooter"/>
      <w:rPr>
        <w:rFonts w:cs="Times New Roman"/>
        <w:i w:val="0"/>
        <w:lang w:val="fr-FR"/>
      </w:rPr>
    </w:pPr>
    <w:r w:rsidRPr="00934DA8">
      <w:rPr>
        <w:rFonts w:cs="Times New Roman"/>
        <w:noProof/>
        <w:lang w:val="nl-NL" w:eastAsia="nl-NL"/>
      </w:rPr>
      <w:drawing>
        <wp:anchor distT="0" distB="0" distL="114300" distR="114300" simplePos="0" relativeHeight="251665920" behindDoc="0" locked="0" layoutInCell="1" allowOverlap="1" wp14:anchorId="232022C7" wp14:editId="22E2E850">
          <wp:simplePos x="0" y="0"/>
          <wp:positionH relativeFrom="margin">
            <wp:posOffset>5510530</wp:posOffset>
          </wp:positionH>
          <wp:positionV relativeFrom="margin">
            <wp:posOffset>8284845</wp:posOffset>
          </wp:positionV>
          <wp:extent cx="816610" cy="533400"/>
          <wp:effectExtent l="0" t="0" r="2540" b="0"/>
          <wp:wrapSquare wrapText="bothSides"/>
          <wp:docPr id="1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A8">
      <w:rPr>
        <w:rFonts w:cs="Times New Roman"/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5F70B7E" wp14:editId="2180D716">
              <wp:simplePos x="0" y="0"/>
              <wp:positionH relativeFrom="column">
                <wp:posOffset>2947035</wp:posOffset>
              </wp:positionH>
              <wp:positionV relativeFrom="paragraph">
                <wp:posOffset>-27305</wp:posOffset>
              </wp:positionV>
              <wp:extent cx="2562225" cy="895350"/>
              <wp:effectExtent l="0" t="0" r="952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999" w:rsidRPr="00753596" w:rsidRDefault="003F3999" w:rsidP="003F3999">
                          <w:pPr>
                            <w:jc w:val="right"/>
                            <w:rPr>
                              <w:lang w:eastAsia="en-US"/>
                            </w:rPr>
                          </w:pPr>
                          <w:r w:rsidRPr="005D792B">
                            <w:rPr>
                              <w:sz w:val="16"/>
                              <w:szCs w:val="16"/>
                            </w:rPr>
                            <w:t>The mascil project has received fu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nding from the European Union’s 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>Seventh Framework Programme for res</w:t>
                          </w:r>
                          <w:r>
                            <w:rPr>
                              <w:sz w:val="16"/>
                              <w:szCs w:val="16"/>
                            </w:rPr>
                            <w:t>earch, technological development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and demonstration under grant agreement no 320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>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style="position:absolute;margin-left:232.05pt;margin-top:-2.15pt;width:201.75pt;height:7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" stroked="f">
              <v:textbox>
                <w:txbxContent>
                  <w:p w:rsidR="003F3999" w:rsidRPr="00753596" w:rsidRDefault="003F3999" w:rsidP="003F3999">
                    <w:pPr>
                      <w:jc w:val="right"/>
                      <w:rPr>
                        <w:lang w:eastAsia="en-US"/>
                      </w:rPr>
                    </w:pPr>
                    <w:r w:rsidRPr="005D792B">
                      <w:rPr>
                        <w:sz w:val="16"/>
                        <w:szCs w:val="16"/>
                      </w:rPr>
                      <w:t>The mascil project has received fu</w:t>
                    </w:r>
                    <w:r>
                      <w:rPr>
                        <w:sz w:val="16"/>
                        <w:szCs w:val="16"/>
                      </w:rPr>
                      <w:t xml:space="preserve">nding from the European Union’s </w:t>
                    </w:r>
                    <w:r w:rsidRPr="005D792B">
                      <w:rPr>
                        <w:sz w:val="16"/>
                        <w:szCs w:val="16"/>
                      </w:rPr>
                      <w:t>Seventh Framework Programme for res</w:t>
                    </w:r>
                    <w:r>
                      <w:rPr>
                        <w:sz w:val="16"/>
                        <w:szCs w:val="16"/>
                      </w:rPr>
                      <w:t>earch, technological development</w:t>
                    </w:r>
                    <w:r w:rsidRPr="005D792B">
                      <w:rPr>
                        <w:sz w:val="16"/>
                        <w:szCs w:val="16"/>
                      </w:rPr>
                      <w:t xml:space="preserve"> and demonstration under grant agreement no 320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5D792B">
                      <w:rPr>
                        <w:sz w:val="16"/>
                        <w:szCs w:val="16"/>
                      </w:rPr>
                      <w:t>693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2B35">
      <w:rPr>
        <w:rFonts w:cs="Times New Roman"/>
        <w:i w:val="0"/>
        <w:lang w:val="fr-FR"/>
      </w:rPr>
      <w:t>cc by-nc-sa 4.0 mascil 201</w:t>
    </w:r>
    <w:r w:rsidR="00F2532B" w:rsidRPr="006B2B35">
      <w:rPr>
        <w:rFonts w:cs="Times New Roman"/>
        <w:i w:val="0"/>
        <w:lang w:val="fr-FR"/>
      </w:rPr>
      <w:t>4</w:t>
    </w:r>
  </w:p>
  <w:p w:rsidR="005F70AB" w:rsidRPr="006B2B35" w:rsidRDefault="005F70AB" w:rsidP="00224660">
    <w:pPr>
      <w:pStyle w:val="Footer"/>
      <w:jc w:val="both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7" w:rsidRDefault="00C72A57" w:rsidP="00180801">
      <w:r>
        <w:separator/>
      </w:r>
    </w:p>
  </w:footnote>
  <w:footnote w:type="continuationSeparator" w:id="0">
    <w:p w:rsidR="00C72A57" w:rsidRDefault="00C72A57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E1" w:rsidRDefault="00BD4F87" w:rsidP="007F75E1">
    <w:pPr>
      <w:pStyle w:val="Header"/>
      <w:jc w:val="right"/>
    </w:pPr>
    <w:r>
      <w:rPr>
        <w:noProof/>
        <w:lang w:val="nl-NL" w:eastAsia="nl-NL"/>
      </w:rPr>
      <w:drawing>
        <wp:inline distT="0" distB="0" distL="0" distR="0" wp14:anchorId="4B7B9A9C" wp14:editId="5FE7398C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AB" w:rsidRDefault="005E725C" w:rsidP="005E725C">
    <w:pPr>
      <w:pStyle w:val="Header"/>
      <w:tabs>
        <w:tab w:val="clear" w:pos="4536"/>
        <w:tab w:val="clear" w:pos="9072"/>
        <w:tab w:val="left" w:pos="4695"/>
      </w:tabs>
    </w:pPr>
    <w:r>
      <w:rPr>
        <w:noProof/>
        <w:lang w:val="nl-NL" w:eastAsia="nl-NL"/>
      </w:rPr>
      <w:drawing>
        <wp:anchor distT="0" distB="0" distL="114300" distR="114300" simplePos="0" relativeHeight="251662848" behindDoc="1" locked="0" layoutInCell="1" allowOverlap="1" wp14:anchorId="449798C2" wp14:editId="06CC2FB5">
          <wp:simplePos x="5838825" y="381000"/>
          <wp:positionH relativeFrom="column">
            <wp:align>right</wp:align>
          </wp:positionH>
          <wp:positionV relativeFrom="paragraph">
            <wp:posOffset>107315</wp:posOffset>
          </wp:positionV>
          <wp:extent cx="1325245" cy="676275"/>
          <wp:effectExtent l="0" t="0" r="8255" b="952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529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5C08BB"/>
    <w:multiLevelType w:val="hybridMultilevel"/>
    <w:tmpl w:val="5254F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</w:abstractNum>
  <w:abstractNum w:abstractNumId="12">
    <w:nsid w:val="0B810E57"/>
    <w:multiLevelType w:val="hybridMultilevel"/>
    <w:tmpl w:val="959E5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31CE0"/>
    <w:multiLevelType w:val="hybridMultilevel"/>
    <w:tmpl w:val="57886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F5415"/>
    <w:multiLevelType w:val="hybridMultilevel"/>
    <w:tmpl w:val="D65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D4D9DE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F5FA5"/>
    <w:multiLevelType w:val="hybridMultilevel"/>
    <w:tmpl w:val="57886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444F3"/>
    <w:multiLevelType w:val="hybridMultilevel"/>
    <w:tmpl w:val="DFDC8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8D4BAD"/>
    <w:multiLevelType w:val="hybridMultilevel"/>
    <w:tmpl w:val="717AD150"/>
    <w:lvl w:ilvl="0" w:tplc="B4B06C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A345546"/>
    <w:multiLevelType w:val="hybridMultilevel"/>
    <w:tmpl w:val="9DF8DF3A"/>
    <w:lvl w:ilvl="0" w:tplc="17628108">
      <w:start w:val="15"/>
      <w:numFmt w:val="bullet"/>
      <w:lvlText w:val="-"/>
      <w:lvlJc w:val="left"/>
      <w:pPr>
        <w:ind w:left="1785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5D1D5F81"/>
    <w:multiLevelType w:val="hybridMultilevel"/>
    <w:tmpl w:val="2A741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EB0083"/>
    <w:multiLevelType w:val="hybridMultilevel"/>
    <w:tmpl w:val="9A5A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B4DD8"/>
    <w:multiLevelType w:val="hybridMultilevel"/>
    <w:tmpl w:val="57886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341E5"/>
    <w:multiLevelType w:val="hybridMultilevel"/>
    <w:tmpl w:val="6832D526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935FD0"/>
    <w:multiLevelType w:val="hybridMultilevel"/>
    <w:tmpl w:val="0A9EBF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19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6"/>
  </w:num>
  <w:num w:numId="18">
    <w:abstractNumId w:val="23"/>
  </w:num>
  <w:num w:numId="19">
    <w:abstractNumId w:val="20"/>
  </w:num>
  <w:num w:numId="20">
    <w:abstractNumId w:val="16"/>
  </w:num>
  <w:num w:numId="21">
    <w:abstractNumId w:val="22"/>
  </w:num>
  <w:num w:numId="22">
    <w:abstractNumId w:val="21"/>
  </w:num>
  <w:num w:numId="23">
    <w:abstractNumId w:val="11"/>
  </w:num>
  <w:num w:numId="24">
    <w:abstractNumId w:val="12"/>
  </w:num>
  <w:num w:numId="25">
    <w:abstractNumId w:val="24"/>
  </w:num>
  <w:num w:numId="26">
    <w:abstractNumId w:val="18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3"/>
    <w:rsid w:val="00003169"/>
    <w:rsid w:val="00022455"/>
    <w:rsid w:val="0008297F"/>
    <w:rsid w:val="000A5ED7"/>
    <w:rsid w:val="000C5A2B"/>
    <w:rsid w:val="000C6D1B"/>
    <w:rsid w:val="000C7156"/>
    <w:rsid w:val="000E350F"/>
    <w:rsid w:val="000F0C5F"/>
    <w:rsid w:val="00110946"/>
    <w:rsid w:val="00121E69"/>
    <w:rsid w:val="0014511F"/>
    <w:rsid w:val="00180801"/>
    <w:rsid w:val="001C4B36"/>
    <w:rsid w:val="001C5EE6"/>
    <w:rsid w:val="001E0030"/>
    <w:rsid w:val="002016E8"/>
    <w:rsid w:val="00213C52"/>
    <w:rsid w:val="00213C5B"/>
    <w:rsid w:val="00224660"/>
    <w:rsid w:val="00236CB1"/>
    <w:rsid w:val="002617E3"/>
    <w:rsid w:val="00262E17"/>
    <w:rsid w:val="002719DA"/>
    <w:rsid w:val="00280D8C"/>
    <w:rsid w:val="00295687"/>
    <w:rsid w:val="00313AEE"/>
    <w:rsid w:val="00322949"/>
    <w:rsid w:val="00324615"/>
    <w:rsid w:val="0035060D"/>
    <w:rsid w:val="00393B0B"/>
    <w:rsid w:val="00397D9F"/>
    <w:rsid w:val="003B4092"/>
    <w:rsid w:val="003C78B7"/>
    <w:rsid w:val="003E080C"/>
    <w:rsid w:val="003F3999"/>
    <w:rsid w:val="00430B22"/>
    <w:rsid w:val="004349EB"/>
    <w:rsid w:val="00462F3B"/>
    <w:rsid w:val="00463E55"/>
    <w:rsid w:val="0047667A"/>
    <w:rsid w:val="00491339"/>
    <w:rsid w:val="004967A5"/>
    <w:rsid w:val="004A27EC"/>
    <w:rsid w:val="004A3090"/>
    <w:rsid w:val="004E0618"/>
    <w:rsid w:val="004E6B53"/>
    <w:rsid w:val="005079FC"/>
    <w:rsid w:val="00513D8C"/>
    <w:rsid w:val="00525470"/>
    <w:rsid w:val="00556947"/>
    <w:rsid w:val="00566904"/>
    <w:rsid w:val="00573124"/>
    <w:rsid w:val="00592716"/>
    <w:rsid w:val="0059457C"/>
    <w:rsid w:val="005E704D"/>
    <w:rsid w:val="005E725C"/>
    <w:rsid w:val="005F3E10"/>
    <w:rsid w:val="005F70AB"/>
    <w:rsid w:val="00603202"/>
    <w:rsid w:val="006065C0"/>
    <w:rsid w:val="00610EDA"/>
    <w:rsid w:val="00611195"/>
    <w:rsid w:val="006304EC"/>
    <w:rsid w:val="0064394D"/>
    <w:rsid w:val="006505EB"/>
    <w:rsid w:val="00662FC6"/>
    <w:rsid w:val="00694689"/>
    <w:rsid w:val="006B2B35"/>
    <w:rsid w:val="006C4879"/>
    <w:rsid w:val="00752AC9"/>
    <w:rsid w:val="007663FC"/>
    <w:rsid w:val="00781359"/>
    <w:rsid w:val="0078549C"/>
    <w:rsid w:val="0078636F"/>
    <w:rsid w:val="007A2208"/>
    <w:rsid w:val="007C6A1B"/>
    <w:rsid w:val="007D4E5F"/>
    <w:rsid w:val="007E1531"/>
    <w:rsid w:val="007E782B"/>
    <w:rsid w:val="007F75E1"/>
    <w:rsid w:val="007F77E9"/>
    <w:rsid w:val="00807185"/>
    <w:rsid w:val="00810C48"/>
    <w:rsid w:val="0081709B"/>
    <w:rsid w:val="008551EC"/>
    <w:rsid w:val="008657C8"/>
    <w:rsid w:val="008657E7"/>
    <w:rsid w:val="008C693F"/>
    <w:rsid w:val="00924727"/>
    <w:rsid w:val="00934DA8"/>
    <w:rsid w:val="00971C35"/>
    <w:rsid w:val="00987B21"/>
    <w:rsid w:val="00990EF1"/>
    <w:rsid w:val="0099786E"/>
    <w:rsid w:val="009A1693"/>
    <w:rsid w:val="009B5AE8"/>
    <w:rsid w:val="009B6102"/>
    <w:rsid w:val="009B788B"/>
    <w:rsid w:val="009D0A69"/>
    <w:rsid w:val="009D1DA7"/>
    <w:rsid w:val="009E0D23"/>
    <w:rsid w:val="009E5854"/>
    <w:rsid w:val="009F1C4A"/>
    <w:rsid w:val="00A069BF"/>
    <w:rsid w:val="00A263A8"/>
    <w:rsid w:val="00A34025"/>
    <w:rsid w:val="00A36F94"/>
    <w:rsid w:val="00A525EB"/>
    <w:rsid w:val="00A534C3"/>
    <w:rsid w:val="00A5421A"/>
    <w:rsid w:val="00A57509"/>
    <w:rsid w:val="00AB30BB"/>
    <w:rsid w:val="00AB703A"/>
    <w:rsid w:val="00AD20F4"/>
    <w:rsid w:val="00B22DC5"/>
    <w:rsid w:val="00B300C3"/>
    <w:rsid w:val="00B31FBC"/>
    <w:rsid w:val="00B455FB"/>
    <w:rsid w:val="00BC5FAB"/>
    <w:rsid w:val="00BD4F87"/>
    <w:rsid w:val="00BD6EB3"/>
    <w:rsid w:val="00BF52A3"/>
    <w:rsid w:val="00BF6CE8"/>
    <w:rsid w:val="00C14984"/>
    <w:rsid w:val="00C272C7"/>
    <w:rsid w:val="00C42259"/>
    <w:rsid w:val="00C42481"/>
    <w:rsid w:val="00C470C5"/>
    <w:rsid w:val="00C57BF1"/>
    <w:rsid w:val="00C66821"/>
    <w:rsid w:val="00C669BF"/>
    <w:rsid w:val="00C72A57"/>
    <w:rsid w:val="00C73738"/>
    <w:rsid w:val="00C836AF"/>
    <w:rsid w:val="00C85D36"/>
    <w:rsid w:val="00C903FD"/>
    <w:rsid w:val="00C96479"/>
    <w:rsid w:val="00CA08C6"/>
    <w:rsid w:val="00CB0912"/>
    <w:rsid w:val="00CB6323"/>
    <w:rsid w:val="00CC5435"/>
    <w:rsid w:val="00CD78BE"/>
    <w:rsid w:val="00D25E95"/>
    <w:rsid w:val="00D2694F"/>
    <w:rsid w:val="00D40781"/>
    <w:rsid w:val="00D85077"/>
    <w:rsid w:val="00D955AB"/>
    <w:rsid w:val="00DA464D"/>
    <w:rsid w:val="00DC5E00"/>
    <w:rsid w:val="00DC6A53"/>
    <w:rsid w:val="00DD060B"/>
    <w:rsid w:val="00DE7D5C"/>
    <w:rsid w:val="00DE7E1D"/>
    <w:rsid w:val="00E00F09"/>
    <w:rsid w:val="00E2335E"/>
    <w:rsid w:val="00E31D9D"/>
    <w:rsid w:val="00E646A9"/>
    <w:rsid w:val="00E65B5C"/>
    <w:rsid w:val="00E676C2"/>
    <w:rsid w:val="00E70B2F"/>
    <w:rsid w:val="00E77960"/>
    <w:rsid w:val="00E81E1A"/>
    <w:rsid w:val="00EA6DDD"/>
    <w:rsid w:val="00EC1143"/>
    <w:rsid w:val="00EC2ABB"/>
    <w:rsid w:val="00ED3E67"/>
    <w:rsid w:val="00ED5DE7"/>
    <w:rsid w:val="00F05C5F"/>
    <w:rsid w:val="00F2532B"/>
    <w:rsid w:val="00F34D74"/>
    <w:rsid w:val="00F40099"/>
    <w:rsid w:val="00F51EF4"/>
    <w:rsid w:val="00F54B09"/>
    <w:rsid w:val="00F63178"/>
    <w:rsid w:val="00F640FF"/>
    <w:rsid w:val="00F67AD7"/>
    <w:rsid w:val="00F76291"/>
    <w:rsid w:val="00F82866"/>
    <w:rsid w:val="00F93AFA"/>
    <w:rsid w:val="00FA438F"/>
    <w:rsid w:val="00FC41E3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0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0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IL\WP3_Material\mascil_tasks_template_201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1.xlsm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4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nl-NL"/>
              <a:t>Percentage of emergency calls responded to within target time</a:t>
            </a:r>
          </a:p>
        </c:rich>
      </c:tx>
      <c:layout>
        <c:manualLayout>
          <c:xMode val="edge"/>
          <c:yMode val="edge"/>
          <c:x val="0.152"/>
          <c:y val="1.8433179723502301E-2"/>
        </c:manualLayout>
      </c:layout>
      <c:overlay val="0"/>
      <c:spPr>
        <a:noFill/>
        <a:ln w="1157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333333333333"/>
          <c:y val="0.19354838709677399"/>
          <c:w val="0.88"/>
          <c:h val="0.672811059907833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63AAFE"/>
            </a:solidFill>
            <a:ln w="57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Sheet2!$A$1:$A$7</c:f>
              <c:strCache>
                <c:ptCount val="7"/>
                <c:pt idx="0">
                  <c:v>190</c:v>
                </c:pt>
                <c:pt idx="1">
                  <c:v>191</c:v>
                </c:pt>
                <c:pt idx="2">
                  <c:v>192</c:v>
                </c:pt>
                <c:pt idx="3">
                  <c:v>193</c:v>
                </c:pt>
                <c:pt idx="4">
                  <c:v>194</c:v>
                </c:pt>
                <c:pt idx="5">
                  <c:v>195</c:v>
                </c:pt>
                <c:pt idx="6">
                  <c:v>Town A</c:v>
                </c:pt>
              </c:strCache>
            </c:strRef>
          </c:cat>
          <c:val>
            <c:numRef>
              <c:f>Sheet2!$B$1:$B$7</c:f>
              <c:numCache>
                <c:formatCode>0.00</c:formatCode>
                <c:ptCount val="7"/>
                <c:pt idx="0">
                  <c:v>0.70769230769230795</c:v>
                </c:pt>
                <c:pt idx="1">
                  <c:v>0.476190476190476</c:v>
                </c:pt>
                <c:pt idx="2">
                  <c:v>0.83333333333333304</c:v>
                </c:pt>
                <c:pt idx="3">
                  <c:v>0.98113207547169801</c:v>
                </c:pt>
                <c:pt idx="4">
                  <c:v>0.85483870967741904</c:v>
                </c:pt>
                <c:pt idx="5">
                  <c:v>0.98750000000000004</c:v>
                </c:pt>
                <c:pt idx="6">
                  <c:v>0.85245901639344301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62592"/>
        <c:axId val="169390080"/>
      </c:barChart>
      <c:catAx>
        <c:axId val="16846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169390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390080"/>
        <c:scaling>
          <c:orientation val="minMax"/>
          <c:max val="1"/>
        </c:scaling>
        <c:delete val="0"/>
        <c:axPos val="l"/>
        <c:majorGridlines>
          <c:spPr>
            <a:ln w="1447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168462592"/>
        <c:crosses val="autoZero"/>
        <c:crossBetween val="between"/>
      </c:valAx>
      <c:spPr>
        <a:noFill/>
        <a:ln w="57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6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nl-N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nl-NL"/>
              <a:t>Percentage of emergency calls responded to within target time</a:t>
            </a:r>
          </a:p>
        </c:rich>
      </c:tx>
      <c:layout>
        <c:manualLayout>
          <c:xMode val="edge"/>
          <c:yMode val="edge"/>
          <c:x val="0.152"/>
          <c:y val="1.8433179723502301E-2"/>
        </c:manualLayout>
      </c:layout>
      <c:overlay val="0"/>
      <c:spPr>
        <a:noFill/>
        <a:ln w="1157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333333333333"/>
          <c:y val="0.19354838709677399"/>
          <c:w val="0.88"/>
          <c:h val="0.672811059907833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63AAFE"/>
            </a:solidFill>
            <a:ln w="57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Sheet2!$A$1:$A$7</c:f>
              <c:strCache>
                <c:ptCount val="7"/>
                <c:pt idx="0">
                  <c:v>190</c:v>
                </c:pt>
                <c:pt idx="1">
                  <c:v>191</c:v>
                </c:pt>
                <c:pt idx="2">
                  <c:v>192</c:v>
                </c:pt>
                <c:pt idx="3">
                  <c:v>193</c:v>
                </c:pt>
                <c:pt idx="4">
                  <c:v>194</c:v>
                </c:pt>
                <c:pt idx="5">
                  <c:v>195</c:v>
                </c:pt>
                <c:pt idx="6">
                  <c:v>Town A</c:v>
                </c:pt>
              </c:strCache>
            </c:strRef>
          </c:cat>
          <c:val>
            <c:numRef>
              <c:f>Sheet2!$B$1:$B$7</c:f>
              <c:numCache>
                <c:formatCode>0.00</c:formatCode>
                <c:ptCount val="7"/>
                <c:pt idx="0">
                  <c:v>0.70769230769230795</c:v>
                </c:pt>
                <c:pt idx="1">
                  <c:v>0.476190476190476</c:v>
                </c:pt>
                <c:pt idx="2">
                  <c:v>0.83333333333333304</c:v>
                </c:pt>
                <c:pt idx="3">
                  <c:v>0.98113207547169801</c:v>
                </c:pt>
                <c:pt idx="4">
                  <c:v>0.85483870967741904</c:v>
                </c:pt>
                <c:pt idx="5">
                  <c:v>0.98750000000000004</c:v>
                </c:pt>
                <c:pt idx="6">
                  <c:v>0.85245901639344301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40448"/>
        <c:axId val="33952128"/>
      </c:barChart>
      <c:catAx>
        <c:axId val="12364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3395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52128"/>
        <c:scaling>
          <c:orientation val="minMax"/>
          <c:max val="1"/>
        </c:scaling>
        <c:delete val="0"/>
        <c:axPos val="l"/>
        <c:majorGridlines>
          <c:spPr>
            <a:ln w="1447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123640448"/>
        <c:crosses val="autoZero"/>
        <c:crossBetween val="between"/>
      </c:valAx>
      <c:spPr>
        <a:noFill/>
        <a:ln w="57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6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nl-N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nl-NL"/>
              <a:t>Percentage of emergency calls responded to within target time</a:t>
            </a:r>
          </a:p>
        </c:rich>
      </c:tx>
      <c:layout>
        <c:manualLayout>
          <c:xMode val="edge"/>
          <c:yMode val="edge"/>
          <c:x val="0.152"/>
          <c:y val="1.8433179723502301E-2"/>
        </c:manualLayout>
      </c:layout>
      <c:overlay val="0"/>
      <c:spPr>
        <a:noFill/>
        <a:ln w="1157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333333333333"/>
          <c:y val="0.19354838709677399"/>
          <c:w val="0.88"/>
          <c:h val="0.672811059907833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63AAFE"/>
            </a:solidFill>
            <a:ln w="57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Sheet2!$A$1:$A$7</c:f>
              <c:strCache>
                <c:ptCount val="7"/>
                <c:pt idx="0">
                  <c:v>190</c:v>
                </c:pt>
                <c:pt idx="1">
                  <c:v>191</c:v>
                </c:pt>
                <c:pt idx="2">
                  <c:v>192</c:v>
                </c:pt>
                <c:pt idx="3">
                  <c:v>193</c:v>
                </c:pt>
                <c:pt idx="4">
                  <c:v>194</c:v>
                </c:pt>
                <c:pt idx="5">
                  <c:v>195</c:v>
                </c:pt>
                <c:pt idx="6">
                  <c:v>Town A</c:v>
                </c:pt>
              </c:strCache>
            </c:strRef>
          </c:cat>
          <c:val>
            <c:numRef>
              <c:f>Sheet2!$B$1:$B$7</c:f>
              <c:numCache>
                <c:formatCode>0.00</c:formatCode>
                <c:ptCount val="7"/>
                <c:pt idx="0">
                  <c:v>0.70769230769230795</c:v>
                </c:pt>
                <c:pt idx="1">
                  <c:v>0.476190476190476</c:v>
                </c:pt>
                <c:pt idx="2">
                  <c:v>0.83333333333333304</c:v>
                </c:pt>
                <c:pt idx="3">
                  <c:v>0.98113207547169801</c:v>
                </c:pt>
                <c:pt idx="4">
                  <c:v>0.85483870967741904</c:v>
                </c:pt>
                <c:pt idx="5">
                  <c:v>0.98750000000000004</c:v>
                </c:pt>
                <c:pt idx="6">
                  <c:v>0.85245901639344301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05056"/>
        <c:axId val="130606592"/>
      </c:barChart>
      <c:catAx>
        <c:axId val="13060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130606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606592"/>
        <c:scaling>
          <c:orientation val="minMax"/>
          <c:max val="1"/>
        </c:scaling>
        <c:delete val="0"/>
        <c:axPos val="l"/>
        <c:majorGridlines>
          <c:spPr>
            <a:ln w="1447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130605056"/>
        <c:crosses val="autoZero"/>
        <c:crossBetween val="between"/>
      </c:valAx>
      <c:spPr>
        <a:noFill/>
        <a:ln w="57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6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nl-N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nl-NL"/>
              <a:t>Percentage of emergency calls responded to within target time</a:t>
            </a:r>
          </a:p>
        </c:rich>
      </c:tx>
      <c:layout>
        <c:manualLayout>
          <c:xMode val="edge"/>
          <c:yMode val="edge"/>
          <c:x val="0.152"/>
          <c:y val="1.8433179723502301E-2"/>
        </c:manualLayout>
      </c:layout>
      <c:overlay val="0"/>
      <c:spPr>
        <a:noFill/>
        <a:ln w="1157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333333333333"/>
          <c:y val="0.19354838709677399"/>
          <c:w val="0.88"/>
          <c:h val="0.672811059907833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63AAFE"/>
            </a:solidFill>
            <a:ln w="57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Sheet2!$A$1:$A$7</c:f>
              <c:strCache>
                <c:ptCount val="7"/>
                <c:pt idx="0">
                  <c:v>190</c:v>
                </c:pt>
                <c:pt idx="1">
                  <c:v>191</c:v>
                </c:pt>
                <c:pt idx="2">
                  <c:v>192</c:v>
                </c:pt>
                <c:pt idx="3">
                  <c:v>193</c:v>
                </c:pt>
                <c:pt idx="4">
                  <c:v>194</c:v>
                </c:pt>
                <c:pt idx="5">
                  <c:v>195</c:v>
                </c:pt>
                <c:pt idx="6">
                  <c:v>Town A</c:v>
                </c:pt>
              </c:strCache>
            </c:strRef>
          </c:cat>
          <c:val>
            <c:numRef>
              <c:f>Sheet2!$B$1:$B$7</c:f>
              <c:numCache>
                <c:formatCode>0.00</c:formatCode>
                <c:ptCount val="7"/>
                <c:pt idx="0">
                  <c:v>0.70769230769230795</c:v>
                </c:pt>
                <c:pt idx="1">
                  <c:v>0.476190476190476</c:v>
                </c:pt>
                <c:pt idx="2">
                  <c:v>0.83333333333333304</c:v>
                </c:pt>
                <c:pt idx="3">
                  <c:v>0.98113207547169801</c:v>
                </c:pt>
                <c:pt idx="4">
                  <c:v>0.85483870967741904</c:v>
                </c:pt>
                <c:pt idx="5">
                  <c:v>0.98750000000000004</c:v>
                </c:pt>
                <c:pt idx="6">
                  <c:v>0.85245901639344301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13056"/>
        <c:axId val="113908736"/>
      </c:barChart>
      <c:catAx>
        <c:axId val="9001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11390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908736"/>
        <c:scaling>
          <c:orientation val="minMax"/>
          <c:max val="1"/>
        </c:scaling>
        <c:delete val="0"/>
        <c:axPos val="l"/>
        <c:majorGridlines>
          <c:spPr>
            <a:ln w="1447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1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nl-NL"/>
          </a:p>
        </c:txPr>
        <c:crossAx val="90013056"/>
        <c:crosses val="autoZero"/>
        <c:crossBetween val="between"/>
      </c:valAx>
      <c:spPr>
        <a:noFill/>
        <a:ln w="57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6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nl-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6A13-2562-4992-B1AC-86FFE70B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mascil_tasks_template_2015.dotx</Template>
  <TotalTime>0</TotalTime>
  <Pages>12</Pages>
  <Words>1110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Reitz-Koncebovski (fr)</dc:creator>
  <cp:lastModifiedBy>Abels, Mieke</cp:lastModifiedBy>
  <cp:revision>2</cp:revision>
  <cp:lastPrinted>2013-09-09T15:10:00Z</cp:lastPrinted>
  <dcterms:created xsi:type="dcterms:W3CDTF">2016-09-07T14:43:00Z</dcterms:created>
  <dcterms:modified xsi:type="dcterms:W3CDTF">2016-09-07T14:43:00Z</dcterms:modified>
</cp:coreProperties>
</file>