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6DDBD" w14:textId="25B9FD77" w:rsidR="002303B6" w:rsidRPr="00B222D5" w:rsidRDefault="008A1971" w:rsidP="002303B6">
      <w:pPr>
        <w:pStyle w:val="Heading1"/>
        <w:jc w:val="both"/>
        <w:rPr>
          <w:color w:val="auto"/>
          <w:lang w:val="en-US"/>
        </w:rPr>
      </w:pPr>
      <w:bookmarkStart w:id="0" w:name="_GoBack"/>
      <w:bookmarkEnd w:id="0"/>
      <w:r>
        <w:rPr>
          <w:color w:val="auto"/>
          <w:lang w:val="en-US"/>
        </w:rPr>
        <w:t>Water Quality</w:t>
      </w:r>
      <w:r>
        <w:rPr>
          <w:rStyle w:val="FootnoteReference"/>
          <w:color w:val="auto"/>
          <w:lang w:val="en-US"/>
        </w:rPr>
        <w:footnoteReference w:id="1"/>
      </w:r>
      <w:r w:rsidR="002303B6" w:rsidRPr="00B222D5">
        <w:rPr>
          <w:color w:val="auto"/>
          <w:lang w:val="en-US"/>
        </w:rPr>
        <w:t xml:space="preserve"> – teacher guide</w:t>
      </w:r>
    </w:p>
    <w:p w14:paraId="04055DD3" w14:textId="77777777" w:rsidR="002303B6" w:rsidRDefault="002303B6" w:rsidP="002303B6">
      <w:pPr>
        <w:jc w:val="both"/>
        <w:rPr>
          <w:strike/>
          <w:color w:val="7F7F7F" w:themeColor="text1" w:themeTint="80"/>
          <w:lang w:val="en-US"/>
        </w:rPr>
      </w:pPr>
    </w:p>
    <w:p w14:paraId="5D00B990" w14:textId="77777777" w:rsidR="003C6E1C" w:rsidRPr="00E249FF" w:rsidRDefault="003C6E1C" w:rsidP="003C6E1C">
      <w:pPr>
        <w:suppressAutoHyphens/>
        <w:spacing w:line="360" w:lineRule="auto"/>
        <w:rPr>
          <w:rFonts w:ascii="Corbel" w:hAnsi="Corbel"/>
          <w:lang w:val="en-GB"/>
        </w:rPr>
      </w:pPr>
      <w:r>
        <w:rPr>
          <w:rFonts w:ascii="Corbel" w:hAnsi="Corbel"/>
          <w:b/>
          <w:bCs/>
          <w:color w:val="943634"/>
          <w:sz w:val="26"/>
          <w:szCs w:val="26"/>
          <w:lang w:val="en-GB"/>
        </w:rPr>
        <w:t>Chemistry – Task</w:t>
      </w:r>
      <w:r w:rsidRPr="00E249FF">
        <w:rPr>
          <w:rFonts w:ascii="Corbel" w:hAnsi="Corbel"/>
          <w:b/>
          <w:bCs/>
          <w:color w:val="943634"/>
          <w:sz w:val="26"/>
          <w:szCs w:val="26"/>
          <w:lang w:val="en-GB"/>
        </w:rPr>
        <w:t>: How can water be tested for quality?</w:t>
      </w:r>
    </w:p>
    <w:p w14:paraId="7FDBA3E6" w14:textId="77777777" w:rsidR="003C6E1C" w:rsidRDefault="003C6E1C" w:rsidP="003C6E1C">
      <w:pPr>
        <w:suppressAutoHyphens/>
        <w:spacing w:line="360" w:lineRule="auto"/>
        <w:rPr>
          <w:rFonts w:ascii="Corbel" w:eastAsia="Times New Roman" w:hAnsi="Corbel"/>
          <w:b/>
          <w:bCs/>
          <w:color w:val="76923C"/>
          <w:sz w:val="28"/>
          <w:szCs w:val="28"/>
          <w:lang w:val="en-GB"/>
        </w:rPr>
      </w:pPr>
      <w:r>
        <w:rPr>
          <w:rFonts w:ascii="Corbel" w:eastAsia="Times New Roman" w:hAnsi="Corbel"/>
          <w:b/>
          <w:bCs/>
          <w:color w:val="76923C"/>
          <w:sz w:val="28"/>
          <w:szCs w:val="28"/>
          <w:lang w:val="en-GB"/>
        </w:rPr>
        <w:t>Preparation</w:t>
      </w:r>
    </w:p>
    <w:p w14:paraId="282B9F8C" w14:textId="77777777" w:rsidR="003C6E1C" w:rsidRPr="0001039F" w:rsidRDefault="003C6E1C" w:rsidP="003C6E1C">
      <w:pPr>
        <w:pStyle w:val="NoSpacing1"/>
        <w:suppressAutoHyphens/>
        <w:spacing w:after="120" w:line="360" w:lineRule="auto"/>
        <w:rPr>
          <w:lang w:val="en-GB"/>
        </w:rPr>
      </w:pPr>
      <w:r w:rsidRPr="0001039F">
        <w:rPr>
          <w:lang w:val="en-GB"/>
        </w:rPr>
        <w:t>In preparation of the lesson, students should to bring in a water sample</w:t>
      </w:r>
      <w:r>
        <w:rPr>
          <w:lang w:val="en-GB"/>
        </w:rPr>
        <w:t xml:space="preserve"> from the local area</w:t>
      </w:r>
      <w:r w:rsidRPr="0001039F">
        <w:rPr>
          <w:lang w:val="en-GB"/>
        </w:rPr>
        <w:t xml:space="preserve"> (0.5 - 1 litre). </w:t>
      </w:r>
    </w:p>
    <w:p w14:paraId="2C949467" w14:textId="77777777" w:rsidR="003C6E1C" w:rsidRDefault="003C6E1C" w:rsidP="003C6E1C">
      <w:pPr>
        <w:pStyle w:val="Heading2"/>
        <w:suppressAutoHyphens/>
        <w:spacing w:before="0" w:line="360" w:lineRule="auto"/>
        <w:rPr>
          <w:rFonts w:cs="Calibri"/>
          <w:sz w:val="22"/>
          <w:szCs w:val="22"/>
          <w:lang w:val="en-GB"/>
        </w:rPr>
      </w:pPr>
    </w:p>
    <w:p w14:paraId="5B0E0563" w14:textId="77777777" w:rsidR="003C6E1C" w:rsidRPr="0001039F" w:rsidRDefault="003C6E1C" w:rsidP="003C6E1C">
      <w:pPr>
        <w:pStyle w:val="Heading2"/>
        <w:suppressAutoHyphens/>
        <w:spacing w:before="0" w:line="360" w:lineRule="auto"/>
        <w:rPr>
          <w:rFonts w:eastAsia="Times New Roman"/>
          <w:color w:val="76923C"/>
          <w:sz w:val="28"/>
          <w:szCs w:val="28"/>
          <w:lang w:val="en-GB"/>
        </w:rPr>
      </w:pPr>
      <w:r w:rsidRPr="0001039F">
        <w:rPr>
          <w:rFonts w:eastAsia="Times New Roman"/>
          <w:color w:val="76923C"/>
          <w:sz w:val="28"/>
          <w:szCs w:val="28"/>
          <w:lang w:val="en-GB"/>
        </w:rPr>
        <w:t>Necessary materials</w:t>
      </w:r>
    </w:p>
    <w:p w14:paraId="43F19C3A" w14:textId="77777777" w:rsidR="003C6E1C" w:rsidRPr="00E249FF" w:rsidRDefault="003C6E1C" w:rsidP="003C6E1C">
      <w:pPr>
        <w:pStyle w:val="ColorfulList-Accent11"/>
        <w:numPr>
          <w:ilvl w:val="0"/>
          <w:numId w:val="22"/>
        </w:numPr>
        <w:suppressAutoHyphens/>
        <w:spacing w:after="0" w:line="360" w:lineRule="auto"/>
        <w:jc w:val="both"/>
        <w:rPr>
          <w:lang w:val="en-GB"/>
        </w:rPr>
      </w:pPr>
      <w:r w:rsidRPr="00E249FF">
        <w:rPr>
          <w:lang w:val="en-GB"/>
        </w:rPr>
        <w:t xml:space="preserve">Water samples </w:t>
      </w:r>
    </w:p>
    <w:p w14:paraId="2703412D" w14:textId="77777777" w:rsidR="003C6E1C" w:rsidRPr="00E249FF" w:rsidRDefault="003C6E1C" w:rsidP="003C6E1C">
      <w:pPr>
        <w:pStyle w:val="ColorfulList-Accent11"/>
        <w:numPr>
          <w:ilvl w:val="0"/>
          <w:numId w:val="22"/>
        </w:numPr>
        <w:suppressAutoHyphens/>
        <w:spacing w:after="0" w:line="360" w:lineRule="auto"/>
        <w:jc w:val="both"/>
        <w:rPr>
          <w:lang w:val="en-GB"/>
        </w:rPr>
      </w:pPr>
      <w:r>
        <w:rPr>
          <w:lang w:val="en-GB"/>
        </w:rPr>
        <w:t xml:space="preserve">Simple testing equipment like small tubes, microscope, …. </w:t>
      </w:r>
      <w:r w:rsidRPr="00E249FF">
        <w:rPr>
          <w:lang w:val="en-GB"/>
        </w:rPr>
        <w:t>.</w:t>
      </w:r>
    </w:p>
    <w:p w14:paraId="42E82899" w14:textId="77777777" w:rsidR="003C6E1C" w:rsidRPr="00AC3BB7" w:rsidRDefault="003C6E1C" w:rsidP="003C6E1C">
      <w:pPr>
        <w:suppressAutoHyphens/>
        <w:spacing w:line="360" w:lineRule="auto"/>
        <w:jc w:val="both"/>
        <w:rPr>
          <w:rFonts w:ascii="Corbel" w:hAnsi="Corbel" w:cs="Calibri"/>
          <w:lang w:val="en-GB"/>
        </w:rPr>
      </w:pPr>
    </w:p>
    <w:p w14:paraId="136D549C" w14:textId="77777777" w:rsidR="003C6E1C" w:rsidRDefault="003C6E1C" w:rsidP="003C6E1C">
      <w:pPr>
        <w:suppressAutoHyphens/>
        <w:spacing w:line="360" w:lineRule="auto"/>
        <w:rPr>
          <w:rFonts w:ascii="Corbel" w:eastAsia="Times New Roman" w:hAnsi="Corbel"/>
          <w:b/>
          <w:bCs/>
          <w:color w:val="76923C"/>
          <w:sz w:val="28"/>
          <w:szCs w:val="28"/>
          <w:lang w:val="en-GB"/>
        </w:rPr>
      </w:pPr>
      <w:r w:rsidRPr="00BB6B07">
        <w:rPr>
          <w:rFonts w:ascii="Corbel" w:eastAsia="Times New Roman" w:hAnsi="Corbel"/>
          <w:b/>
          <w:bCs/>
          <w:color w:val="76923C"/>
          <w:sz w:val="28"/>
          <w:szCs w:val="28"/>
          <w:lang w:val="en-GB"/>
        </w:rPr>
        <w:t>Aim</w:t>
      </w:r>
    </w:p>
    <w:p w14:paraId="0E0541EF" w14:textId="6453A329" w:rsidR="003C6E1C" w:rsidRPr="003C6E1C" w:rsidRDefault="003C6E1C" w:rsidP="003C6E1C">
      <w:pPr>
        <w:pStyle w:val="ColorfulList-Accent11"/>
        <w:numPr>
          <w:ilvl w:val="0"/>
          <w:numId w:val="22"/>
        </w:numPr>
        <w:suppressAutoHyphens/>
        <w:spacing w:after="0" w:line="360" w:lineRule="auto"/>
        <w:jc w:val="both"/>
        <w:rPr>
          <w:lang w:val="en-GB"/>
        </w:rPr>
      </w:pPr>
      <w:r w:rsidRPr="003C6E1C">
        <w:rPr>
          <w:lang w:val="en-GB"/>
        </w:rPr>
        <w:t>Students gain an understanding of the necessity for agreeing on common criteria to assess water quality.</w:t>
      </w:r>
    </w:p>
    <w:p w14:paraId="7ABF2378" w14:textId="77777777" w:rsidR="003C6E1C" w:rsidRPr="00E249FF" w:rsidRDefault="003C6E1C" w:rsidP="003C6E1C">
      <w:pPr>
        <w:pStyle w:val="ColorfulList-Accent11"/>
        <w:numPr>
          <w:ilvl w:val="0"/>
          <w:numId w:val="22"/>
        </w:numPr>
        <w:suppressAutoHyphens/>
        <w:spacing w:after="0" w:line="360" w:lineRule="auto"/>
        <w:jc w:val="both"/>
        <w:rPr>
          <w:lang w:val="en-GB"/>
        </w:rPr>
      </w:pPr>
      <w:r w:rsidRPr="00E249FF">
        <w:rPr>
          <w:lang w:val="en-GB"/>
        </w:rPr>
        <w:t xml:space="preserve">Students gain an understanding that it is important and useful to apply objective and general criteria when checking the quality of </w:t>
      </w:r>
      <w:r>
        <w:rPr>
          <w:lang w:val="en-GB"/>
        </w:rPr>
        <w:t>(</w:t>
      </w:r>
      <w:r w:rsidRPr="00E249FF">
        <w:rPr>
          <w:lang w:val="en-GB"/>
        </w:rPr>
        <w:t>swimming</w:t>
      </w:r>
      <w:r>
        <w:rPr>
          <w:lang w:val="en-GB"/>
        </w:rPr>
        <w:t>)</w:t>
      </w:r>
      <w:r w:rsidRPr="00E249FF">
        <w:rPr>
          <w:lang w:val="en-GB"/>
        </w:rPr>
        <w:t xml:space="preserve"> water. To achieve this, they test their own water samples using their own criteria. Discussion of these criteria should lead to general agreements on what these criteria should be. They can then be compared to the lawful demands that apply within the EU.</w:t>
      </w:r>
    </w:p>
    <w:p w14:paraId="11C0B4E6" w14:textId="77777777" w:rsidR="003C6E1C" w:rsidRDefault="003C6E1C" w:rsidP="003C6E1C">
      <w:pPr>
        <w:suppressAutoHyphens/>
        <w:spacing w:line="360" w:lineRule="auto"/>
        <w:rPr>
          <w:rFonts w:ascii="Corbel" w:eastAsia="Times New Roman" w:hAnsi="Corbel"/>
          <w:b/>
          <w:bCs/>
          <w:color w:val="76923C"/>
          <w:sz w:val="28"/>
          <w:szCs w:val="28"/>
          <w:lang w:val="en-GB"/>
        </w:rPr>
      </w:pPr>
    </w:p>
    <w:p w14:paraId="28E88A3D" w14:textId="77777777" w:rsidR="003C6E1C" w:rsidRPr="00E249FF" w:rsidRDefault="003C6E1C" w:rsidP="003C6E1C">
      <w:pPr>
        <w:suppressAutoHyphens/>
        <w:spacing w:line="360" w:lineRule="auto"/>
        <w:rPr>
          <w:rFonts w:cs="Calibri"/>
          <w:b/>
          <w:i/>
          <w:color w:val="548DD4"/>
          <w:lang w:val="en-GB"/>
        </w:rPr>
      </w:pPr>
      <w:r w:rsidRPr="00AC3BB7">
        <w:rPr>
          <w:rFonts w:ascii="Corbel" w:eastAsia="Times New Roman" w:hAnsi="Corbel"/>
          <w:b/>
          <w:bCs/>
          <w:color w:val="76923C"/>
          <w:sz w:val="28"/>
          <w:szCs w:val="28"/>
          <w:lang w:val="en-GB"/>
        </w:rPr>
        <w:t>Chemical</w:t>
      </w:r>
      <w:r w:rsidRPr="00E249FF">
        <w:rPr>
          <w:rFonts w:cs="Calibri"/>
          <w:b/>
          <w:i/>
          <w:color w:val="548DD4"/>
          <w:lang w:val="en-GB"/>
        </w:rPr>
        <w:t xml:space="preserve"> </w:t>
      </w:r>
      <w:r w:rsidRPr="00AC3BB7">
        <w:rPr>
          <w:rFonts w:ascii="Corbel" w:eastAsia="Times New Roman" w:hAnsi="Corbel"/>
          <w:b/>
          <w:bCs/>
          <w:color w:val="76923C"/>
          <w:sz w:val="28"/>
          <w:szCs w:val="28"/>
          <w:lang w:val="en-GB"/>
        </w:rPr>
        <w:t>contents</w:t>
      </w:r>
    </w:p>
    <w:p w14:paraId="7C0BFFDA" w14:textId="77777777" w:rsidR="003C6E1C" w:rsidRPr="003C6E1C" w:rsidRDefault="003C6E1C" w:rsidP="003C6E1C">
      <w:pPr>
        <w:pStyle w:val="ColorfulList-Accent11"/>
        <w:numPr>
          <w:ilvl w:val="0"/>
          <w:numId w:val="22"/>
        </w:numPr>
        <w:suppressAutoHyphens/>
        <w:spacing w:after="0" w:line="360" w:lineRule="auto"/>
        <w:jc w:val="both"/>
        <w:rPr>
          <w:lang w:val="en-GB"/>
        </w:rPr>
      </w:pPr>
      <w:r w:rsidRPr="003C6E1C">
        <w:rPr>
          <w:lang w:val="en-GB"/>
        </w:rPr>
        <w:t xml:space="preserve">Testing the water samples using students’ own criteria (like smell, </w:t>
      </w:r>
      <w:proofErr w:type="spellStart"/>
      <w:r w:rsidRPr="003C6E1C">
        <w:rPr>
          <w:lang w:val="en-GB"/>
        </w:rPr>
        <w:t>color</w:t>
      </w:r>
      <w:proofErr w:type="spellEnd"/>
      <w:r w:rsidRPr="003C6E1C">
        <w:rPr>
          <w:lang w:val="en-GB"/>
        </w:rPr>
        <w:t xml:space="preserve">, </w:t>
      </w:r>
      <w:proofErr w:type="spellStart"/>
      <w:r w:rsidRPr="003C6E1C">
        <w:rPr>
          <w:lang w:val="en-GB"/>
        </w:rPr>
        <w:t>etc</w:t>
      </w:r>
      <w:proofErr w:type="spellEnd"/>
      <w:r w:rsidRPr="003C6E1C">
        <w:rPr>
          <w:lang w:val="en-GB"/>
        </w:rPr>
        <w:t>)</w:t>
      </w:r>
    </w:p>
    <w:p w14:paraId="73634926" w14:textId="77777777" w:rsidR="003C6E1C" w:rsidRPr="00E249FF" w:rsidRDefault="003C6E1C" w:rsidP="003C6E1C">
      <w:pPr>
        <w:pStyle w:val="ColorfulList-Accent11"/>
        <w:numPr>
          <w:ilvl w:val="0"/>
          <w:numId w:val="22"/>
        </w:numPr>
        <w:suppressAutoHyphens/>
        <w:spacing w:after="0" w:line="360" w:lineRule="auto"/>
        <w:jc w:val="both"/>
        <w:rPr>
          <w:rFonts w:cs="Calibri"/>
          <w:lang w:val="en-GB" w:eastAsia="zh-CN"/>
        </w:rPr>
      </w:pPr>
      <w:r w:rsidRPr="003C6E1C">
        <w:rPr>
          <w:lang w:val="en-GB"/>
        </w:rPr>
        <w:t>Dis</w:t>
      </w:r>
      <w:r w:rsidRPr="00E249FF">
        <w:rPr>
          <w:rFonts w:cs="Calibri"/>
          <w:lang w:val="en-GB" w:eastAsia="zh-CN"/>
        </w:rPr>
        <w:t>cussion of the various criteria that have been used</w:t>
      </w:r>
    </w:p>
    <w:p w14:paraId="42FA39DB" w14:textId="77777777" w:rsidR="003C6E1C" w:rsidRDefault="003C6E1C" w:rsidP="003C6E1C">
      <w:pPr>
        <w:suppressAutoHyphens/>
        <w:spacing w:line="360" w:lineRule="auto"/>
        <w:rPr>
          <w:rFonts w:ascii="Corbel" w:hAnsi="Corbel"/>
          <w:b/>
          <w:bCs/>
          <w:color w:val="943634"/>
          <w:sz w:val="26"/>
          <w:szCs w:val="26"/>
          <w:lang w:val="en-GB"/>
        </w:rPr>
      </w:pPr>
    </w:p>
    <w:p w14:paraId="148A5490" w14:textId="77777777" w:rsidR="003C6E1C" w:rsidRDefault="003C6E1C" w:rsidP="003C6E1C">
      <w:pPr>
        <w:suppressAutoHyphens/>
        <w:spacing w:line="360" w:lineRule="auto"/>
        <w:rPr>
          <w:rFonts w:ascii="Corbel" w:eastAsia="Times New Roman" w:hAnsi="Corbel"/>
          <w:b/>
          <w:bCs/>
          <w:color w:val="76923C"/>
          <w:sz w:val="28"/>
          <w:szCs w:val="28"/>
          <w:lang w:val="en-GB"/>
        </w:rPr>
      </w:pPr>
    </w:p>
    <w:p w14:paraId="19DACF2A" w14:textId="77777777" w:rsidR="003C6E1C" w:rsidRDefault="003C6E1C" w:rsidP="003C6E1C">
      <w:pPr>
        <w:suppressAutoHyphens/>
        <w:spacing w:line="360" w:lineRule="auto"/>
        <w:rPr>
          <w:rFonts w:ascii="Corbel" w:eastAsia="Times New Roman" w:hAnsi="Corbel"/>
          <w:b/>
          <w:bCs/>
          <w:color w:val="76923C"/>
          <w:sz w:val="28"/>
          <w:szCs w:val="28"/>
          <w:lang w:val="en-GB"/>
        </w:rPr>
      </w:pPr>
    </w:p>
    <w:p w14:paraId="0B294D8F" w14:textId="77777777" w:rsidR="003C6E1C" w:rsidRDefault="003C6E1C" w:rsidP="003C6E1C">
      <w:pPr>
        <w:suppressAutoHyphens/>
        <w:spacing w:line="360" w:lineRule="auto"/>
        <w:rPr>
          <w:rFonts w:ascii="Corbel" w:eastAsia="Times New Roman" w:hAnsi="Corbel"/>
          <w:b/>
          <w:bCs/>
          <w:color w:val="76923C"/>
          <w:sz w:val="28"/>
          <w:szCs w:val="28"/>
          <w:lang w:val="en-GB"/>
        </w:rPr>
      </w:pPr>
      <w:r>
        <w:rPr>
          <w:rFonts w:ascii="Corbel" w:eastAsia="Times New Roman" w:hAnsi="Corbel"/>
          <w:b/>
          <w:bCs/>
          <w:color w:val="76923C"/>
          <w:sz w:val="28"/>
          <w:szCs w:val="28"/>
          <w:lang w:val="en-GB"/>
        </w:rPr>
        <w:t>Lesson plan</w:t>
      </w:r>
    </w:p>
    <w:p w14:paraId="4A911FD2" w14:textId="77777777" w:rsidR="003C6E1C" w:rsidRDefault="003C6E1C" w:rsidP="003C6E1C">
      <w:pPr>
        <w:pStyle w:val="Heading4"/>
        <w:rPr>
          <w:lang w:val="en-GB"/>
        </w:rPr>
      </w:pPr>
      <w:r w:rsidRPr="009952B8">
        <w:rPr>
          <w:lang w:val="en-GB"/>
        </w:rPr>
        <w:t>Introduction</w:t>
      </w:r>
      <w:r>
        <w:rPr>
          <w:lang w:val="en-GB"/>
        </w:rPr>
        <w:t xml:space="preserve"> and discussion – 10 minutes</w:t>
      </w:r>
    </w:p>
    <w:p w14:paraId="3C7E8FF5" w14:textId="77777777" w:rsidR="003C6E1C" w:rsidRPr="0001039F" w:rsidRDefault="003C6E1C" w:rsidP="003C6E1C"/>
    <w:p w14:paraId="5E658D95" w14:textId="131C021A" w:rsidR="003C6E1C" w:rsidRPr="003C6E1C" w:rsidRDefault="003C6E1C" w:rsidP="003C6E1C">
      <w:pPr>
        <w:suppressAutoHyphens/>
        <w:spacing w:line="360" w:lineRule="auto"/>
        <w:jc w:val="both"/>
        <w:rPr>
          <w:rStyle w:val="longtext1"/>
          <w:rFonts w:ascii="Corbel" w:hAnsi="Corbel" w:cs="Arial"/>
          <w:color w:val="000000"/>
          <w:sz w:val="22"/>
          <w:szCs w:val="22"/>
          <w:shd w:val="clear" w:color="auto" w:fill="FFFFFF"/>
          <w:lang w:val="en-GB"/>
        </w:rPr>
      </w:pPr>
      <w:r w:rsidRPr="003C6E1C">
        <w:rPr>
          <w:rStyle w:val="longtext1"/>
          <w:rFonts w:ascii="Corbel" w:hAnsi="Corbel" w:cs="Arial"/>
          <w:color w:val="000000"/>
          <w:sz w:val="22"/>
          <w:szCs w:val="22"/>
          <w:shd w:val="clear" w:color="auto" w:fill="FFFFFF"/>
          <w:lang w:val="en-GB"/>
        </w:rPr>
        <w:t xml:space="preserve">Introduce the problem of water quality using the text below or look for a report or an article on this issue (for example on the quality of swimming water). </w:t>
      </w:r>
    </w:p>
    <w:p w14:paraId="78F57653" w14:textId="77777777" w:rsidR="003C6E1C" w:rsidRPr="003C6E1C" w:rsidRDefault="003C6E1C" w:rsidP="003C6E1C">
      <w:pPr>
        <w:suppressAutoHyphens/>
        <w:spacing w:line="360" w:lineRule="auto"/>
        <w:ind w:left="720"/>
        <w:jc w:val="both"/>
        <w:rPr>
          <w:rStyle w:val="longtext1"/>
          <w:rFonts w:ascii="Corbel" w:hAnsi="Corbel"/>
          <w:i/>
          <w:sz w:val="22"/>
          <w:szCs w:val="22"/>
          <w:lang w:val="en-GB"/>
        </w:rPr>
      </w:pPr>
      <w:r w:rsidRPr="003C6E1C">
        <w:rPr>
          <w:rStyle w:val="longtext1"/>
          <w:rFonts w:ascii="Corbel" w:hAnsi="Corbel" w:cs="Arial"/>
          <w:i/>
          <w:color w:val="000000"/>
          <w:sz w:val="22"/>
          <w:szCs w:val="22"/>
          <w:shd w:val="clear" w:color="auto" w:fill="FFFFFF"/>
          <w:lang w:val="en-GB"/>
        </w:rPr>
        <w:t>Humans, plants and animals depend on water. Everyday a person consumes two litres of water. It is important that the water is pure enough, not just for drinking, but also for swimming. Although you might not really be aware of this, the quality of the water is checked in many different situations.</w:t>
      </w:r>
      <w:r w:rsidRPr="003C6E1C">
        <w:rPr>
          <w:rStyle w:val="longtext1"/>
          <w:rFonts w:ascii="Corbel" w:hAnsi="Corbel"/>
          <w:i/>
          <w:sz w:val="22"/>
          <w:szCs w:val="22"/>
          <w:lang w:val="en-GB"/>
        </w:rPr>
        <w:t xml:space="preserve"> </w:t>
      </w:r>
      <w:r w:rsidRPr="003C6E1C">
        <w:rPr>
          <w:rStyle w:val="longtext1"/>
          <w:rFonts w:ascii="Corbel" w:hAnsi="Corbel" w:cs="Arial"/>
          <w:i/>
          <w:color w:val="000000"/>
          <w:sz w:val="22"/>
          <w:szCs w:val="22"/>
          <w:shd w:val="clear" w:color="auto" w:fill="FFFFFF"/>
          <w:lang w:val="en-GB"/>
        </w:rPr>
        <w:t>In various laboratories at breweries, waterworks, sewage works, etc., water quality is measured constantly. The results are then usually published.</w:t>
      </w:r>
      <w:r w:rsidRPr="003C6E1C">
        <w:rPr>
          <w:rStyle w:val="longtext1"/>
          <w:rFonts w:ascii="Corbel" w:hAnsi="Corbel"/>
          <w:i/>
          <w:sz w:val="22"/>
          <w:szCs w:val="22"/>
          <w:lang w:val="en-GB"/>
        </w:rPr>
        <w:t xml:space="preserve"> </w:t>
      </w:r>
      <w:r w:rsidRPr="003C6E1C">
        <w:rPr>
          <w:rStyle w:val="longtext1"/>
          <w:rFonts w:ascii="Corbel" w:hAnsi="Corbel" w:cs="Arial"/>
          <w:i/>
          <w:color w:val="000000"/>
          <w:sz w:val="22"/>
          <w:szCs w:val="22"/>
          <w:shd w:val="clear" w:color="auto" w:fill="FFFFFF"/>
          <w:lang w:val="en-GB"/>
        </w:rPr>
        <w:t>Polluted water may lead to disease (think of the E-coli bacteria, cyanobacteria or the presence of heavy metals).</w:t>
      </w:r>
    </w:p>
    <w:p w14:paraId="7BC94F40" w14:textId="77777777" w:rsidR="003C6E1C" w:rsidRPr="00BB6B07" w:rsidRDefault="003C6E1C" w:rsidP="003C6E1C">
      <w:pPr>
        <w:suppressAutoHyphens/>
        <w:spacing w:line="360" w:lineRule="auto"/>
        <w:jc w:val="both"/>
        <w:rPr>
          <w:rFonts w:ascii="Corbel" w:hAnsi="Corbe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7538"/>
      </w:tblGrid>
      <w:tr w:rsidR="003C6E1C" w:rsidRPr="00E249FF" w14:paraId="3FBAB79D" w14:textId="77777777" w:rsidTr="00F74722">
        <w:tc>
          <w:tcPr>
            <w:tcW w:w="1242" w:type="dxa"/>
            <w:tcBorders>
              <w:top w:val="nil"/>
              <w:left w:val="nil"/>
              <w:bottom w:val="nil"/>
              <w:right w:val="single" w:sz="8" w:space="0" w:color="auto"/>
            </w:tcBorders>
          </w:tcPr>
          <w:p w14:paraId="74F24940" w14:textId="77777777" w:rsidR="003C6E1C" w:rsidRPr="00E249FF" w:rsidRDefault="003C6E1C" w:rsidP="00F74722">
            <w:pPr>
              <w:suppressAutoHyphens/>
              <w:rPr>
                <w:rFonts w:ascii="Corbel" w:hAnsi="Corbel"/>
                <w:bCs/>
                <w:lang w:val="en-GB"/>
              </w:rPr>
            </w:pPr>
          </w:p>
          <w:p w14:paraId="0DF117F6" w14:textId="77777777" w:rsidR="003C6E1C" w:rsidRPr="00E249FF" w:rsidRDefault="003C6E1C" w:rsidP="00F74722">
            <w:pPr>
              <w:suppressAutoHyphens/>
              <w:rPr>
                <w:rFonts w:ascii="Corbel" w:hAnsi="Corbel"/>
                <w:bCs/>
                <w:lang w:val="en-GB"/>
              </w:rPr>
            </w:pPr>
            <w:r>
              <w:rPr>
                <w:rFonts w:ascii="Corbel" w:hAnsi="Corbel"/>
                <w:bCs/>
                <w:noProof/>
                <w:lang w:val="nl-NL" w:eastAsia="nl-NL"/>
              </w:rPr>
              <mc:AlternateContent>
                <mc:Choice Requires="wpg">
                  <w:drawing>
                    <wp:inline distT="0" distB="0" distL="0" distR="0" wp14:anchorId="5183D64B" wp14:editId="49C0DD41">
                      <wp:extent cx="633095" cy="468630"/>
                      <wp:effectExtent l="0" t="0" r="27305" b="13970"/>
                      <wp:docPr id="437"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95" cy="468630"/>
                                <a:chOff x="2670" y="3045"/>
                                <a:chExt cx="1890" cy="1399"/>
                              </a:xfrm>
                            </wpg:grpSpPr>
                            <wps:wsp>
                              <wps:cNvPr id="438" name="AutoShape 73"/>
                              <wps:cNvSpPr>
                                <a:spLocks noChangeArrowheads="1"/>
                              </wps:cNvSpPr>
                              <wps:spPr bwMode="auto">
                                <a:xfrm>
                                  <a:off x="2670" y="3045"/>
                                  <a:ext cx="1890" cy="1399"/>
                                </a:xfrm>
                                <a:prstGeom prst="roundRect">
                                  <a:avLst>
                                    <a:gd name="adj" fmla="val 16667"/>
                                  </a:avLst>
                                </a:prstGeom>
                                <a:gradFill rotWithShape="0">
                                  <a:gsLst>
                                    <a:gs pos="0">
                                      <a:srgbClr val="F2F2F2"/>
                                    </a:gs>
                                    <a:gs pos="100000">
                                      <a:srgbClr val="F2F2F2">
                                        <a:gamma/>
                                        <a:tint val="20000"/>
                                        <a:invGamma/>
                                      </a:srgbClr>
                                    </a:gs>
                                  </a:gsLst>
                                  <a:lin ang="2700000" scaled="1"/>
                                </a:gradFill>
                                <a:ln w="12700">
                                  <a:solidFill>
                                    <a:srgbClr val="01ADDF"/>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39" name="AutoShape 74"/>
                              <wps:cNvSpPr>
                                <a:spLocks noChangeArrowheads="1"/>
                              </wps:cNvSpPr>
                              <wps:spPr bwMode="auto">
                                <a:xfrm rot="16200000">
                                  <a:off x="3718" y="3739"/>
                                  <a:ext cx="648" cy="649"/>
                                </a:xfrm>
                                <a:prstGeom prst="flowChartDelay">
                                  <a:avLst/>
                                </a:prstGeom>
                                <a:solidFill>
                                  <a:srgbClr val="BFBFB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91440" tIns="45720" rIns="91440" bIns="45720" anchor="t" anchorCtr="0" upright="1">
                                <a:noAutofit/>
                              </wps:bodyPr>
                            </wps:wsp>
                            <wps:wsp>
                              <wps:cNvPr id="440" name="Oval 75"/>
                              <wps:cNvSpPr>
                                <a:spLocks noChangeArrowheads="1"/>
                              </wps:cNvSpPr>
                              <wps:spPr bwMode="auto">
                                <a:xfrm>
                                  <a:off x="3755" y="3223"/>
                                  <a:ext cx="517" cy="517"/>
                                </a:xfrm>
                                <a:prstGeom prst="ellipse">
                                  <a:avLst/>
                                </a:prstGeom>
                                <a:solidFill>
                                  <a:srgbClr val="BFBFBF"/>
                                </a:solidFill>
                                <a:ln>
                                  <a:noFill/>
                                </a:ln>
                                <a:effectLst/>
                                <a:extLst>
                                  <a:ext uri="{91240B29-F687-4F45-9708-019B960494DF}">
                                    <a14:hiddenLine xmlns:a14="http://schemas.microsoft.com/office/drawing/2010/main" w="9525">
                                      <a:solidFill>
                                        <a:srgbClr val="9BCC4F"/>
                                      </a:solidFill>
                                      <a:round/>
                                      <a:headEnd/>
                                      <a:tailEnd/>
                                    </a14:hiddenLine>
                                  </a:ex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91440" tIns="45720" rIns="91440" bIns="45720" anchor="t" anchorCtr="0" upright="1">
                                <a:noAutofit/>
                              </wps:bodyPr>
                            </wps:wsp>
                            <wps:wsp>
                              <wps:cNvPr id="441" name="AutoShape 76"/>
                              <wps:cNvSpPr>
                                <a:spLocks noChangeArrowheads="1"/>
                              </wps:cNvSpPr>
                              <wps:spPr bwMode="auto">
                                <a:xfrm rot="16200000">
                                  <a:off x="2993" y="3740"/>
                                  <a:ext cx="648" cy="648"/>
                                </a:xfrm>
                                <a:prstGeom prst="flowChartDelay">
                                  <a:avLst/>
                                </a:prstGeom>
                                <a:solidFill>
                                  <a:srgbClr val="BFBFB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91440" tIns="45720" rIns="91440" bIns="45720" anchor="t" anchorCtr="0" upright="1">
                                <a:noAutofit/>
                              </wps:bodyPr>
                            </wps:wsp>
                            <wps:wsp>
                              <wps:cNvPr id="442" name="Oval 77"/>
                              <wps:cNvSpPr>
                                <a:spLocks noChangeArrowheads="1"/>
                              </wps:cNvSpPr>
                              <wps:spPr bwMode="auto">
                                <a:xfrm>
                                  <a:off x="3031" y="3223"/>
                                  <a:ext cx="518" cy="517"/>
                                </a:xfrm>
                                <a:prstGeom prst="ellipse">
                                  <a:avLst/>
                                </a:prstGeom>
                                <a:solidFill>
                                  <a:srgbClr val="BFBFBF"/>
                                </a:solidFill>
                                <a:ln>
                                  <a:noFill/>
                                </a:ln>
                                <a:effectLst/>
                                <a:extLst>
                                  <a:ext uri="{91240B29-F687-4F45-9708-019B960494DF}">
                                    <a14:hiddenLine xmlns:a14="http://schemas.microsoft.com/office/drawing/2010/main" w="9525">
                                      <a:solidFill>
                                        <a:srgbClr val="9BCC4F"/>
                                      </a:solidFill>
                                      <a:round/>
                                      <a:headEnd/>
                                      <a:tailEnd/>
                                    </a14:hiddenLine>
                                  </a:ex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91440" tIns="45720" rIns="91440" bIns="45720" anchor="t" anchorCtr="0" upright="1">
                                <a:noAutofit/>
                              </wps:bodyPr>
                            </wps:wsp>
                            <wps:wsp>
                              <wps:cNvPr id="443" name="Oval 78"/>
                              <wps:cNvSpPr>
                                <a:spLocks noChangeArrowheads="1"/>
                              </wps:cNvSpPr>
                              <wps:spPr bwMode="auto">
                                <a:xfrm>
                                  <a:off x="2975" y="3279"/>
                                  <a:ext cx="517" cy="517"/>
                                </a:xfrm>
                                <a:prstGeom prst="ellipse">
                                  <a:avLst/>
                                </a:prstGeom>
                                <a:gradFill rotWithShape="0">
                                  <a:gsLst>
                                    <a:gs pos="0">
                                      <a:srgbClr val="9BCC4F"/>
                                    </a:gs>
                                    <a:gs pos="100000">
                                      <a:srgbClr val="9BCC4F">
                                        <a:gamma/>
                                        <a:shade val="60000"/>
                                        <a:invGamma/>
                                      </a:srgbClr>
                                    </a:gs>
                                  </a:gsLst>
                                  <a:lin ang="2700000" scaled="1"/>
                                </a:gradFill>
                                <a:ln>
                                  <a:noFill/>
                                </a:ln>
                                <a:effectLst/>
                                <a:extLst>
                                  <a:ext uri="{91240B29-F687-4F45-9708-019B960494DF}">
                                    <a14:hiddenLine xmlns:a14="http://schemas.microsoft.com/office/drawing/2010/main" w="9525">
                                      <a:solidFill>
                                        <a:srgbClr val="9BCC4F"/>
                                      </a:solidFill>
                                      <a:round/>
                                      <a:headEnd/>
                                      <a:tailEnd/>
                                    </a14:hiddenLine>
                                  </a:ex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91440" tIns="45720" rIns="91440" bIns="45720" anchor="t" anchorCtr="0" upright="1">
                                <a:noAutofit/>
                              </wps:bodyPr>
                            </wps:wsp>
                            <wps:wsp>
                              <wps:cNvPr id="444" name="AutoShape 79"/>
                              <wps:cNvSpPr>
                                <a:spLocks noChangeArrowheads="1"/>
                              </wps:cNvSpPr>
                              <wps:spPr bwMode="auto">
                                <a:xfrm rot="16200000">
                                  <a:off x="2938" y="3795"/>
                                  <a:ext cx="648" cy="649"/>
                                </a:xfrm>
                                <a:prstGeom prst="flowChartDelay">
                                  <a:avLst/>
                                </a:prstGeom>
                                <a:gradFill rotWithShape="0">
                                  <a:gsLst>
                                    <a:gs pos="0">
                                      <a:srgbClr val="9BCC4F"/>
                                    </a:gs>
                                    <a:gs pos="100000">
                                      <a:srgbClr val="9BCC4F">
                                        <a:gamma/>
                                        <a:shade val="60000"/>
                                        <a:invGamma/>
                                      </a:srgbClr>
                                    </a:gs>
                                  </a:gsLst>
                                  <a:lin ang="27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91440" tIns="45720" rIns="91440" bIns="45720" anchor="t" anchorCtr="0" upright="1">
                                <a:noAutofit/>
                              </wps:bodyPr>
                            </wps:wsp>
                            <wps:wsp>
                              <wps:cNvPr id="445" name="AutoShape 80"/>
                              <wps:cNvSpPr>
                                <a:spLocks noChangeArrowheads="1"/>
                              </wps:cNvSpPr>
                              <wps:spPr bwMode="auto">
                                <a:xfrm rot="16200000">
                                  <a:off x="3667" y="3796"/>
                                  <a:ext cx="648" cy="648"/>
                                </a:xfrm>
                                <a:prstGeom prst="flowChartDelay">
                                  <a:avLst/>
                                </a:prstGeom>
                                <a:gradFill rotWithShape="0">
                                  <a:gsLst>
                                    <a:gs pos="0">
                                      <a:srgbClr val="F37449"/>
                                    </a:gs>
                                    <a:gs pos="100000">
                                      <a:srgbClr val="F37449">
                                        <a:gamma/>
                                        <a:shade val="60000"/>
                                        <a:invGamma/>
                                      </a:srgbClr>
                                    </a:gs>
                                  </a:gsLst>
                                  <a:lin ang="27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91440" tIns="45720" rIns="91440" bIns="45720" anchor="t" anchorCtr="0" upright="1">
                                <a:noAutofit/>
                              </wps:bodyPr>
                            </wps:wsp>
                            <wps:wsp>
                              <wps:cNvPr id="446" name="Oval 81"/>
                              <wps:cNvSpPr>
                                <a:spLocks noChangeArrowheads="1"/>
                              </wps:cNvSpPr>
                              <wps:spPr bwMode="auto">
                                <a:xfrm>
                                  <a:off x="3705" y="3279"/>
                                  <a:ext cx="517" cy="517"/>
                                </a:xfrm>
                                <a:prstGeom prst="ellipse">
                                  <a:avLst/>
                                </a:prstGeom>
                                <a:gradFill rotWithShape="0">
                                  <a:gsLst>
                                    <a:gs pos="0">
                                      <a:srgbClr val="F37449"/>
                                    </a:gs>
                                    <a:gs pos="100000">
                                      <a:srgbClr val="F37449">
                                        <a:gamma/>
                                        <a:shade val="60000"/>
                                        <a:invGamma/>
                                      </a:srgbClr>
                                    </a:gs>
                                  </a:gsLst>
                                  <a:lin ang="2700000" scaled="1"/>
                                </a:gradFill>
                                <a:ln>
                                  <a:noFill/>
                                </a:ln>
                                <a:effectLst/>
                                <a:extLst>
                                  <a:ext uri="{91240B29-F687-4F45-9708-019B960494DF}">
                                    <a14:hiddenLine xmlns:a14="http://schemas.microsoft.com/office/drawing/2010/main" w="9525">
                                      <a:solidFill>
                                        <a:srgbClr val="9BCC4F"/>
                                      </a:solidFill>
                                      <a:round/>
                                      <a:headEnd/>
                                      <a:tailEnd/>
                                    </a14:hiddenLine>
                                  </a:ex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91440" tIns="45720" rIns="91440" bIns="45720" anchor="t" anchorCtr="0" upright="1">
                                <a:noAutofit/>
                              </wps:bodyPr>
                            </wps:wsp>
                          </wpg:wgp>
                        </a:graphicData>
                      </a:graphic>
                    </wp:inline>
                  </w:drawing>
                </mc:Choice>
                <mc:Fallback xmlns:mv="urn:schemas-microsoft-com:mac:vml" xmlns:mo="http://schemas.microsoft.com/office/mac/office/2008/main">
                  <w:pict>
                    <v:group id="Group 72" o:spid="_x0000_s1026" style="width:49.85pt;height:36.9pt;mso-position-horizontal-relative:char;mso-position-vertical-relative:line" coordorigin="2670,3045" coordsize="1890,139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">
                      <v:roundrect id="AutoShape 73" o:spid="_x0000_s1027" style="position:absolute;left:2670;top:3045;width:1890;height:1399;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lEr4xAAA&#10;ANwAAAAPAAAAZHJzL2Rvd25yZXYueG1sRE/LasJAFN0L/YfhFtyITloflDQTkRZBN0Js09LdJXOb&#10;hGbupJkxxr93FoLLw3kn68E0oqfO1ZYVPM0iEMSF1TWXCj4/ttMXEM4ja2wsk4ILOVinD6MEY23P&#10;nFF/9KUIIexiVFB538ZSuqIig25mW+LA/drOoA+wK6Xu8BzCTSOfo2glDdYcGips6a2i4u94Mgoy&#10;d7KX/Y6+5dfkP//BzWT5nh+UGj8Om1cQngZ/F9/cO61gMQ9rw5lwBGR6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YZRK+MQAAADcAAAADwAAAAAAAAAAAAAAAACXAgAAZHJzL2Rv&#10;d25yZXYueG1sUEsFBgAAAAAEAAQA9QAAAIgDAAAAAA==&#10;" fillcolor="#f2f2f2" strokecolor="#01addf" strokeweight="1pt">
                        <v:fill color2="#fcfcfc" angle="-135" focus="100%" type="gradient"/>
                        <v:shadow color="#868686" opacity="1" mv:blur="0" offset="2pt,2pt"/>
                      </v:roundrect>
                      <v:shapetype id="_x0000_t135" coordsize="21600,21600" o:spt="135" path="m10800,0qx21600,10800,10800,21600l0,21600,,0xe">
                        <v:stroke joinstyle="miter"/>
                        <v:path gradientshapeok="t" o:connecttype="rect" textboxrect="0,3163,18437,18437"/>
                      </v:shapetype>
                      <v:shape id="AutoShape 74" o:spid="_x0000_s1028" type="#_x0000_t135" style="position:absolute;left:3718;top:3739;width:648;height:649;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6d/OxQAA&#10;ANwAAAAPAAAAZHJzL2Rvd25yZXYueG1sRI9Li8JAEITvgv9haMHbOlEXH9FRRBBkPSw+Lt7aTJsE&#10;Mz1JZjZm/72zsOCxqKqvqOW6NYVoqHa5ZQXDQQSCOLE651TB5bz7mIFwHlljYZkU/JKD9arbWWKs&#10;7ZOP1Jx8KgKEXYwKMu/LWEqXZGTQDWxJHLy7rQ36IOtU6hqfAW4KOYqiiTSYc1jIsKRtRsnj9GMU&#10;VP5+qyZT/L7I9LofNZvqMPtCpfq9drMA4an17/B/e68VfI7n8HcmHAG5e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Lp387FAAAA3AAAAA8AAAAAAAAAAAAAAAAAlwIAAGRycy9k&#10;b3ducmV2LnhtbFBLBQYAAAAABAAEAPUAAACJAwAAAAA=&#10;" fillcolor="#bfbfbf" stroked="f">
                        <v:shadow color="gray" opacity=".5" mv:blur="0" offset="6pt,-6pt"/>
                      </v:shape>
                      <v:oval id="Oval 75" o:spid="_x0000_s1029" style="position:absolute;left:3755;top:3223;width:517;height:5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aV6GwwAA&#10;ANwAAAAPAAAAZHJzL2Rvd25yZXYueG1sRE9Na8JAEL0L/Q/LCL3pRpGiqWsQbUkOXqqBXofsmIRk&#10;Z9Ps1kR/ffcg9Ph439tkNK24Ue9qywoW8wgEcWF1zaWC/PI5W4NwHllja5kU3MlBsnuZbDHWduAv&#10;up19KUIIuxgVVN53sZSuqMigm9uOOHBX2xv0Afal1D0OIdy0chlFb9JgzaGhwo4OFRXN+dco+D6t&#10;8edxSPO9vF6OdZrm2ab5UOp1Ou7fQXga/b/46c60gtUqzA9nwhGQu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ZaV6GwwAAANwAAAAPAAAAAAAAAAAAAAAAAJcCAABkcnMvZG93&#10;bnJldi54bWxQSwUGAAAAAAQABAD1AAAAhwMAAAAA&#10;" fillcolor="#bfbfbf" stroked="f" strokecolor="#9bcc4f">
                        <v:shadow color="gray" opacity=".5" mv:blur="0" offset="6pt,-6pt"/>
                      </v:oval>
                      <v:shape id="AutoShape 76" o:spid="_x0000_s1030" type="#_x0000_t135" style="position:absolute;left:2993;top:3740;width:648;height:648;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maC1wwAA&#10;ANwAAAAPAAAAZHJzL2Rvd25yZXYueG1sRI9Bi8IwFITvgv8hPMGbpoq4Uo0igiB6kFUv3p7Nsy02&#10;L20Ta/33RljY4zAz3zCLVWsK0VDtcssKRsMIBHFidc6pgst5O5iBcB5ZY2GZFLzJwWrZ7Sww1vbF&#10;v9ScfCoChF2MCjLvy1hKl2Rk0A1tSRy8u60N+iDrVOoaXwFuCjmOoqk0mHNYyLCkTUbJ4/Q0Cip/&#10;v1XTHzxeZHrdjZt1dZjtUal+r13PQXhq/X/4r73TCiaTEXzPhCMgl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maC1wwAAANwAAAAPAAAAAAAAAAAAAAAAAJcCAABkcnMvZG93&#10;bnJldi54bWxQSwUGAAAAAAQABAD1AAAAhwMAAAAA&#10;" fillcolor="#bfbfbf" stroked="f">
                        <v:shadow color="gray" opacity=".5" mv:blur="0" offset="6pt,-6pt"/>
                      </v:shape>
                      <v:oval id="Oval 77" o:spid="_x0000_s1031" style="position:absolute;left:3031;top:3223;width:518;height:5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92VqxgAA&#10;ANwAAAAPAAAAZHJzL2Rvd25yZXYueG1sRI9Ba8JAFITvhf6H5RW8NRtFisasQbQSD71UA14f2WcS&#10;kn0bs1tN++u7hYLHYWa+YdJsNJ240eAaywqmUQyCuLS64UpBcdq/LkA4j6yxs0wKvslBtn5+SjHR&#10;9s6fdDv6SgQIuwQV1N73iZSurMmgi2xPHLyLHQz6IIdK6gHvAW46OYvjN2mw4bBQY0/bmsr2+GUU&#10;nD8WeP3Z5sVGXk67Js+Lw7J9V2ryMm5WIDyN/hH+bx+0gvl8Bn9nwhGQ6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G92VqxgAAANwAAAAPAAAAAAAAAAAAAAAAAJcCAABkcnMv&#10;ZG93bnJldi54bWxQSwUGAAAAAAQABAD1AAAAigMAAAAA&#10;" fillcolor="#bfbfbf" stroked="f" strokecolor="#9bcc4f">
                        <v:shadow color="gray" opacity=".5" mv:blur="0" offset="6pt,-6pt"/>
                      </v:oval>
                      <v:oval id="Oval 78" o:spid="_x0000_s1032" style="position:absolute;left:2975;top:3279;width:517;height:5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ooFYxgAA&#10;ANwAAAAPAAAAZHJzL2Rvd25yZXYueG1sRI9LawJBEITvQv7D0IHcdDauBN04SjD4wODBx8Hcmp3e&#10;B+70LDvjuv57RwjkWFTVV9R03plKtNS40rKC90EEgji1uuRcwem47I9BOI+ssbJMCu7kYD576U0x&#10;0fbGe2oPPhcBwi5BBYX3dSKlSwsy6Aa2Jg5eZhuDPsgml7rBW4CbSg6j6EMaLDksFFjToqD0crga&#10;BRnW29XyEv903232O17Hk9259Eq9vXZfnyA8df4//NfeaAWjUQzPM+EIyNk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qooFYxgAAANwAAAAPAAAAAAAAAAAAAAAAAJcCAABkcnMv&#10;ZG93bnJldi54bWxQSwUGAAAAAAQABAD1AAAAigMAAAAA&#10;" fillcolor="#9bcc4f" stroked="f" strokecolor="#9bcc4f">
                        <v:fill color2="#5d7a2f" angle="-135" focus="100%" type="gradient"/>
                        <v:shadow color="gray" opacity=".5" mv:blur="0" offset="6pt,-6pt"/>
                      </v:oval>
                      <v:shape id="AutoShape 79" o:spid="_x0000_s1033" type="#_x0000_t135" style="position:absolute;left:2938;top:3795;width:648;height:649;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BY/ZxgAA&#10;ANwAAAAPAAAAZHJzL2Rvd25yZXYueG1sRI/RasJAFETfC/7Dcgt9Kbpp2YpGVxFLQR8qGP2Aa/aa&#10;hGbvptlVk793CwUfh5k5w8yXna3FlVpfOdbwNkpAEOfOVFxoOB6+hhMQPiAbrB2Thp48LBeDpzmm&#10;xt14T9csFCJC2KeooQyhSaX0eUkW/cg1xNE7u9ZiiLItpGnxFuG2lu9JMpYWK44LJTa0Lin/yS5W&#10;w0d1elXb/XS32dnPi/pd95n87rV+ee5WMxCBuvAI/7c3RoNSCv7OxCMgF3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2BY/ZxgAAANwAAAAPAAAAAAAAAAAAAAAAAJcCAABkcnMv&#10;ZG93bnJldi54bWxQSwUGAAAAAAQABAD1AAAAigMAAAAA&#10;" fillcolor="#9bcc4f" stroked="f">
                        <v:fill color2="#5d7a2f" angle="-135" focus="100%" type="gradient"/>
                        <v:shadow color="gray" opacity=".5" mv:blur="0" offset="6pt,-6pt"/>
                      </v:shape>
                      <v:shape id="AutoShape 80" o:spid="_x0000_s1034" type="#_x0000_t135" style="position:absolute;left:3667;top:3796;width:648;height:648;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VxhzwgAA&#10;ANwAAAAPAAAAZHJzL2Rvd25yZXYueG1sRE/LasJAFN0X/IfhCu7qRNEiqaP4QMhKmlQK3V0yt0k0&#10;cydmxiT9+06h0OV5c9bbwdSio9ZVlhXMphEI4tzqigsFl/fT8wqE88gaa8uk4JscbDejpzXG2vac&#10;Upf5QoQSdjEqKL1vYildXpJBN7UNcdC+bGvQB9gWUrfYh3JTy3kUvUiDFYeFEhs6lJTfsodR0JyO&#10;n7np9tX8bJP0evcfb1Hg1WQ87F5BeBr8v/kvnWgFi8USfs+EIyA3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lXGHPCAAAA3AAAAA8AAAAAAAAAAAAAAAAAlwIAAGRycy9kb3du&#10;cmV2LnhtbFBLBQYAAAAABAAEAPUAAACGAwAAAAA=&#10;" fillcolor="#f37449" stroked="f">
                        <v:fill color2="#92462c" angle="-135" focus="100%" type="gradient"/>
                        <v:shadow color="gray" opacity=".5" mv:blur="0" offset="6pt,-6pt"/>
                      </v:shape>
                      <v:oval id="Oval 81" o:spid="_x0000_s1035" style="position:absolute;left:3705;top:3279;width:517;height:5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kobsxQAA&#10;ANwAAAAPAAAAZHJzL2Rvd25yZXYueG1sRI/RasJAFETfC/7Dcgu+FN2klSCpq4hQCEigNX7AbfY2&#10;CWbvxuyaxL93C4U+DjNzhtnsJtOKgXrXWFYQLyMQxKXVDVcKzsXHYg3CeWSNrWVScCcHu+3saYOp&#10;tiN/0XDylQgQdikqqL3vUildWZNBt7QdcfB+bG/QB9lXUvc4Brhp5WsUJdJgw2Ghxo4ONZWX080o&#10;KKf9Lc6/xwu+vRyz66HI8/hTKzV/nvbvIDxN/j/81860gtUqgd8z4QjI7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KShuzFAAAA3AAAAA8AAAAAAAAAAAAAAAAAlwIAAGRycy9k&#10;b3ducmV2LnhtbFBLBQYAAAAABAAEAPUAAACJAwAAAAA=&#10;" fillcolor="#f37449" stroked="f" strokecolor="#9bcc4f">
                        <v:fill color2="#92462c" angle="-135" focus="100%" type="gradient"/>
                        <v:shadow color="gray" opacity=".5" mv:blur="0" offset="6pt,-6pt"/>
                      </v:oval>
                      <w10:anchorlock/>
                    </v:group>
                  </w:pict>
                </mc:Fallback>
              </mc:AlternateContent>
            </w:r>
          </w:p>
        </w:tc>
        <w:tc>
          <w:tcPr>
            <w:tcW w:w="7538" w:type="dxa"/>
            <w:tcBorders>
              <w:top w:val="single" w:sz="8" w:space="0" w:color="auto"/>
              <w:left w:val="single" w:sz="8" w:space="0" w:color="auto"/>
              <w:bottom w:val="single" w:sz="8" w:space="0" w:color="auto"/>
              <w:right w:val="single" w:sz="8" w:space="0" w:color="auto"/>
            </w:tcBorders>
          </w:tcPr>
          <w:p w14:paraId="7530E7A5" w14:textId="77777777" w:rsidR="003C6E1C" w:rsidRPr="00E249FF" w:rsidRDefault="003C6E1C" w:rsidP="00F74722">
            <w:pPr>
              <w:suppressAutoHyphens/>
              <w:spacing w:after="80"/>
              <w:rPr>
                <w:rFonts w:ascii="Corbel" w:hAnsi="Corbel"/>
                <w:bCs/>
                <w:i/>
                <w:lang w:val="en-GB"/>
              </w:rPr>
            </w:pPr>
            <w:r w:rsidRPr="00E249FF">
              <w:rPr>
                <w:rFonts w:ascii="Corbel" w:hAnsi="Corbel"/>
                <w:bCs/>
                <w:i/>
                <w:lang w:val="en-GB"/>
              </w:rPr>
              <w:t>Potential issues for discussion:</w:t>
            </w:r>
          </w:p>
          <w:p w14:paraId="70339661" w14:textId="77777777" w:rsidR="003C6E1C" w:rsidRPr="00E249FF" w:rsidRDefault="003C6E1C" w:rsidP="003C6E1C">
            <w:pPr>
              <w:numPr>
                <w:ilvl w:val="0"/>
                <w:numId w:val="23"/>
              </w:numPr>
              <w:suppressAutoHyphens/>
              <w:spacing w:after="0"/>
              <w:rPr>
                <w:rFonts w:ascii="Corbel" w:hAnsi="Corbel"/>
                <w:bCs/>
                <w:lang w:val="en-GB"/>
              </w:rPr>
            </w:pPr>
            <w:r w:rsidRPr="00E249FF">
              <w:rPr>
                <w:rFonts w:ascii="Corbel" w:hAnsi="Corbel"/>
                <w:bCs/>
                <w:lang w:val="en-GB"/>
              </w:rPr>
              <w:t xml:space="preserve">Is our </w:t>
            </w:r>
            <w:r>
              <w:rPr>
                <w:rFonts w:ascii="Corbel" w:hAnsi="Corbel"/>
                <w:bCs/>
                <w:lang w:val="en-GB"/>
              </w:rPr>
              <w:t>(</w:t>
            </w:r>
            <w:r w:rsidRPr="00E249FF">
              <w:rPr>
                <w:rFonts w:ascii="Corbel" w:hAnsi="Corbel"/>
                <w:bCs/>
                <w:lang w:val="en-GB"/>
              </w:rPr>
              <w:t>swimming</w:t>
            </w:r>
            <w:r>
              <w:rPr>
                <w:rFonts w:ascii="Corbel" w:hAnsi="Corbel"/>
                <w:bCs/>
                <w:lang w:val="en-GB"/>
              </w:rPr>
              <w:t>)</w:t>
            </w:r>
            <w:r w:rsidRPr="00E249FF">
              <w:rPr>
                <w:rFonts w:ascii="Corbel" w:hAnsi="Corbel"/>
                <w:bCs/>
                <w:lang w:val="en-GB"/>
              </w:rPr>
              <w:t xml:space="preserve"> water clean enough?</w:t>
            </w:r>
          </w:p>
          <w:p w14:paraId="061D07BF" w14:textId="77777777" w:rsidR="003C6E1C" w:rsidRPr="00E249FF" w:rsidRDefault="003C6E1C" w:rsidP="003C6E1C">
            <w:pPr>
              <w:numPr>
                <w:ilvl w:val="0"/>
                <w:numId w:val="23"/>
              </w:numPr>
              <w:suppressAutoHyphens/>
              <w:spacing w:after="0"/>
              <w:rPr>
                <w:rFonts w:ascii="Corbel" w:hAnsi="Corbel"/>
                <w:bCs/>
                <w:lang w:val="en-GB"/>
              </w:rPr>
            </w:pPr>
            <w:r w:rsidRPr="00E249FF">
              <w:rPr>
                <w:rFonts w:ascii="Corbel" w:hAnsi="Corbel"/>
                <w:bCs/>
                <w:lang w:val="en-GB"/>
              </w:rPr>
              <w:t>Why is purity an important consideration?</w:t>
            </w:r>
          </w:p>
          <w:p w14:paraId="22BECB48" w14:textId="77777777" w:rsidR="003C6E1C" w:rsidRPr="00E249FF" w:rsidRDefault="003C6E1C" w:rsidP="003C6E1C">
            <w:pPr>
              <w:numPr>
                <w:ilvl w:val="0"/>
                <w:numId w:val="23"/>
              </w:numPr>
              <w:suppressAutoHyphens/>
              <w:spacing w:after="0"/>
              <w:rPr>
                <w:rFonts w:ascii="Corbel" w:hAnsi="Corbel"/>
                <w:bCs/>
                <w:lang w:val="en-GB"/>
              </w:rPr>
            </w:pPr>
            <w:r w:rsidRPr="00E249FF">
              <w:rPr>
                <w:rFonts w:ascii="Corbel" w:hAnsi="Corbel"/>
                <w:bCs/>
                <w:lang w:val="en-GB"/>
              </w:rPr>
              <w:t>How is this purity checked?</w:t>
            </w:r>
          </w:p>
          <w:p w14:paraId="0C895909" w14:textId="77777777" w:rsidR="003C6E1C" w:rsidRPr="00E249FF" w:rsidRDefault="003C6E1C" w:rsidP="003C6E1C">
            <w:pPr>
              <w:numPr>
                <w:ilvl w:val="0"/>
                <w:numId w:val="23"/>
              </w:numPr>
              <w:suppressAutoHyphens/>
              <w:spacing w:after="0"/>
              <w:rPr>
                <w:rFonts w:ascii="Corbel" w:hAnsi="Corbel"/>
                <w:bCs/>
                <w:lang w:val="en-GB"/>
              </w:rPr>
            </w:pPr>
            <w:r w:rsidRPr="00E249FF">
              <w:rPr>
                <w:rFonts w:ascii="Corbel" w:hAnsi="Corbel"/>
                <w:bCs/>
                <w:lang w:val="en-GB"/>
              </w:rPr>
              <w:t>How can the quality be maintained?</w:t>
            </w:r>
          </w:p>
          <w:p w14:paraId="0C295383" w14:textId="77777777" w:rsidR="003C6E1C" w:rsidRPr="00E249FF" w:rsidRDefault="003C6E1C" w:rsidP="003C6E1C">
            <w:pPr>
              <w:numPr>
                <w:ilvl w:val="0"/>
                <w:numId w:val="23"/>
              </w:numPr>
              <w:suppressAutoHyphens/>
              <w:spacing w:after="0"/>
              <w:rPr>
                <w:rFonts w:ascii="Corbel" w:hAnsi="Corbel"/>
                <w:bCs/>
                <w:lang w:val="en-GB"/>
              </w:rPr>
            </w:pPr>
            <w:r w:rsidRPr="00E249FF">
              <w:rPr>
                <w:rFonts w:ascii="Corbel" w:hAnsi="Corbel"/>
                <w:bCs/>
                <w:lang w:val="en-GB"/>
              </w:rPr>
              <w:t>Who checks this?</w:t>
            </w:r>
          </w:p>
          <w:p w14:paraId="287586A2" w14:textId="77777777" w:rsidR="003C6E1C" w:rsidRPr="00E249FF" w:rsidRDefault="003C6E1C" w:rsidP="003C6E1C">
            <w:pPr>
              <w:numPr>
                <w:ilvl w:val="0"/>
                <w:numId w:val="23"/>
              </w:numPr>
              <w:suppressAutoHyphens/>
              <w:spacing w:after="0"/>
              <w:rPr>
                <w:rFonts w:ascii="Corbel" w:hAnsi="Corbel"/>
                <w:bCs/>
                <w:lang w:val="en-GB"/>
              </w:rPr>
            </w:pPr>
            <w:r w:rsidRPr="00E249FF">
              <w:rPr>
                <w:rFonts w:ascii="Corbel" w:hAnsi="Corbel"/>
                <w:bCs/>
                <w:lang w:val="en-GB"/>
              </w:rPr>
              <w:t xml:space="preserve">Is approved </w:t>
            </w:r>
            <w:r>
              <w:rPr>
                <w:rFonts w:ascii="Corbel" w:hAnsi="Corbel"/>
                <w:bCs/>
                <w:lang w:val="en-GB"/>
              </w:rPr>
              <w:t>(</w:t>
            </w:r>
            <w:r w:rsidRPr="00E249FF">
              <w:rPr>
                <w:rFonts w:ascii="Corbel" w:hAnsi="Corbel"/>
                <w:bCs/>
                <w:lang w:val="en-GB"/>
              </w:rPr>
              <w:t>swimming</w:t>
            </w:r>
            <w:r>
              <w:rPr>
                <w:rFonts w:ascii="Corbel" w:hAnsi="Corbel"/>
                <w:bCs/>
                <w:lang w:val="en-GB"/>
              </w:rPr>
              <w:t>)</w:t>
            </w:r>
            <w:r w:rsidRPr="00E249FF">
              <w:rPr>
                <w:rFonts w:ascii="Corbel" w:hAnsi="Corbel"/>
                <w:bCs/>
                <w:lang w:val="en-GB"/>
              </w:rPr>
              <w:t xml:space="preserve"> water potable (safe for drinking)?</w:t>
            </w:r>
          </w:p>
        </w:tc>
      </w:tr>
    </w:tbl>
    <w:p w14:paraId="7922D5CD" w14:textId="77777777" w:rsidR="003C6E1C" w:rsidRDefault="003C6E1C" w:rsidP="003C6E1C">
      <w:pPr>
        <w:rPr>
          <w:rFonts w:ascii="Corbel" w:hAnsi="Corbel"/>
          <w:lang w:val="en-GB"/>
        </w:rPr>
      </w:pPr>
    </w:p>
    <w:p w14:paraId="74EA37D9" w14:textId="77777777" w:rsidR="003C6E1C" w:rsidRPr="00E249FF" w:rsidRDefault="003C6E1C" w:rsidP="003C6E1C">
      <w:pPr>
        <w:rPr>
          <w:rFonts w:ascii="Corbel" w:hAnsi="Corbel"/>
          <w:lang w:val="en-GB"/>
        </w:rPr>
      </w:pPr>
    </w:p>
    <w:p w14:paraId="36600EAE" w14:textId="12B4FF9E" w:rsidR="003C6E1C" w:rsidRPr="003C6E1C" w:rsidRDefault="003C6E1C" w:rsidP="003C6E1C">
      <w:pPr>
        <w:pStyle w:val="Heading4"/>
        <w:rPr>
          <w:color w:val="548DD4"/>
          <w:lang w:val="en-GB"/>
        </w:rPr>
      </w:pPr>
      <w:r>
        <w:rPr>
          <w:lang w:val="en-GB"/>
        </w:rPr>
        <w:t>Testing samples and produce poster - 20 minutes</w:t>
      </w:r>
      <w:r>
        <w:rPr>
          <w:lang w:val="en-GB"/>
        </w:rPr>
        <w:br/>
      </w:r>
    </w:p>
    <w:p w14:paraId="6416E2EA" w14:textId="1E92AECC" w:rsidR="003C6E1C" w:rsidRDefault="003C6E1C" w:rsidP="003C6E1C">
      <w:pPr>
        <w:suppressAutoHyphens/>
        <w:spacing w:line="360" w:lineRule="auto"/>
        <w:jc w:val="both"/>
        <w:rPr>
          <w:rFonts w:ascii="Corbel" w:hAnsi="Corbel" w:cs="Calibri"/>
          <w:lang w:val="en-GB"/>
        </w:rPr>
      </w:pPr>
      <w:r w:rsidRPr="00E249FF">
        <w:rPr>
          <w:rFonts w:ascii="Corbel" w:hAnsi="Corbel" w:cs="Calibri"/>
          <w:lang w:val="en-GB"/>
        </w:rPr>
        <w:t>Students’ water samples are tested for quality</w:t>
      </w:r>
      <w:r>
        <w:rPr>
          <w:rFonts w:ascii="Corbel" w:hAnsi="Corbel" w:cs="Calibri"/>
          <w:lang w:val="en-GB"/>
        </w:rPr>
        <w:t xml:space="preserve"> (see worksheet – part 1 ). </w:t>
      </w:r>
      <w:r w:rsidRPr="00E249FF">
        <w:rPr>
          <w:rFonts w:ascii="Corbel" w:hAnsi="Corbel" w:cs="Calibri"/>
          <w:lang w:val="en-GB"/>
        </w:rPr>
        <w:t>Working in groups of 3 or 4, students should determine their criteria for quality. The results and opinions can be presented on posters, transparencies or in a PowerPoint presentation. These can then be used for a class discussion.</w:t>
      </w:r>
    </w:p>
    <w:p w14:paraId="7C488266" w14:textId="77777777" w:rsidR="003C6E1C" w:rsidRDefault="003C6E1C" w:rsidP="003C6E1C">
      <w:pPr>
        <w:suppressAutoHyphens/>
        <w:spacing w:line="360" w:lineRule="auto"/>
        <w:jc w:val="both"/>
        <w:rPr>
          <w:rFonts w:ascii="Corbel" w:hAnsi="Corbel" w:cs="Calibri"/>
          <w:lang w:val="en-GB"/>
        </w:rPr>
      </w:pPr>
    </w:p>
    <w:p w14:paraId="04BF8F66" w14:textId="77777777" w:rsidR="003C6E1C" w:rsidRDefault="003C6E1C" w:rsidP="003C6E1C">
      <w:pPr>
        <w:suppressAutoHyphens/>
        <w:spacing w:line="360" w:lineRule="auto"/>
        <w:jc w:val="both"/>
        <w:rPr>
          <w:rFonts w:ascii="Corbel" w:hAnsi="Corbel" w:cs="Calibri"/>
          <w:lang w:val="en-GB"/>
        </w:rPr>
      </w:pPr>
    </w:p>
    <w:p w14:paraId="43ECF7C6" w14:textId="77777777" w:rsidR="003C6E1C" w:rsidRDefault="003C6E1C" w:rsidP="003C6E1C">
      <w:pPr>
        <w:suppressAutoHyphens/>
        <w:spacing w:line="360" w:lineRule="auto"/>
        <w:jc w:val="both"/>
        <w:rPr>
          <w:rFonts w:ascii="Corbel" w:hAnsi="Corbel" w:cs="Calibri"/>
          <w:lang w:val="en-GB"/>
        </w:rPr>
      </w:pPr>
    </w:p>
    <w:p w14:paraId="5D0C16D4" w14:textId="7CD29FA2" w:rsidR="003C6E1C" w:rsidRDefault="003C6E1C" w:rsidP="003C6E1C">
      <w:pPr>
        <w:pStyle w:val="Heading4"/>
        <w:rPr>
          <w:lang w:val="en-GB"/>
        </w:rPr>
      </w:pPr>
      <w:r>
        <w:rPr>
          <w:lang w:val="en-GB"/>
        </w:rPr>
        <w:t>Class discussion – 15 minutes</w:t>
      </w:r>
    </w:p>
    <w:p w14:paraId="33D4AB77" w14:textId="77777777" w:rsidR="003C6E1C" w:rsidRPr="00AC3BB7" w:rsidRDefault="003C6E1C" w:rsidP="003C6E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7538"/>
      </w:tblGrid>
      <w:tr w:rsidR="003C6E1C" w:rsidRPr="00E249FF" w14:paraId="667BD9EB" w14:textId="77777777" w:rsidTr="00F74722">
        <w:tc>
          <w:tcPr>
            <w:tcW w:w="1251" w:type="dxa"/>
            <w:tcBorders>
              <w:top w:val="nil"/>
              <w:left w:val="nil"/>
              <w:bottom w:val="nil"/>
              <w:right w:val="single" w:sz="8" w:space="0" w:color="auto"/>
            </w:tcBorders>
          </w:tcPr>
          <w:p w14:paraId="00C2D604" w14:textId="77777777" w:rsidR="003C6E1C" w:rsidRPr="00E249FF" w:rsidRDefault="003C6E1C" w:rsidP="00F74722">
            <w:pPr>
              <w:suppressAutoHyphens/>
              <w:rPr>
                <w:rFonts w:ascii="Corbel" w:hAnsi="Corbel"/>
                <w:bCs/>
                <w:lang w:val="en-GB"/>
              </w:rPr>
            </w:pPr>
          </w:p>
          <w:p w14:paraId="4D990C80" w14:textId="77777777" w:rsidR="003C6E1C" w:rsidRPr="00E249FF" w:rsidRDefault="003C6E1C" w:rsidP="00F74722">
            <w:pPr>
              <w:suppressAutoHyphens/>
              <w:rPr>
                <w:rFonts w:ascii="Corbel" w:hAnsi="Corbel"/>
                <w:bCs/>
                <w:lang w:val="en-GB"/>
              </w:rPr>
            </w:pPr>
            <w:r>
              <w:rPr>
                <w:rFonts w:ascii="Corbel" w:hAnsi="Corbel"/>
                <w:bCs/>
                <w:noProof/>
                <w:lang w:val="nl-NL" w:eastAsia="nl-NL"/>
              </w:rPr>
              <mc:AlternateContent>
                <mc:Choice Requires="wpg">
                  <w:drawing>
                    <wp:inline distT="0" distB="0" distL="0" distR="0" wp14:anchorId="06F4D092" wp14:editId="78F22F3A">
                      <wp:extent cx="633095" cy="468630"/>
                      <wp:effectExtent l="0" t="0" r="27305" b="13970"/>
                      <wp:docPr id="415"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95" cy="468630"/>
                                <a:chOff x="2670" y="3045"/>
                                <a:chExt cx="1890" cy="1399"/>
                              </a:xfrm>
                            </wpg:grpSpPr>
                            <wps:wsp>
                              <wps:cNvPr id="416" name="AutoShape 103"/>
                              <wps:cNvSpPr>
                                <a:spLocks noChangeArrowheads="1"/>
                              </wps:cNvSpPr>
                              <wps:spPr bwMode="auto">
                                <a:xfrm>
                                  <a:off x="2670" y="3045"/>
                                  <a:ext cx="1890" cy="1399"/>
                                </a:xfrm>
                                <a:prstGeom prst="roundRect">
                                  <a:avLst>
                                    <a:gd name="adj" fmla="val 16667"/>
                                  </a:avLst>
                                </a:prstGeom>
                                <a:gradFill rotWithShape="0">
                                  <a:gsLst>
                                    <a:gs pos="0">
                                      <a:srgbClr val="F2F2F2"/>
                                    </a:gs>
                                    <a:gs pos="100000">
                                      <a:srgbClr val="F2F2F2">
                                        <a:gamma/>
                                        <a:tint val="20000"/>
                                        <a:invGamma/>
                                      </a:srgbClr>
                                    </a:gs>
                                  </a:gsLst>
                                  <a:lin ang="2700000" scaled="1"/>
                                </a:gradFill>
                                <a:ln w="12700">
                                  <a:solidFill>
                                    <a:srgbClr val="01ADDF"/>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17" name="AutoShape 104"/>
                              <wps:cNvSpPr>
                                <a:spLocks noChangeArrowheads="1"/>
                              </wps:cNvSpPr>
                              <wps:spPr bwMode="auto">
                                <a:xfrm rot="16200000">
                                  <a:off x="3718" y="3739"/>
                                  <a:ext cx="648" cy="649"/>
                                </a:xfrm>
                                <a:prstGeom prst="flowChartDelay">
                                  <a:avLst/>
                                </a:prstGeom>
                                <a:solidFill>
                                  <a:srgbClr val="BFBFB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91440" tIns="45720" rIns="91440" bIns="45720" anchor="t" anchorCtr="0" upright="1">
                                <a:noAutofit/>
                              </wps:bodyPr>
                            </wps:wsp>
                            <wps:wsp>
                              <wps:cNvPr id="418" name="Oval 105"/>
                              <wps:cNvSpPr>
                                <a:spLocks noChangeArrowheads="1"/>
                              </wps:cNvSpPr>
                              <wps:spPr bwMode="auto">
                                <a:xfrm>
                                  <a:off x="3755" y="3223"/>
                                  <a:ext cx="517" cy="517"/>
                                </a:xfrm>
                                <a:prstGeom prst="ellipse">
                                  <a:avLst/>
                                </a:prstGeom>
                                <a:solidFill>
                                  <a:srgbClr val="BFBFBF"/>
                                </a:solidFill>
                                <a:ln>
                                  <a:noFill/>
                                </a:ln>
                                <a:effectLst/>
                                <a:extLst>
                                  <a:ext uri="{91240B29-F687-4F45-9708-019B960494DF}">
                                    <a14:hiddenLine xmlns:a14="http://schemas.microsoft.com/office/drawing/2010/main" w="9525">
                                      <a:solidFill>
                                        <a:srgbClr val="9BCC4F"/>
                                      </a:solidFill>
                                      <a:round/>
                                      <a:headEnd/>
                                      <a:tailEnd/>
                                    </a14:hiddenLine>
                                  </a:ex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91440" tIns="45720" rIns="91440" bIns="45720" anchor="t" anchorCtr="0" upright="1">
                                <a:noAutofit/>
                              </wps:bodyPr>
                            </wps:wsp>
                            <wps:wsp>
                              <wps:cNvPr id="419" name="AutoShape 106"/>
                              <wps:cNvSpPr>
                                <a:spLocks noChangeArrowheads="1"/>
                              </wps:cNvSpPr>
                              <wps:spPr bwMode="auto">
                                <a:xfrm rot="16200000">
                                  <a:off x="2993" y="3740"/>
                                  <a:ext cx="648" cy="648"/>
                                </a:xfrm>
                                <a:prstGeom prst="flowChartDelay">
                                  <a:avLst/>
                                </a:prstGeom>
                                <a:solidFill>
                                  <a:srgbClr val="BFBFB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91440" tIns="45720" rIns="91440" bIns="45720" anchor="t" anchorCtr="0" upright="1">
                                <a:noAutofit/>
                              </wps:bodyPr>
                            </wps:wsp>
                            <wps:wsp>
                              <wps:cNvPr id="421" name="Oval 107"/>
                              <wps:cNvSpPr>
                                <a:spLocks noChangeArrowheads="1"/>
                              </wps:cNvSpPr>
                              <wps:spPr bwMode="auto">
                                <a:xfrm>
                                  <a:off x="3031" y="3223"/>
                                  <a:ext cx="518" cy="517"/>
                                </a:xfrm>
                                <a:prstGeom prst="ellipse">
                                  <a:avLst/>
                                </a:prstGeom>
                                <a:solidFill>
                                  <a:srgbClr val="BFBFBF"/>
                                </a:solidFill>
                                <a:ln>
                                  <a:noFill/>
                                </a:ln>
                                <a:effectLst/>
                                <a:extLst>
                                  <a:ext uri="{91240B29-F687-4F45-9708-019B960494DF}">
                                    <a14:hiddenLine xmlns:a14="http://schemas.microsoft.com/office/drawing/2010/main" w="9525">
                                      <a:solidFill>
                                        <a:srgbClr val="9BCC4F"/>
                                      </a:solidFill>
                                      <a:round/>
                                      <a:headEnd/>
                                      <a:tailEnd/>
                                    </a14:hiddenLine>
                                  </a:ex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91440" tIns="45720" rIns="91440" bIns="45720" anchor="t" anchorCtr="0" upright="1">
                                <a:noAutofit/>
                              </wps:bodyPr>
                            </wps:wsp>
                            <wps:wsp>
                              <wps:cNvPr id="422" name="Oval 108"/>
                              <wps:cNvSpPr>
                                <a:spLocks noChangeArrowheads="1"/>
                              </wps:cNvSpPr>
                              <wps:spPr bwMode="auto">
                                <a:xfrm>
                                  <a:off x="2975" y="3279"/>
                                  <a:ext cx="517" cy="517"/>
                                </a:xfrm>
                                <a:prstGeom prst="ellipse">
                                  <a:avLst/>
                                </a:prstGeom>
                                <a:gradFill rotWithShape="0">
                                  <a:gsLst>
                                    <a:gs pos="0">
                                      <a:srgbClr val="9BCC4F"/>
                                    </a:gs>
                                    <a:gs pos="100000">
                                      <a:srgbClr val="9BCC4F">
                                        <a:gamma/>
                                        <a:shade val="60000"/>
                                        <a:invGamma/>
                                      </a:srgbClr>
                                    </a:gs>
                                  </a:gsLst>
                                  <a:lin ang="2700000" scaled="1"/>
                                </a:gradFill>
                                <a:ln>
                                  <a:noFill/>
                                </a:ln>
                                <a:effectLst/>
                                <a:extLst>
                                  <a:ext uri="{91240B29-F687-4F45-9708-019B960494DF}">
                                    <a14:hiddenLine xmlns:a14="http://schemas.microsoft.com/office/drawing/2010/main" w="9525">
                                      <a:solidFill>
                                        <a:srgbClr val="9BCC4F"/>
                                      </a:solidFill>
                                      <a:round/>
                                      <a:headEnd/>
                                      <a:tailEnd/>
                                    </a14:hiddenLine>
                                  </a:ex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91440" tIns="45720" rIns="91440" bIns="45720" anchor="t" anchorCtr="0" upright="1">
                                <a:noAutofit/>
                              </wps:bodyPr>
                            </wps:wsp>
                            <wps:wsp>
                              <wps:cNvPr id="423" name="AutoShape 109"/>
                              <wps:cNvSpPr>
                                <a:spLocks noChangeArrowheads="1"/>
                              </wps:cNvSpPr>
                              <wps:spPr bwMode="auto">
                                <a:xfrm rot="16200000">
                                  <a:off x="2938" y="3795"/>
                                  <a:ext cx="648" cy="649"/>
                                </a:xfrm>
                                <a:prstGeom prst="flowChartDelay">
                                  <a:avLst/>
                                </a:prstGeom>
                                <a:gradFill rotWithShape="0">
                                  <a:gsLst>
                                    <a:gs pos="0">
                                      <a:srgbClr val="9BCC4F"/>
                                    </a:gs>
                                    <a:gs pos="100000">
                                      <a:srgbClr val="9BCC4F">
                                        <a:gamma/>
                                        <a:shade val="60000"/>
                                        <a:invGamma/>
                                      </a:srgbClr>
                                    </a:gs>
                                  </a:gsLst>
                                  <a:lin ang="27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91440" tIns="45720" rIns="91440" bIns="45720" anchor="t" anchorCtr="0" upright="1">
                                <a:noAutofit/>
                              </wps:bodyPr>
                            </wps:wsp>
                            <wps:wsp>
                              <wps:cNvPr id="424" name="AutoShape 110"/>
                              <wps:cNvSpPr>
                                <a:spLocks noChangeArrowheads="1"/>
                              </wps:cNvSpPr>
                              <wps:spPr bwMode="auto">
                                <a:xfrm rot="16200000">
                                  <a:off x="3667" y="3796"/>
                                  <a:ext cx="648" cy="648"/>
                                </a:xfrm>
                                <a:prstGeom prst="flowChartDelay">
                                  <a:avLst/>
                                </a:prstGeom>
                                <a:gradFill rotWithShape="0">
                                  <a:gsLst>
                                    <a:gs pos="0">
                                      <a:srgbClr val="F37449"/>
                                    </a:gs>
                                    <a:gs pos="100000">
                                      <a:srgbClr val="F37449">
                                        <a:gamma/>
                                        <a:shade val="60000"/>
                                        <a:invGamma/>
                                      </a:srgbClr>
                                    </a:gs>
                                  </a:gsLst>
                                  <a:lin ang="27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91440" tIns="45720" rIns="91440" bIns="45720" anchor="t" anchorCtr="0" upright="1">
                                <a:noAutofit/>
                              </wps:bodyPr>
                            </wps:wsp>
                            <wps:wsp>
                              <wps:cNvPr id="425" name="Oval 111"/>
                              <wps:cNvSpPr>
                                <a:spLocks noChangeArrowheads="1"/>
                              </wps:cNvSpPr>
                              <wps:spPr bwMode="auto">
                                <a:xfrm>
                                  <a:off x="3705" y="3279"/>
                                  <a:ext cx="517" cy="517"/>
                                </a:xfrm>
                                <a:prstGeom prst="ellipse">
                                  <a:avLst/>
                                </a:prstGeom>
                                <a:gradFill rotWithShape="0">
                                  <a:gsLst>
                                    <a:gs pos="0">
                                      <a:srgbClr val="F37449"/>
                                    </a:gs>
                                    <a:gs pos="100000">
                                      <a:srgbClr val="F37449">
                                        <a:gamma/>
                                        <a:shade val="60000"/>
                                        <a:invGamma/>
                                      </a:srgbClr>
                                    </a:gs>
                                  </a:gsLst>
                                  <a:lin ang="2700000" scaled="1"/>
                                </a:gradFill>
                                <a:ln>
                                  <a:noFill/>
                                </a:ln>
                                <a:effectLst/>
                                <a:extLst>
                                  <a:ext uri="{91240B29-F687-4F45-9708-019B960494DF}">
                                    <a14:hiddenLine xmlns:a14="http://schemas.microsoft.com/office/drawing/2010/main" w="9525">
                                      <a:solidFill>
                                        <a:srgbClr val="9BCC4F"/>
                                      </a:solidFill>
                                      <a:round/>
                                      <a:headEnd/>
                                      <a:tailEnd/>
                                    </a14:hiddenLine>
                                  </a:ex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91440" tIns="45720" rIns="91440" bIns="45720" anchor="t" anchorCtr="0" upright="1">
                                <a:noAutofit/>
                              </wps:bodyPr>
                            </wps:wsp>
                          </wpg:wgp>
                        </a:graphicData>
                      </a:graphic>
                    </wp:inline>
                  </w:drawing>
                </mc:Choice>
                <mc:Fallback xmlns:mv="urn:schemas-microsoft-com:mac:vml" xmlns:mo="http://schemas.microsoft.com/office/mac/office/2008/main">
                  <w:pict>
                    <v:group id="Group 102" o:spid="_x0000_s1026" style="width:49.85pt;height:36.9pt;mso-position-horizontal-relative:char;mso-position-vertical-relative:line" coordorigin="2670,3045" coordsize="1890,139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">
                      <v:roundrect id="AutoShape 103" o:spid="_x0000_s1027" style="position:absolute;left:2670;top:3045;width:1890;height:1399;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8idxxgAA&#10;ANwAAAAPAAAAZHJzL2Rvd25yZXYueG1sRI9Ba8JAFITvBf/D8gQvUjeRVkp0lWAR9FLQNhVvj+wz&#10;CWbfptk1xn/fLQg9DjPzDbNY9aYWHbWusqwgnkQgiHOrKy4UfH1unt9AOI+ssbZMCu7kYLUcPC0w&#10;0fbGe+oOvhABwi5BBaX3TSKly0sy6Ca2IQ7e2bYGfZBtIXWLtwA3tZxG0UwarDgslNjQuqT8crga&#10;BXt3tffdlo7ye/yTnTAdv75nH0qNhn06B+Gp9//hR3urFbzEM/g7E46AXP4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08idxxgAAANwAAAAPAAAAAAAAAAAAAAAAAJcCAABkcnMv&#10;ZG93bnJldi54bWxQSwUGAAAAAAQABAD1AAAAigMAAAAA&#10;" fillcolor="#f2f2f2" strokecolor="#01addf" strokeweight="1pt">
                        <v:fill color2="#fcfcfc" angle="-135" focus="100%" type="gradient"/>
                        <v:shadow color="#868686" opacity="1" mv:blur="0" offset="2pt,2pt"/>
                      </v:roundrect>
                      <v:shape id="AutoShape 104" o:spid="_x0000_s1028" type="#_x0000_t135" style="position:absolute;left:3718;top:3739;width:648;height:649;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j7JHxQAA&#10;ANwAAAAPAAAAZHJzL2Rvd25yZXYueG1sRI9Ba8JAFITvBf/D8gRvdRORKNE1iCBIeyiNXrw9s88k&#10;mH2bZLcx/ffdQqHHYWa+YbbZaBoxUO9qywrieQSCuLC65lLB5Xx8XYNwHlljY5kUfJODbDd52WKq&#10;7ZM/ach9KQKEXYoKKu/bVEpXVGTQzW1LHLy77Q36IPtS6h6fAW4auYiiRBqsOSxU2NKhouKRfxkF&#10;nb/fumSFHxdZXk+LYd+9r99Qqdl03G9AeBr9f/ivfdIKlvEKfs+EIyB3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ePskfFAAAA3AAAAA8AAAAAAAAAAAAAAAAAlwIAAGRycy9k&#10;b3ducmV2LnhtbFBLBQYAAAAABAAEAPUAAACJAwAAAAA=&#10;" fillcolor="#bfbfbf" stroked="f">
                        <v:shadow color="gray" opacity=".5" mv:blur="0" offset="6pt,-6pt"/>
                      </v:shape>
                      <v:oval id="Oval 105" o:spid="_x0000_s1029" style="position:absolute;left:3755;top:3223;width:517;height:5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rH2dwwAA&#10;ANwAAAAPAAAAZHJzL2Rvd25yZXYueG1sRE9Na8JAEL0L/odlhN50EylFU1cJ1pIcvFQDvQ7ZMQlm&#10;Z9Ps1kR/ffcg9Ph435vdaFpxo941lhXEiwgEcWl1w5WC4vw5X4FwHllja5kU3MnBbjudbDDRduAv&#10;up18JUIIuwQV1N53iZSurMmgW9iOOHAX2xv0AfaV1D0OIdy0chlFb9Jgw6Ghxo72NZXX069R8H1c&#10;4c9jnxWpvJw/miwr8vX1oNTLbEzfQXga/b/46c61gtc4rA1nwhGQ2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0rH2dwwAAANwAAAAPAAAAAAAAAAAAAAAAAJcCAABkcnMvZG93&#10;bnJldi54bWxQSwUGAAAAAAQABAD1AAAAhwMAAAAA&#10;" fillcolor="#bfbfbf" stroked="f" strokecolor="#9bcc4f">
                        <v:shadow color="gray" opacity=".5" mv:blur="0" offset="6pt,-6pt"/>
                      </v:oval>
                      <v:shape id="AutoShape 106" o:spid="_x0000_s1030" type="#_x0000_t135" style="position:absolute;left:2993;top:3740;width:648;height:648;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XIOuxgAA&#10;ANwAAAAPAAAAZHJzL2Rvd25yZXYueG1sRI9Pa8JAFMTvhX6H5RV6azaR4p/oRqRQkHoQbS69PbPP&#10;JJh9m2S3MX57t1DwOMzMb5jVejSNGKh3tWUFSRSDIC6srrlUkH9/vs1BOI+ssbFMCm7kYJ09P60w&#10;1fbKBxqOvhQBwi5FBZX3bSqlKyoy6CLbEgfvbHuDPsi+lLrHa4CbRk7ieCoN1hwWKmzpo6Licvw1&#10;Cjp/PnXTGe5zWf5sJ8Om282/UKnXl3GzBOFp9I/wf3urFbwnC/g7E46AzO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ZXIOuxgAAANwAAAAPAAAAAAAAAAAAAAAAAJcCAABkcnMv&#10;ZG93bnJldi54bWxQSwUGAAAAAAQABAD1AAAAigMAAAAA&#10;" fillcolor="#bfbfbf" stroked="f">
                        <v:shadow color="gray" opacity=".5" mv:blur="0" offset="6pt,-6pt"/>
                      </v:shape>
                      <v:oval id="Oval 107" o:spid="_x0000_s1031" style="position:absolute;left:3031;top:3223;width:518;height:5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h69xgAA&#10;ANwAAAAPAAAAZHJzL2Rvd25yZXYueG1sRI9Ba8JAFITvQv/D8gq96UYpJaauIraSHHqpBrw+ss9k&#10;Mfs2za4a/fXdQsHjMDPfMIvVYFtxod4bxwqmkwQEceW04VpBud+OUxA+IGtsHZOCG3lYLZ9GC8y0&#10;u/I3XXahFhHCPkMFTQhdJqWvGrLoJ64jjt7R9RZDlH0tdY/XCLetnCXJm7RoOC402NGmoeq0O1sF&#10;h68Uf+6bvFzL4/7D5HlZzE+fSr08D+t3EIGG8Aj/twut4HU2hb8z8QjI5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r+h69xgAAANwAAAAPAAAAAAAAAAAAAAAAAJcCAABkcnMv&#10;ZG93bnJldi54bWxQSwUGAAAAAAQABAD1AAAAigMAAAAA&#10;" fillcolor="#bfbfbf" stroked="f" strokecolor="#9bcc4f">
                        <v:shadow color="gray" opacity=".5" mv:blur="0" offset="6pt,-6pt"/>
                      </v:oval>
                      <v:oval id="Oval 108" o:spid="_x0000_s1032" style="position:absolute;left:2975;top:3279;width:517;height:5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McFjxwAA&#10;ANwAAAAPAAAAZHJzL2Rvd25yZXYueG1sRI/Na8JAFMTvhf4Pyyv0VjeNIjF1laLYFosHPw729si+&#10;fGD2bchuk/jfdwWhx2FmfsPMl4OpRUetqywreB1FIIgzqysuFJyOm5cEhPPIGmvLpOBKDpaLx4c5&#10;ptr2vKfu4AsRIOxSVFB636RSuqwkg25kG+Lg5bY16INsC6lb7APc1DKOoqk0WHFYKLGhVUnZ5fBr&#10;FOTYbD82l/H3sO7yn+RzPNudK6/U89Pw/gbC0+D/w/f2l1YwiWO4nQlHQC7+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GDHBY8cAAADcAAAADwAAAAAAAAAAAAAAAACXAgAAZHJz&#10;L2Rvd25yZXYueG1sUEsFBgAAAAAEAAQA9QAAAIsDAAAAAA==&#10;" fillcolor="#9bcc4f" stroked="f" strokecolor="#9bcc4f">
                        <v:fill color2="#5d7a2f" angle="-135" focus="100%" type="gradient"/>
                        <v:shadow color="gray" opacity=".5" mv:blur="0" offset="6pt,-6pt"/>
                      </v:oval>
                      <v:shape id="AutoShape 109" o:spid="_x0000_s1033" type="#_x0000_t135" style="position:absolute;left:2938;top:3795;width:648;height:649;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M/INxwAA&#10;ANwAAAAPAAAAZHJzL2Rvd25yZXYueG1sRI/RasJAFETfC/2H5RZ8KbqppsWm2Ygogn1QMPoBt9nb&#10;JDR7N2ZXTf6+Wyj4OMzMGSZd9KYRV+pcbVnByyQCQVxYXXOp4HTcjOcgnEfW2FgmBQM5WGSPDykm&#10;2t74QNfclyJA2CWooPK+TaR0RUUG3cS2xMH7tp1BH2RXSt3hLcBNI6dR9CYN1hwWKmxpVVHxk1+M&#10;gtf66zn+PLzvt3uzvsTn1ZDL3aDU6KlffoDw1Pt7+L+91Qri6Qz+zoQjILN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JDPyDccAAADcAAAADwAAAAAAAAAAAAAAAACXAgAAZHJz&#10;L2Rvd25yZXYueG1sUEsFBgAAAAAEAAQA9QAAAIsDAAAAAA==&#10;" fillcolor="#9bcc4f" stroked="f">
                        <v:fill color2="#5d7a2f" angle="-135" focus="100%" type="gradient"/>
                        <v:shadow color="gray" opacity=".5" mv:blur="0" offset="6pt,-6pt"/>
                      </v:shape>
                      <v:shape id="AutoShape 110" o:spid="_x0000_s1034" type="#_x0000_t135" style="position:absolute;left:3667;top:3796;width:648;height:648;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xFhIwgAA&#10;ANwAAAAPAAAAZHJzL2Rvd25yZXYueG1sRE/LasJAFN0L/sNwBXd1YgilpJlIbRGykvpA6O6SuSax&#10;mTtpZhrTv+8Igsvz5mSr0bRioN41lhUsFxEI4tLqhisFx8Pm6QWE88gaW8uk4I8crPLpJMNU2yvv&#10;aNj7SoQSdikqqL3vUildWZNBt7AdcdDOtjfoA+wrqXu8hnLTyjiKnqXBhsNCjR2911R+73+Ngm7z&#10;8VWaYd3EW1vsLj/+9BkFXs1n49srCE+jf5jv6UIrSOIEbmfCEZD5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vEWEjCAAAA3AAAAA8AAAAAAAAAAAAAAAAAlwIAAGRycy9kb3du&#10;cmV2LnhtbFBLBQYAAAAABAAEAPUAAACGAwAAAAA=&#10;" fillcolor="#f37449" stroked="f">
                        <v:fill color2="#92462c" angle="-135" focus="100%" type="gradient"/>
                        <v:shadow color="gray" opacity=".5" mv:blur="0" offset="6pt,-6pt"/>
                      </v:shape>
                      <v:oval id="Oval 111" o:spid="_x0000_s1035" style="position:absolute;left:3705;top:3279;width:517;height:5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07xgAA&#10;ANwAAAAPAAAAZHJzL2Rvd25yZXYueG1sRI/RasJAFETfhf7Dcgt9kbqJ2iKpq0igIEigJv2Aa/Y2&#10;CWbvptmNSf++Wyj4OMzMGWa7n0wrbtS7xrKCeBGBIC6tbrhS8Fm8P29AOI+ssbVMCn7IwX73MNti&#10;ou3IZ7rlvhIBwi5BBbX3XSKlK2sy6Ba2Iw7el+0N+iD7SuoexwA3rVxG0as02HBYqLGjtKbymg9G&#10;QTkdhji7jFdczU/H77TIsvhDK/X0OB3eQHia/D383z5qBevlC/ydCUdA7n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n/07xgAAANwAAAAPAAAAAAAAAAAAAAAAAJcCAABkcnMv&#10;ZG93bnJldi54bWxQSwUGAAAAAAQABAD1AAAAigMAAAAA&#10;" fillcolor="#f37449" stroked="f" strokecolor="#9bcc4f">
                        <v:fill color2="#92462c" angle="-135" focus="100%" type="gradient"/>
                        <v:shadow color="gray" opacity=".5" mv:blur="0" offset="6pt,-6pt"/>
                      </v:oval>
                      <w10:anchorlock/>
                    </v:group>
                  </w:pict>
                </mc:Fallback>
              </mc:AlternateContent>
            </w:r>
          </w:p>
        </w:tc>
        <w:tc>
          <w:tcPr>
            <w:tcW w:w="7538" w:type="dxa"/>
            <w:tcBorders>
              <w:top w:val="single" w:sz="8" w:space="0" w:color="auto"/>
              <w:left w:val="single" w:sz="8" w:space="0" w:color="auto"/>
              <w:bottom w:val="single" w:sz="8" w:space="0" w:color="auto"/>
              <w:right w:val="single" w:sz="8" w:space="0" w:color="auto"/>
            </w:tcBorders>
          </w:tcPr>
          <w:p w14:paraId="03817B6C" w14:textId="3742FF31" w:rsidR="003C6E1C" w:rsidRPr="00E249FF" w:rsidRDefault="003C6E1C" w:rsidP="00F74722">
            <w:pPr>
              <w:suppressAutoHyphens/>
              <w:spacing w:after="80"/>
              <w:rPr>
                <w:rFonts w:ascii="Corbel" w:hAnsi="Corbel"/>
                <w:i/>
                <w:lang w:val="en-GB"/>
              </w:rPr>
            </w:pPr>
            <w:r w:rsidRPr="00E249FF">
              <w:rPr>
                <w:rFonts w:ascii="Corbel" w:hAnsi="Corbel"/>
                <w:i/>
                <w:lang w:val="en-GB"/>
              </w:rPr>
              <w:t>Activity</w:t>
            </w:r>
            <w:r>
              <w:rPr>
                <w:rFonts w:ascii="Corbel" w:hAnsi="Corbel"/>
                <w:i/>
                <w:lang w:val="en-GB"/>
              </w:rPr>
              <w:t xml:space="preserve"> </w:t>
            </w:r>
            <w:r w:rsidRPr="00E249FF">
              <w:rPr>
                <w:rFonts w:ascii="Corbel" w:hAnsi="Corbel"/>
                <w:i/>
                <w:lang w:val="en-GB"/>
              </w:rPr>
              <w:t xml:space="preserve"> for students: Similarities and differences</w:t>
            </w:r>
            <w:r>
              <w:rPr>
                <w:rFonts w:ascii="Corbel" w:hAnsi="Corbel"/>
                <w:i/>
                <w:lang w:val="en-GB"/>
              </w:rPr>
              <w:t xml:space="preserve"> (see worksheet part 2)</w:t>
            </w:r>
          </w:p>
          <w:p w14:paraId="196892E9" w14:textId="77777777" w:rsidR="003C6E1C" w:rsidRPr="00E249FF" w:rsidRDefault="003C6E1C" w:rsidP="00F74722">
            <w:pPr>
              <w:suppressAutoHyphens/>
              <w:spacing w:after="80"/>
              <w:rPr>
                <w:rFonts w:ascii="Corbel" w:hAnsi="Corbel"/>
                <w:lang w:val="en-GB"/>
              </w:rPr>
            </w:pPr>
            <w:r w:rsidRPr="00E249FF">
              <w:rPr>
                <w:rFonts w:ascii="Corbel" w:hAnsi="Corbel"/>
                <w:lang w:val="en-GB"/>
              </w:rPr>
              <w:t>Take a look at the posters produced by each group.</w:t>
            </w:r>
          </w:p>
          <w:p w14:paraId="5BD8C2B8" w14:textId="77777777" w:rsidR="003C6E1C" w:rsidRPr="00E249FF" w:rsidRDefault="003C6E1C" w:rsidP="00F74722">
            <w:pPr>
              <w:suppressAutoHyphens/>
              <w:rPr>
                <w:rFonts w:ascii="Corbel" w:hAnsi="Corbel"/>
                <w:lang w:val="en-GB"/>
              </w:rPr>
            </w:pPr>
            <w:r w:rsidRPr="00E249FF">
              <w:rPr>
                <w:rFonts w:ascii="Corbel" w:hAnsi="Corbel"/>
                <w:lang w:val="en-GB"/>
              </w:rPr>
              <w:t>Potential questions you might wish to consider:</w:t>
            </w:r>
          </w:p>
          <w:p w14:paraId="25B2F106" w14:textId="77777777" w:rsidR="003C6E1C" w:rsidRPr="00E249FF" w:rsidRDefault="003C6E1C" w:rsidP="003C6E1C">
            <w:pPr>
              <w:numPr>
                <w:ilvl w:val="0"/>
                <w:numId w:val="25"/>
              </w:numPr>
              <w:suppressAutoHyphens/>
              <w:spacing w:after="0"/>
              <w:rPr>
                <w:rFonts w:ascii="Corbel" w:hAnsi="Corbel"/>
                <w:lang w:val="en-GB"/>
              </w:rPr>
            </w:pPr>
            <w:r w:rsidRPr="00E249FF">
              <w:rPr>
                <w:rFonts w:ascii="Corbel" w:hAnsi="Corbel"/>
                <w:lang w:val="en-GB"/>
              </w:rPr>
              <w:t>What similarities and differences have you found between groups when it comes to evaluating water quality?</w:t>
            </w:r>
          </w:p>
          <w:p w14:paraId="5CD54766" w14:textId="77777777" w:rsidR="003C6E1C" w:rsidRPr="00E249FF" w:rsidRDefault="003C6E1C" w:rsidP="003C6E1C">
            <w:pPr>
              <w:numPr>
                <w:ilvl w:val="0"/>
                <w:numId w:val="25"/>
              </w:numPr>
              <w:suppressAutoHyphens/>
              <w:spacing w:after="0"/>
              <w:rPr>
                <w:rFonts w:ascii="Corbel" w:hAnsi="Corbel"/>
                <w:lang w:val="en-GB"/>
              </w:rPr>
            </w:pPr>
            <w:r w:rsidRPr="00E249FF">
              <w:rPr>
                <w:rFonts w:ascii="Corbel" w:hAnsi="Corbel"/>
                <w:lang w:val="en-GB"/>
              </w:rPr>
              <w:t>Which samples are safe for swimming?</w:t>
            </w:r>
          </w:p>
          <w:p w14:paraId="7D20F42F" w14:textId="77777777" w:rsidR="003C6E1C" w:rsidRPr="00E249FF" w:rsidRDefault="003C6E1C" w:rsidP="003C6E1C">
            <w:pPr>
              <w:numPr>
                <w:ilvl w:val="0"/>
                <w:numId w:val="25"/>
              </w:numPr>
              <w:suppressAutoHyphens/>
              <w:spacing w:after="0"/>
              <w:rPr>
                <w:rFonts w:ascii="Corbel" w:hAnsi="Corbel"/>
                <w:lang w:val="en-GB"/>
              </w:rPr>
            </w:pPr>
            <w:r w:rsidRPr="00E249FF">
              <w:rPr>
                <w:rFonts w:ascii="Corbel" w:hAnsi="Corbel"/>
                <w:lang w:val="en-GB"/>
              </w:rPr>
              <w:t>How certain are you of the choice for these criteria?</w:t>
            </w:r>
          </w:p>
          <w:p w14:paraId="7444B0FF" w14:textId="77777777" w:rsidR="003C6E1C" w:rsidRPr="00E249FF" w:rsidRDefault="003C6E1C" w:rsidP="003C6E1C">
            <w:pPr>
              <w:numPr>
                <w:ilvl w:val="0"/>
                <w:numId w:val="25"/>
              </w:numPr>
              <w:suppressAutoHyphens/>
              <w:spacing w:after="0"/>
              <w:rPr>
                <w:rFonts w:ascii="Corbel" w:hAnsi="Corbel"/>
                <w:lang w:val="en-GB"/>
              </w:rPr>
            </w:pPr>
            <w:r w:rsidRPr="00E249FF">
              <w:rPr>
                <w:rFonts w:ascii="Corbel" w:hAnsi="Corbel"/>
                <w:lang w:val="en-GB"/>
              </w:rPr>
              <w:t>Have all risk factors been taken into account? Are you sure?</w:t>
            </w:r>
          </w:p>
          <w:p w14:paraId="0A4725A5" w14:textId="77777777" w:rsidR="003C6E1C" w:rsidRPr="00E249FF" w:rsidRDefault="003C6E1C" w:rsidP="00F74722">
            <w:pPr>
              <w:suppressAutoHyphens/>
              <w:rPr>
                <w:rFonts w:ascii="Corbel" w:hAnsi="Corbel"/>
                <w:lang w:val="en-GB"/>
              </w:rPr>
            </w:pPr>
            <w:r w:rsidRPr="00E249FF">
              <w:rPr>
                <w:rFonts w:ascii="Corbel" w:hAnsi="Corbel"/>
                <w:lang w:val="en-GB"/>
              </w:rPr>
              <w:t>(see worksheet for task 2.2)</w:t>
            </w:r>
          </w:p>
        </w:tc>
      </w:tr>
    </w:tbl>
    <w:p w14:paraId="3864084E" w14:textId="77777777" w:rsidR="003C6E1C" w:rsidRPr="00E249FF" w:rsidRDefault="003C6E1C" w:rsidP="003C6E1C">
      <w:pPr>
        <w:suppressAutoHyphens/>
        <w:spacing w:line="360" w:lineRule="auto"/>
        <w:rPr>
          <w:rFonts w:ascii="Corbel" w:hAnsi="Corbel"/>
          <w:lang w:val="en-GB"/>
        </w:rPr>
      </w:pPr>
    </w:p>
    <w:p w14:paraId="2044BFAA" w14:textId="3A34C441" w:rsidR="003C6E1C" w:rsidRPr="003C6E1C" w:rsidRDefault="003C6E1C" w:rsidP="003C6E1C">
      <w:pPr>
        <w:suppressAutoHyphens/>
        <w:spacing w:line="360" w:lineRule="auto"/>
        <w:jc w:val="both"/>
        <w:rPr>
          <w:rFonts w:ascii="Corbel" w:hAnsi="Corbel"/>
          <w:lang w:val="en-GB"/>
        </w:rPr>
      </w:pPr>
      <w:r w:rsidRPr="00E249FF">
        <w:rPr>
          <w:rFonts w:ascii="Corbel" w:hAnsi="Corbel"/>
          <w:lang w:val="en-GB"/>
        </w:rPr>
        <w:t xml:space="preserve">In the discussion it is likely that different criteria have been used on each sample and that it is not possible to </w:t>
      </w:r>
      <w:r>
        <w:rPr>
          <w:rFonts w:ascii="Corbel" w:hAnsi="Corbel"/>
          <w:lang w:val="en-GB"/>
        </w:rPr>
        <w:t xml:space="preserve">be sure if all </w:t>
      </w:r>
      <w:r w:rsidRPr="00E249FF">
        <w:rPr>
          <w:rFonts w:ascii="Corbel" w:hAnsi="Corbel"/>
          <w:lang w:val="en-GB"/>
        </w:rPr>
        <w:t>important aspects have been considered.</w:t>
      </w:r>
      <w:r>
        <w:rPr>
          <w:rFonts w:ascii="Corbel" w:hAnsi="Corbel"/>
          <w:lang w:val="en-GB"/>
        </w:rPr>
        <w:t xml:space="preserve"> </w:t>
      </w:r>
      <w:r w:rsidRPr="00E249FF">
        <w:rPr>
          <w:rFonts w:ascii="Corbel" w:hAnsi="Corbel"/>
          <w:lang w:val="en-GB"/>
        </w:rPr>
        <w:t xml:space="preserve">This should prompt students to consider searching for precise and well-defined criteria and measurement methods by which the quality of swimming water can be determined. </w:t>
      </w:r>
    </w:p>
    <w:p w14:paraId="08798D77" w14:textId="3A0F1864" w:rsidR="003C6E1C" w:rsidRDefault="003C6E1C" w:rsidP="003C6E1C">
      <w:pPr>
        <w:suppressAutoHyphens/>
        <w:spacing w:line="360" w:lineRule="auto"/>
        <w:jc w:val="both"/>
        <w:rPr>
          <w:rFonts w:ascii="Corbel" w:hAnsi="Corbel" w:cs="Calibri"/>
          <w:lang w:val="en-GB"/>
        </w:rPr>
      </w:pPr>
      <w:r>
        <w:rPr>
          <w:rFonts w:ascii="Corbel" w:hAnsi="Corbel" w:cs="Calibri"/>
          <w:b/>
          <w:lang w:val="en-GB"/>
        </w:rPr>
        <w:t>Extra</w:t>
      </w:r>
      <w:r>
        <w:rPr>
          <w:rFonts w:ascii="Corbel" w:hAnsi="Corbel" w:cs="Calibri"/>
          <w:lang w:val="en-GB"/>
        </w:rPr>
        <w:t>: you may want to discuss how the water samples have been taken: on the surface, deep down, close to the land etc.  and what the effect will be on the  water quality. This may also lead to collecting new/different samples.</w:t>
      </w:r>
    </w:p>
    <w:p w14:paraId="2CAA5F87" w14:textId="77777777" w:rsidR="003C6E1C" w:rsidRDefault="003C6E1C" w:rsidP="003C6E1C">
      <w:pPr>
        <w:suppressAutoHyphens/>
        <w:spacing w:line="360" w:lineRule="auto"/>
        <w:jc w:val="both"/>
        <w:rPr>
          <w:rStyle w:val="Heading4Char"/>
        </w:rPr>
      </w:pPr>
    </w:p>
    <w:p w14:paraId="1F1F76EA" w14:textId="5368D885" w:rsidR="003C6E1C" w:rsidRDefault="003C6E1C" w:rsidP="003C6E1C">
      <w:pPr>
        <w:suppressAutoHyphens/>
        <w:spacing w:line="360" w:lineRule="auto"/>
        <w:jc w:val="both"/>
        <w:rPr>
          <w:rFonts w:ascii="Corbel" w:hAnsi="Corbel"/>
          <w:lang w:val="en-GB"/>
        </w:rPr>
      </w:pPr>
      <w:r>
        <w:rPr>
          <w:rStyle w:val="Heading4Char"/>
        </w:rPr>
        <w:t>Continuation</w:t>
      </w:r>
      <w:r>
        <w:rPr>
          <w:rFonts w:ascii="Corbel" w:hAnsi="Corbel"/>
          <w:lang w:val="en-GB"/>
        </w:rPr>
        <w:t xml:space="preserve"> </w:t>
      </w:r>
    </w:p>
    <w:p w14:paraId="1521C3AE" w14:textId="0765E412" w:rsidR="003C6E1C" w:rsidRPr="00E249FF" w:rsidRDefault="003C6E1C" w:rsidP="003C6E1C">
      <w:pPr>
        <w:suppressAutoHyphens/>
        <w:spacing w:line="360" w:lineRule="auto"/>
        <w:jc w:val="both"/>
        <w:rPr>
          <w:rFonts w:ascii="Corbel" w:hAnsi="Corbel"/>
          <w:lang w:val="en-GB"/>
        </w:rPr>
      </w:pPr>
      <w:r w:rsidRPr="00E249FF">
        <w:rPr>
          <w:rFonts w:ascii="Corbel" w:hAnsi="Corbel"/>
          <w:lang w:val="en-GB"/>
        </w:rPr>
        <w:t xml:space="preserve">In </w:t>
      </w:r>
      <w:r>
        <w:rPr>
          <w:rFonts w:ascii="Corbel" w:hAnsi="Corbel"/>
          <w:lang w:val="en-GB"/>
        </w:rPr>
        <w:t>a</w:t>
      </w:r>
      <w:r w:rsidRPr="00E249FF">
        <w:rPr>
          <w:rFonts w:ascii="Corbel" w:hAnsi="Corbel"/>
          <w:lang w:val="en-GB"/>
        </w:rPr>
        <w:t xml:space="preserve"> next lesson students </w:t>
      </w:r>
      <w:r>
        <w:rPr>
          <w:rFonts w:ascii="Corbel" w:hAnsi="Corbel"/>
          <w:lang w:val="en-GB"/>
        </w:rPr>
        <w:t>can</w:t>
      </w:r>
      <w:r w:rsidRPr="00E249FF">
        <w:rPr>
          <w:rFonts w:ascii="Corbel" w:hAnsi="Corbel"/>
          <w:lang w:val="en-GB"/>
        </w:rPr>
        <w:t xml:space="preserve"> learn to apply the criteria of the ‘Blue Flag’</w:t>
      </w:r>
      <w:r>
        <w:rPr>
          <w:rFonts w:ascii="Corbel" w:hAnsi="Corbel"/>
          <w:lang w:val="en-GB"/>
        </w:rPr>
        <w:t xml:space="preserve"> (see: </w:t>
      </w:r>
      <w:hyperlink r:id="rId8" w:history="1">
        <w:r w:rsidRPr="0084328F">
          <w:rPr>
            <w:rStyle w:val="Hyperlink"/>
            <w:rFonts w:ascii="Corbel" w:hAnsi="Corbel"/>
            <w:lang w:val="en-GB"/>
          </w:rPr>
          <w:t>http://www.blueflag.org/</w:t>
        </w:r>
      </w:hyperlink>
      <w:r>
        <w:rPr>
          <w:rFonts w:ascii="Corbel" w:hAnsi="Corbel"/>
          <w:lang w:val="en-GB"/>
        </w:rPr>
        <w:t xml:space="preserve"> )</w:t>
      </w:r>
      <w:r w:rsidRPr="00E249FF">
        <w:rPr>
          <w:rFonts w:ascii="Corbel" w:hAnsi="Corbel"/>
          <w:lang w:val="en-GB"/>
        </w:rPr>
        <w:t>.</w:t>
      </w:r>
      <w:r>
        <w:rPr>
          <w:rFonts w:ascii="Corbel" w:hAnsi="Corbel"/>
          <w:lang w:val="en-GB"/>
        </w:rPr>
        <w:t xml:space="preserve"> They</w:t>
      </w:r>
      <w:r w:rsidRPr="00E249FF">
        <w:rPr>
          <w:rFonts w:ascii="Corbel" w:hAnsi="Corbel"/>
          <w:lang w:val="en-GB"/>
        </w:rPr>
        <w:t xml:space="preserve"> </w:t>
      </w:r>
      <w:r>
        <w:rPr>
          <w:rFonts w:ascii="Corbel" w:hAnsi="Corbel"/>
          <w:lang w:val="en-GB"/>
        </w:rPr>
        <w:t>can</w:t>
      </w:r>
      <w:r w:rsidRPr="00E249FF">
        <w:rPr>
          <w:rFonts w:ascii="Corbel" w:hAnsi="Corbel"/>
          <w:lang w:val="en-GB"/>
        </w:rPr>
        <w:t xml:space="preserve"> set up a plan for the testing procedure. Optionally, a comparison with the directives for drinking water can be explored.</w:t>
      </w:r>
      <w:r>
        <w:rPr>
          <w:rFonts w:ascii="Corbel" w:hAnsi="Corbel"/>
          <w:lang w:val="en-GB"/>
        </w:rPr>
        <w:t xml:space="preserve"> See original Compass Module (on </w:t>
      </w:r>
      <w:proofErr w:type="spellStart"/>
      <w:r>
        <w:rPr>
          <w:rFonts w:ascii="Corbel" w:hAnsi="Corbel"/>
          <w:lang w:val="en-GB"/>
        </w:rPr>
        <w:t>Mascil</w:t>
      </w:r>
      <w:proofErr w:type="spellEnd"/>
      <w:r>
        <w:rPr>
          <w:rFonts w:ascii="Corbel" w:hAnsi="Corbel"/>
          <w:lang w:val="en-GB"/>
        </w:rPr>
        <w:t xml:space="preserve"> site) for more lessons/activities on this topic.</w:t>
      </w:r>
    </w:p>
    <w:p w14:paraId="4B5CA76D" w14:textId="77777777" w:rsidR="003C6E1C" w:rsidRPr="00E249FF" w:rsidRDefault="003C6E1C" w:rsidP="003C6E1C">
      <w:pPr>
        <w:suppressAutoHyphens/>
        <w:spacing w:line="360" w:lineRule="auto"/>
        <w:jc w:val="both"/>
        <w:rPr>
          <w:rFonts w:ascii="Corbel" w:hAnsi="Corbel"/>
          <w:lang w:val="en-GB"/>
        </w:rPr>
      </w:pPr>
    </w:p>
    <w:p w14:paraId="3C8FE9CC" w14:textId="77777777" w:rsidR="003C6E1C" w:rsidRDefault="003C6E1C" w:rsidP="003C6E1C">
      <w:pPr>
        <w:rPr>
          <w:rFonts w:ascii="Corbel" w:hAnsi="Corbel"/>
          <w:noProof/>
          <w:lang w:eastAsia="nl-NL"/>
        </w:rPr>
      </w:pPr>
      <w:r>
        <w:rPr>
          <w:rFonts w:ascii="Corbel" w:hAnsi="Corbel"/>
          <w:noProof/>
          <w:lang w:eastAsia="nl-NL"/>
        </w:rPr>
        <w:br w:type="page"/>
      </w:r>
    </w:p>
    <w:p w14:paraId="780911D8" w14:textId="77777777" w:rsidR="003C6E1C" w:rsidRDefault="003C6E1C" w:rsidP="003C6E1C">
      <w:pPr>
        <w:pStyle w:val="Heading2"/>
        <w:rPr>
          <w:lang w:val="en-GB"/>
        </w:rPr>
      </w:pPr>
      <w:r>
        <w:rPr>
          <w:lang w:val="en-GB"/>
        </w:rPr>
        <w:lastRenderedPageBreak/>
        <w:t>Appendix  - Worksheet</w:t>
      </w:r>
    </w:p>
    <w:p w14:paraId="0EFE8A67" w14:textId="77777777" w:rsidR="003C6E1C" w:rsidRDefault="003C6E1C" w:rsidP="003C6E1C">
      <w:pPr>
        <w:suppressAutoHyphens/>
        <w:spacing w:line="360" w:lineRule="auto"/>
        <w:jc w:val="both"/>
        <w:rPr>
          <w:rFonts w:ascii="Corbel" w:hAnsi="Corbel"/>
          <w:lang w:val="en-GB"/>
        </w:rPr>
      </w:pPr>
    </w:p>
    <w:p w14:paraId="56103981" w14:textId="77777777" w:rsidR="003C6E1C" w:rsidRPr="00E249FF" w:rsidRDefault="003C6E1C" w:rsidP="003C6E1C">
      <w:pPr>
        <w:suppressAutoHyphens/>
        <w:spacing w:line="360" w:lineRule="auto"/>
        <w:jc w:val="both"/>
        <w:rPr>
          <w:rFonts w:ascii="Corbel" w:hAnsi="Corbel"/>
          <w:lang w:val="en-GB"/>
        </w:rPr>
      </w:pPr>
      <w:r>
        <w:rPr>
          <w:rFonts w:ascii="Corbel" w:hAnsi="Corbel"/>
          <w:noProof/>
          <w:lang w:val="nl-NL" w:eastAsia="nl-NL"/>
        </w:rPr>
        <w:drawing>
          <wp:inline distT="0" distB="0" distL="0" distR="0" wp14:anchorId="7E0ABB21" wp14:editId="7CB9D2F3">
            <wp:extent cx="5486400" cy="6379819"/>
            <wp:effectExtent l="0" t="0" r="0" b="0"/>
            <wp:docPr id="10" name="Grafik 3"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1.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3075" t="16524" r="12389" b="12148"/>
                    <a:stretch/>
                  </pic:blipFill>
                  <pic:spPr bwMode="auto">
                    <a:xfrm>
                      <a:off x="0" y="0"/>
                      <a:ext cx="5486400" cy="6379819"/>
                    </a:xfrm>
                    <a:prstGeom prst="rect">
                      <a:avLst/>
                    </a:prstGeom>
                    <a:noFill/>
                    <a:ln>
                      <a:noFill/>
                    </a:ln>
                    <a:extLst>
                      <a:ext uri="{53640926-AAD7-44D8-BBD7-CCE9431645EC}">
                        <a14:shadowObscured xmlns:a14="http://schemas.microsoft.com/office/drawing/2010/main"/>
                      </a:ext>
                    </a:extLst>
                  </pic:spPr>
                </pic:pic>
              </a:graphicData>
            </a:graphic>
          </wp:inline>
        </w:drawing>
      </w:r>
    </w:p>
    <w:p w14:paraId="477AEA85" w14:textId="77777777" w:rsidR="003C6E1C" w:rsidRPr="00E249FF" w:rsidRDefault="003C6E1C" w:rsidP="003C6E1C">
      <w:pPr>
        <w:suppressAutoHyphens/>
        <w:spacing w:line="360" w:lineRule="auto"/>
        <w:rPr>
          <w:rFonts w:ascii="Corbel" w:eastAsia="Times New Roman" w:hAnsi="Corbel"/>
          <w:b/>
          <w:bCs/>
          <w:color w:val="76923C"/>
          <w:sz w:val="28"/>
          <w:lang w:val="en-GB"/>
        </w:rPr>
      </w:pPr>
    </w:p>
    <w:p w14:paraId="7875DF34" w14:textId="77777777" w:rsidR="003C6E1C" w:rsidRPr="00B222D5" w:rsidRDefault="003C6E1C" w:rsidP="002303B6">
      <w:pPr>
        <w:jc w:val="both"/>
        <w:rPr>
          <w:strike/>
          <w:color w:val="7F7F7F" w:themeColor="text1" w:themeTint="80"/>
          <w:lang w:val="en-US"/>
        </w:rPr>
      </w:pPr>
    </w:p>
    <w:sectPr w:rsidR="003C6E1C" w:rsidRPr="00B222D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DFCBD" w14:textId="77777777" w:rsidR="00D272BA" w:rsidRDefault="00D272BA" w:rsidP="00D272BA">
      <w:pPr>
        <w:spacing w:after="0" w:line="240" w:lineRule="auto"/>
      </w:pPr>
      <w:r>
        <w:separator/>
      </w:r>
    </w:p>
  </w:endnote>
  <w:endnote w:type="continuationSeparator" w:id="0">
    <w:p w14:paraId="11B31114" w14:textId="77777777" w:rsidR="00D272BA" w:rsidRDefault="00D272BA" w:rsidP="00D27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2C4AC" w14:textId="49ACA26C" w:rsidR="004325C2" w:rsidRPr="004325C2" w:rsidRDefault="004325C2" w:rsidP="004325C2">
    <w:pPr>
      <w:pStyle w:val="Footer"/>
      <w:rPr>
        <w:rFonts w:ascii="Calibri" w:hAnsi="Calibri"/>
        <w:i/>
        <w:sz w:val="16"/>
        <w:szCs w:val="16"/>
        <w:lang w:val="en-US"/>
      </w:rPr>
    </w:pPr>
    <w:r w:rsidRPr="004325C2">
      <w:rPr>
        <w:rFonts w:ascii="Calibri" w:hAnsi="Calibri"/>
        <w:i/>
        <w:sz w:val="16"/>
        <w:szCs w:val="16"/>
        <w:lang w:val="en-US"/>
      </w:rPr>
      <w:t>CC BY-</w:t>
    </w:r>
    <w:r w:rsidR="00413A8D">
      <w:rPr>
        <w:rFonts w:ascii="Calibri" w:hAnsi="Calibri"/>
        <w:i/>
        <w:sz w:val="16"/>
        <w:szCs w:val="16"/>
        <w:lang w:val="en-US"/>
      </w:rPr>
      <w:t>NC-</w:t>
    </w:r>
    <w:r w:rsidR="00702F23">
      <w:rPr>
        <w:rFonts w:ascii="Calibri" w:hAnsi="Calibri"/>
        <w:i/>
        <w:sz w:val="16"/>
        <w:szCs w:val="16"/>
        <w:lang w:val="en-US"/>
      </w:rPr>
      <w:t xml:space="preserve">SA </w:t>
    </w:r>
    <w:proofErr w:type="spellStart"/>
    <w:r w:rsidR="00702F23">
      <w:rPr>
        <w:rFonts w:ascii="Calibri" w:hAnsi="Calibri"/>
        <w:i/>
        <w:sz w:val="16"/>
        <w:szCs w:val="16"/>
        <w:lang w:val="en-US"/>
      </w:rPr>
      <w:t>mascil</w:t>
    </w:r>
    <w:proofErr w:type="spellEnd"/>
    <w:r w:rsidR="00702F23">
      <w:rPr>
        <w:rFonts w:ascii="Calibri" w:hAnsi="Calibri"/>
        <w:i/>
        <w:sz w:val="16"/>
        <w:szCs w:val="16"/>
        <w:lang w:val="en-US"/>
      </w:rPr>
      <w:t xml:space="preserve"> consortium 2015</w:t>
    </w:r>
  </w:p>
  <w:p w14:paraId="5EBFC8EF" w14:textId="77777777" w:rsidR="004325C2" w:rsidRDefault="004325C2" w:rsidP="005D792B">
    <w:pPr>
      <w:pStyle w:val="Footer"/>
      <w:rPr>
        <w:rFonts w:ascii="Calibri" w:hAnsi="Calibri"/>
        <w:sz w:val="16"/>
        <w:szCs w:val="16"/>
        <w:lang w:val="en-US"/>
      </w:rPr>
    </w:pPr>
  </w:p>
  <w:p w14:paraId="7E8C597A" w14:textId="77777777" w:rsidR="004325C2" w:rsidRPr="004325C2" w:rsidRDefault="005216E1" w:rsidP="004325C2">
    <w:pPr>
      <w:pStyle w:val="Footer"/>
      <w:rPr>
        <w:rFonts w:ascii="Calibri" w:hAnsi="Calibri"/>
        <w:sz w:val="16"/>
        <w:szCs w:val="16"/>
        <w:lang w:val="en-US"/>
      </w:rPr>
    </w:pPr>
    <w:r>
      <w:rPr>
        <w:noProof/>
        <w:lang w:val="nl-NL" w:eastAsia="nl-NL"/>
      </w:rPr>
      <w:drawing>
        <wp:anchor distT="0" distB="0" distL="114300" distR="114300" simplePos="0" relativeHeight="251658240" behindDoc="0" locked="0" layoutInCell="1" allowOverlap="1" wp14:anchorId="2B2B6D14" wp14:editId="3C046046">
          <wp:simplePos x="0" y="0"/>
          <wp:positionH relativeFrom="margin">
            <wp:posOffset>5561330</wp:posOffset>
          </wp:positionH>
          <wp:positionV relativeFrom="margin">
            <wp:posOffset>8832215</wp:posOffset>
          </wp:positionV>
          <wp:extent cx="517525" cy="337820"/>
          <wp:effectExtent l="0" t="0" r="0" b="5080"/>
          <wp:wrapSquare wrapText="bothSides"/>
          <wp:docPr id="2" name="Bilde 2" descr="J:\MaScil\PoM\eu-logo-flag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aScil\PoM\eu-logo-flag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337820"/>
                  </a:xfrm>
                  <a:prstGeom prst="rect">
                    <a:avLst/>
                  </a:prstGeom>
                  <a:noFill/>
                  <a:ln>
                    <a:noFill/>
                  </a:ln>
                </pic:spPr>
              </pic:pic>
            </a:graphicData>
          </a:graphic>
        </wp:anchor>
      </w:drawing>
    </w:r>
    <w:r w:rsidR="005D792B" w:rsidRPr="005D792B">
      <w:rPr>
        <w:rFonts w:ascii="Calibri" w:hAnsi="Calibri"/>
        <w:sz w:val="16"/>
        <w:szCs w:val="16"/>
        <w:lang w:val="en-US"/>
      </w:rPr>
      <w:t xml:space="preserve">The </w:t>
    </w:r>
    <w:proofErr w:type="spellStart"/>
    <w:r w:rsidR="005D792B" w:rsidRPr="005D792B">
      <w:rPr>
        <w:rFonts w:ascii="Calibri" w:hAnsi="Calibri"/>
        <w:sz w:val="16"/>
        <w:szCs w:val="16"/>
        <w:lang w:val="en-US"/>
      </w:rPr>
      <w:t>mascil</w:t>
    </w:r>
    <w:proofErr w:type="spellEnd"/>
    <w:r w:rsidR="005D792B" w:rsidRPr="005D792B">
      <w:rPr>
        <w:rFonts w:ascii="Calibri" w:hAnsi="Calibri"/>
        <w:sz w:val="16"/>
        <w:szCs w:val="16"/>
        <w:lang w:val="en-US"/>
      </w:rPr>
      <w:t xml:space="preserve"> project has received funding from the European Union’s Seventh Framework </w:t>
    </w:r>
    <w:proofErr w:type="spellStart"/>
    <w:r w:rsidR="005D792B" w:rsidRPr="005D792B">
      <w:rPr>
        <w:rFonts w:ascii="Calibri" w:hAnsi="Calibri"/>
        <w:sz w:val="16"/>
        <w:szCs w:val="16"/>
        <w:lang w:val="en-US"/>
      </w:rPr>
      <w:t>Programme</w:t>
    </w:r>
    <w:proofErr w:type="spellEnd"/>
    <w:r w:rsidR="005D792B" w:rsidRPr="005D792B">
      <w:rPr>
        <w:rFonts w:ascii="Calibri" w:hAnsi="Calibri"/>
        <w:sz w:val="16"/>
        <w:szCs w:val="16"/>
        <w:lang w:val="en-US"/>
      </w:rPr>
      <w:t xml:space="preserve"> for research, technological development and demonstration under grant agreement no 320</w:t>
    </w:r>
    <w:r>
      <w:rPr>
        <w:rFonts w:ascii="Calibri" w:hAnsi="Calibri"/>
        <w:sz w:val="16"/>
        <w:szCs w:val="16"/>
        <w:lang w:val="en-US"/>
      </w:rPr>
      <w:t> </w:t>
    </w:r>
    <w:r w:rsidR="005D792B" w:rsidRPr="005D792B">
      <w:rPr>
        <w:rFonts w:ascii="Calibri" w:hAnsi="Calibri"/>
        <w:sz w:val="16"/>
        <w:szCs w:val="16"/>
        <w:lang w:val="en-US"/>
      </w:rPr>
      <w:t>693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74FA9" w14:textId="77777777" w:rsidR="00D272BA" w:rsidRDefault="00D272BA" w:rsidP="00D272BA">
      <w:pPr>
        <w:spacing w:after="0" w:line="240" w:lineRule="auto"/>
      </w:pPr>
      <w:r>
        <w:separator/>
      </w:r>
    </w:p>
  </w:footnote>
  <w:footnote w:type="continuationSeparator" w:id="0">
    <w:p w14:paraId="271C03E7" w14:textId="77777777" w:rsidR="00D272BA" w:rsidRDefault="00D272BA" w:rsidP="00D272BA">
      <w:pPr>
        <w:spacing w:after="0" w:line="240" w:lineRule="auto"/>
      </w:pPr>
      <w:r>
        <w:continuationSeparator/>
      </w:r>
    </w:p>
  </w:footnote>
  <w:footnote w:id="1">
    <w:p w14:paraId="6B3D966B" w14:textId="0759C3CC" w:rsidR="008A1971" w:rsidRDefault="008A1971">
      <w:pPr>
        <w:pStyle w:val="FootnoteText"/>
        <w:rPr>
          <w:i/>
          <w:sz w:val="20"/>
          <w:szCs w:val="20"/>
          <w:lang w:val="en-GB"/>
        </w:rPr>
      </w:pPr>
      <w:r>
        <w:rPr>
          <w:rStyle w:val="FootnoteReference"/>
        </w:rPr>
        <w:footnoteRef/>
      </w:r>
      <w:r>
        <w:t xml:space="preserve"> </w:t>
      </w:r>
      <w:r w:rsidR="003C6E1C" w:rsidRPr="003C6E1C">
        <w:rPr>
          <w:i/>
          <w:sz w:val="20"/>
          <w:szCs w:val="20"/>
          <w:lang w:val="en-GB"/>
        </w:rPr>
        <w:t>This worksheet is adapted from a similar worksheet from the Compass module Water Quality</w:t>
      </w:r>
    </w:p>
    <w:p w14:paraId="2542EA1C" w14:textId="77777777" w:rsidR="003C6E1C" w:rsidRPr="003C6E1C" w:rsidRDefault="003C6E1C">
      <w:pPr>
        <w:pStyle w:val="FootnoteText"/>
        <w:rPr>
          <w:sz w:val="20"/>
          <w:szCs w:val="20"/>
          <w:lang w:val="nl-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3FCE3" w14:textId="77777777" w:rsidR="00D272BA" w:rsidRDefault="004C32A2" w:rsidP="00247C9F">
    <w:pPr>
      <w:pStyle w:val="Header"/>
      <w:jc w:val="right"/>
    </w:pPr>
    <w:r>
      <w:t xml:space="preserve"> </w:t>
    </w:r>
    <w:r>
      <w:tab/>
    </w:r>
    <w:r>
      <w:tab/>
    </w:r>
    <w:r w:rsidR="00892850">
      <w:t xml:space="preserve"> </w:t>
    </w:r>
    <w:r w:rsidR="00892850">
      <w:rPr>
        <w:rFonts w:ascii="Arial" w:hAnsi="Arial" w:cs="Arial"/>
        <w:b/>
        <w:noProof/>
        <w:sz w:val="32"/>
        <w:szCs w:val="32"/>
        <w:lang w:val="nl-NL" w:eastAsia="nl-NL"/>
      </w:rPr>
      <w:drawing>
        <wp:inline distT="0" distB="0" distL="0" distR="0" wp14:anchorId="35C10B3E" wp14:editId="49D929F5">
          <wp:extent cx="919697" cy="474452"/>
          <wp:effectExtent l="0" t="0" r="0" b="1905"/>
          <wp:docPr id="5" name="Bilde 5" descr="mas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ci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166" cy="47469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667C"/>
    <w:multiLevelType w:val="hybridMultilevel"/>
    <w:tmpl w:val="5832FC10"/>
    <w:lvl w:ilvl="0" w:tplc="8B3CE254">
      <w:numFmt w:val="bullet"/>
      <w:lvlText w:val="-"/>
      <w:lvlJc w:val="left"/>
      <w:pPr>
        <w:ind w:left="1428" w:hanging="360"/>
      </w:pPr>
      <w:rPr>
        <w:rFonts w:ascii="Calibri" w:eastAsiaTheme="minorHAnsi" w:hAnsi="Calibri" w:cstheme="minorBidi"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
    <w:nsid w:val="09691FFE"/>
    <w:multiLevelType w:val="multilevel"/>
    <w:tmpl w:val="0F28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E69FE"/>
    <w:multiLevelType w:val="hybridMultilevel"/>
    <w:tmpl w:val="122EB02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nsid w:val="10D57A34"/>
    <w:multiLevelType w:val="hybridMultilevel"/>
    <w:tmpl w:val="EF0AEF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Mang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Mang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Mangal"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5546619"/>
    <w:multiLevelType w:val="hybridMultilevel"/>
    <w:tmpl w:val="FE8CF87C"/>
    <w:lvl w:ilvl="0" w:tplc="2BEEBF8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21876F1E"/>
    <w:multiLevelType w:val="hybridMultilevel"/>
    <w:tmpl w:val="3B6CE7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34670C4"/>
    <w:multiLevelType w:val="hybridMultilevel"/>
    <w:tmpl w:val="B080B84E"/>
    <w:lvl w:ilvl="0" w:tplc="D3E81E6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C2B2C93"/>
    <w:multiLevelType w:val="hybridMultilevel"/>
    <w:tmpl w:val="71FC4D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2E9A0402"/>
    <w:multiLevelType w:val="hybridMultilevel"/>
    <w:tmpl w:val="D2DC03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31F65580"/>
    <w:multiLevelType w:val="multilevel"/>
    <w:tmpl w:val="B0AC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D8400C"/>
    <w:multiLevelType w:val="hybridMultilevel"/>
    <w:tmpl w:val="9D64899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Mang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Mang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Mangal"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E8E1D1D"/>
    <w:multiLevelType w:val="hybridMultilevel"/>
    <w:tmpl w:val="2FAEB1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3E9356C1"/>
    <w:multiLevelType w:val="hybridMultilevel"/>
    <w:tmpl w:val="EDB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49183B"/>
    <w:multiLevelType w:val="hybridMultilevel"/>
    <w:tmpl w:val="772896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46D52C9A"/>
    <w:multiLevelType w:val="hybridMultilevel"/>
    <w:tmpl w:val="81865D2A"/>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Mang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Mang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Mang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4A461973"/>
    <w:multiLevelType w:val="hybridMultilevel"/>
    <w:tmpl w:val="E77AF4B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6">
    <w:nsid w:val="4A9D3E71"/>
    <w:multiLevelType w:val="hybridMultilevel"/>
    <w:tmpl w:val="47E8DE5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
    <w:nsid w:val="592707A5"/>
    <w:multiLevelType w:val="hybridMultilevel"/>
    <w:tmpl w:val="3D1CCADA"/>
    <w:lvl w:ilvl="0" w:tplc="B450D094">
      <w:start w:val="20"/>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6C4C9E"/>
    <w:multiLevelType w:val="hybridMultilevel"/>
    <w:tmpl w:val="194E220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9">
    <w:nsid w:val="5C7A0F11"/>
    <w:multiLevelType w:val="hybridMultilevel"/>
    <w:tmpl w:val="ABF8ECD8"/>
    <w:lvl w:ilvl="0" w:tplc="E71CDE0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66CC69BF"/>
    <w:multiLevelType w:val="hybridMultilevel"/>
    <w:tmpl w:val="1074A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93F53D9"/>
    <w:multiLevelType w:val="hybridMultilevel"/>
    <w:tmpl w:val="C3BA5A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2">
    <w:nsid w:val="6F7E0D2D"/>
    <w:multiLevelType w:val="multilevel"/>
    <w:tmpl w:val="3B2C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A66793"/>
    <w:multiLevelType w:val="hybridMultilevel"/>
    <w:tmpl w:val="5DA04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A4F7037"/>
    <w:multiLevelType w:val="hybridMultilevel"/>
    <w:tmpl w:val="C96020CC"/>
    <w:lvl w:ilvl="0" w:tplc="2E14F95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7E6E23BE"/>
    <w:multiLevelType w:val="hybridMultilevel"/>
    <w:tmpl w:val="1616B9C6"/>
    <w:lvl w:ilvl="0" w:tplc="E1E47184">
      <w:start w:val="1"/>
      <w:numFmt w:val="bullet"/>
      <w:lvlText w:val="-"/>
      <w:lvlJc w:val="left"/>
      <w:pPr>
        <w:ind w:left="360" w:hanging="360"/>
      </w:pPr>
      <w:rPr>
        <w:rFonts w:ascii="Corbel" w:eastAsia="Times New Roman" w:hAnsi="Corbel" w:hint="default"/>
      </w:rPr>
    </w:lvl>
    <w:lvl w:ilvl="1" w:tplc="04070003" w:tentative="1">
      <w:start w:val="1"/>
      <w:numFmt w:val="bullet"/>
      <w:lvlText w:val="o"/>
      <w:lvlJc w:val="left"/>
      <w:pPr>
        <w:ind w:left="1080" w:hanging="360"/>
      </w:pPr>
      <w:rPr>
        <w:rFonts w:ascii="Courier New" w:hAnsi="Courier New" w:cs="Mang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Mang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Mangal" w:hint="default"/>
      </w:rPr>
    </w:lvl>
    <w:lvl w:ilvl="8" w:tplc="04070005" w:tentative="1">
      <w:start w:val="1"/>
      <w:numFmt w:val="bullet"/>
      <w:lvlText w:val=""/>
      <w:lvlJc w:val="left"/>
      <w:pPr>
        <w:ind w:left="6120" w:hanging="360"/>
      </w:pPr>
      <w:rPr>
        <w:rFonts w:ascii="Wingdings" w:hAnsi="Wingdings" w:hint="default"/>
      </w:rPr>
    </w:lvl>
  </w:abstractNum>
  <w:num w:numId="1">
    <w:abstractNumId w:val="19"/>
  </w:num>
  <w:num w:numId="2">
    <w:abstractNumId w:val="7"/>
  </w:num>
  <w:num w:numId="3">
    <w:abstractNumId w:val="8"/>
  </w:num>
  <w:num w:numId="4">
    <w:abstractNumId w:val="13"/>
  </w:num>
  <w:num w:numId="5">
    <w:abstractNumId w:val="6"/>
  </w:num>
  <w:num w:numId="6">
    <w:abstractNumId w:val="9"/>
  </w:num>
  <w:num w:numId="7">
    <w:abstractNumId w:val="1"/>
  </w:num>
  <w:num w:numId="8">
    <w:abstractNumId w:val="22"/>
  </w:num>
  <w:num w:numId="9">
    <w:abstractNumId w:val="21"/>
  </w:num>
  <w:num w:numId="10">
    <w:abstractNumId w:val="16"/>
  </w:num>
  <w:num w:numId="11">
    <w:abstractNumId w:val="0"/>
  </w:num>
  <w:num w:numId="12">
    <w:abstractNumId w:val="24"/>
  </w:num>
  <w:num w:numId="13">
    <w:abstractNumId w:val="4"/>
  </w:num>
  <w:num w:numId="14">
    <w:abstractNumId w:val="11"/>
  </w:num>
  <w:num w:numId="15">
    <w:abstractNumId w:val="5"/>
  </w:num>
  <w:num w:numId="16">
    <w:abstractNumId w:val="2"/>
  </w:num>
  <w:num w:numId="17">
    <w:abstractNumId w:val="15"/>
  </w:num>
  <w:num w:numId="18">
    <w:abstractNumId w:val="18"/>
  </w:num>
  <w:num w:numId="19">
    <w:abstractNumId w:val="20"/>
  </w:num>
  <w:num w:numId="20">
    <w:abstractNumId w:val="12"/>
  </w:num>
  <w:num w:numId="21">
    <w:abstractNumId w:val="17"/>
  </w:num>
  <w:num w:numId="22">
    <w:abstractNumId w:val="25"/>
  </w:num>
  <w:num w:numId="23">
    <w:abstractNumId w:val="10"/>
  </w:num>
  <w:num w:numId="24">
    <w:abstractNumId w:val="3"/>
  </w:num>
  <w:num w:numId="25">
    <w:abstractNumId w:val="1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BA"/>
    <w:rsid w:val="0001457E"/>
    <w:rsid w:val="000203E5"/>
    <w:rsid w:val="0002140F"/>
    <w:rsid w:val="00104C47"/>
    <w:rsid w:val="001949CE"/>
    <w:rsid w:val="002303B6"/>
    <w:rsid w:val="00247C9F"/>
    <w:rsid w:val="002B6193"/>
    <w:rsid w:val="003C1FCB"/>
    <w:rsid w:val="003C6E1C"/>
    <w:rsid w:val="00413A8D"/>
    <w:rsid w:val="00414680"/>
    <w:rsid w:val="004269A2"/>
    <w:rsid w:val="004325C2"/>
    <w:rsid w:val="004C32A2"/>
    <w:rsid w:val="004D7837"/>
    <w:rsid w:val="005216E1"/>
    <w:rsid w:val="00585D54"/>
    <w:rsid w:val="005862CE"/>
    <w:rsid w:val="005D792B"/>
    <w:rsid w:val="0064143C"/>
    <w:rsid w:val="006D7084"/>
    <w:rsid w:val="00702F23"/>
    <w:rsid w:val="00892850"/>
    <w:rsid w:val="008A1971"/>
    <w:rsid w:val="008F5DF8"/>
    <w:rsid w:val="00926232"/>
    <w:rsid w:val="00927AF4"/>
    <w:rsid w:val="00970B2A"/>
    <w:rsid w:val="009B49B5"/>
    <w:rsid w:val="009C2696"/>
    <w:rsid w:val="009D64F6"/>
    <w:rsid w:val="009E3238"/>
    <w:rsid w:val="00A218CA"/>
    <w:rsid w:val="00A368E2"/>
    <w:rsid w:val="00A77E84"/>
    <w:rsid w:val="00BB0948"/>
    <w:rsid w:val="00C7504F"/>
    <w:rsid w:val="00C9512A"/>
    <w:rsid w:val="00D254E9"/>
    <w:rsid w:val="00D272BA"/>
    <w:rsid w:val="00D41E9C"/>
    <w:rsid w:val="00D5182F"/>
    <w:rsid w:val="00DC1B9B"/>
    <w:rsid w:val="00F0412B"/>
    <w:rsid w:val="00F3688A"/>
    <w:rsid w:val="00F63932"/>
    <w:rsid w:val="00FC227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B8D3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3B6"/>
    <w:rPr>
      <w:lang w:val="de-DE"/>
    </w:rPr>
  </w:style>
  <w:style w:type="paragraph" w:styleId="Heading1">
    <w:name w:val="heading 1"/>
    <w:basedOn w:val="Normal"/>
    <w:next w:val="Normal"/>
    <w:link w:val="Heading1Char"/>
    <w:uiPriority w:val="9"/>
    <w:qFormat/>
    <w:rsid w:val="00D272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72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3C6E1C"/>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en-US" w:eastAsia="zh-CN"/>
    </w:rPr>
  </w:style>
  <w:style w:type="paragraph" w:styleId="Heading5">
    <w:name w:val="heading 5"/>
    <w:basedOn w:val="Normal"/>
    <w:next w:val="Normal"/>
    <w:link w:val="Heading5Char"/>
    <w:uiPriority w:val="9"/>
    <w:semiHidden/>
    <w:unhideWhenUsed/>
    <w:qFormat/>
    <w:rsid w:val="004C32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2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72BA"/>
  </w:style>
  <w:style w:type="paragraph" w:styleId="Footer">
    <w:name w:val="footer"/>
    <w:basedOn w:val="Normal"/>
    <w:link w:val="FooterChar"/>
    <w:uiPriority w:val="99"/>
    <w:unhideWhenUsed/>
    <w:rsid w:val="00D272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72BA"/>
  </w:style>
  <w:style w:type="paragraph" w:styleId="BalloonText">
    <w:name w:val="Balloon Text"/>
    <w:basedOn w:val="Normal"/>
    <w:link w:val="BalloonTextChar"/>
    <w:uiPriority w:val="99"/>
    <w:semiHidden/>
    <w:unhideWhenUsed/>
    <w:rsid w:val="00D27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2BA"/>
    <w:rPr>
      <w:rFonts w:ascii="Tahoma" w:hAnsi="Tahoma" w:cs="Tahoma"/>
      <w:sz w:val="16"/>
      <w:szCs w:val="16"/>
    </w:rPr>
  </w:style>
  <w:style w:type="character" w:customStyle="1" w:styleId="Heading1Char">
    <w:name w:val="Heading 1 Char"/>
    <w:basedOn w:val="DefaultParagraphFont"/>
    <w:link w:val="Heading1"/>
    <w:uiPriority w:val="9"/>
    <w:rsid w:val="00D272BA"/>
    <w:rPr>
      <w:rFonts w:asciiTheme="majorHAnsi" w:eastAsiaTheme="majorEastAsia" w:hAnsiTheme="majorHAnsi" w:cstheme="majorBidi"/>
      <w:b/>
      <w:bCs/>
      <w:color w:val="365F91" w:themeColor="accent1" w:themeShade="BF"/>
      <w:sz w:val="28"/>
      <w:szCs w:val="28"/>
    </w:rPr>
  </w:style>
  <w:style w:type="character" w:customStyle="1" w:styleId="kop">
    <w:name w:val="kop"/>
    <w:basedOn w:val="DefaultParagraphFont"/>
    <w:rsid w:val="00D272BA"/>
    <w:rPr>
      <w:b/>
      <w:bCs/>
      <w:color w:val="666666"/>
      <w:sz w:val="22"/>
      <w:szCs w:val="22"/>
    </w:rPr>
  </w:style>
  <w:style w:type="character" w:customStyle="1" w:styleId="Heading2Char">
    <w:name w:val="Heading 2 Char"/>
    <w:basedOn w:val="DefaultParagraphFont"/>
    <w:link w:val="Heading2"/>
    <w:uiPriority w:val="9"/>
    <w:rsid w:val="00D272B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272BA"/>
    <w:pPr>
      <w:ind w:left="720"/>
      <w:contextualSpacing/>
    </w:pPr>
  </w:style>
  <w:style w:type="character" w:customStyle="1" w:styleId="subkop">
    <w:name w:val="subkop"/>
    <w:basedOn w:val="DefaultParagraphFont"/>
    <w:rsid w:val="00D272BA"/>
    <w:rPr>
      <w:b/>
      <w:bCs/>
      <w:color w:val="666666"/>
      <w:sz w:val="18"/>
      <w:szCs w:val="18"/>
    </w:rPr>
  </w:style>
  <w:style w:type="character" w:customStyle="1" w:styleId="Heading5Char">
    <w:name w:val="Heading 5 Char"/>
    <w:basedOn w:val="DefaultParagraphFont"/>
    <w:link w:val="Heading5"/>
    <w:uiPriority w:val="9"/>
    <w:semiHidden/>
    <w:rsid w:val="004C32A2"/>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4C32A2"/>
    <w:rPr>
      <w:strike w:val="0"/>
      <w:dstrike w:val="0"/>
      <w:color w:val="CC0000"/>
      <w:u w:val="none"/>
      <w:effect w:val="none"/>
    </w:rPr>
  </w:style>
  <w:style w:type="paragraph" w:styleId="NormalWeb">
    <w:name w:val="Normal (Web)"/>
    <w:basedOn w:val="Normal"/>
    <w:uiPriority w:val="99"/>
    <w:unhideWhenUsed/>
    <w:rsid w:val="00C7504F"/>
    <w:pPr>
      <w:spacing w:before="100" w:beforeAutospacing="1" w:after="100" w:afterAutospacing="1" w:line="240" w:lineRule="auto"/>
    </w:pPr>
    <w:rPr>
      <w:rFonts w:ascii="Trebuchet MS" w:eastAsia="Times New Roman" w:hAnsi="Trebuchet MS" w:cs="Times New Roman"/>
      <w:sz w:val="18"/>
      <w:szCs w:val="18"/>
      <w:lang w:eastAsia="nb-NO"/>
    </w:rPr>
  </w:style>
  <w:style w:type="table" w:styleId="TableGrid">
    <w:name w:val="Table Grid"/>
    <w:basedOn w:val="TableNormal"/>
    <w:uiPriority w:val="59"/>
    <w:rsid w:val="00927AF4"/>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A1971"/>
    <w:pPr>
      <w:spacing w:after="0" w:line="240" w:lineRule="auto"/>
    </w:pPr>
    <w:rPr>
      <w:sz w:val="24"/>
      <w:szCs w:val="24"/>
    </w:rPr>
  </w:style>
  <w:style w:type="character" w:customStyle="1" w:styleId="FootnoteTextChar">
    <w:name w:val="Footnote Text Char"/>
    <w:basedOn w:val="DefaultParagraphFont"/>
    <w:link w:val="FootnoteText"/>
    <w:uiPriority w:val="99"/>
    <w:rsid w:val="008A1971"/>
    <w:rPr>
      <w:sz w:val="24"/>
      <w:szCs w:val="24"/>
      <w:lang w:val="de-DE"/>
    </w:rPr>
  </w:style>
  <w:style w:type="character" w:styleId="FootnoteReference">
    <w:name w:val="footnote reference"/>
    <w:basedOn w:val="DefaultParagraphFont"/>
    <w:uiPriority w:val="99"/>
    <w:unhideWhenUsed/>
    <w:rsid w:val="008A1971"/>
    <w:rPr>
      <w:vertAlign w:val="superscript"/>
    </w:rPr>
  </w:style>
  <w:style w:type="character" w:customStyle="1" w:styleId="Heading4Char">
    <w:name w:val="Heading 4 Char"/>
    <w:basedOn w:val="DefaultParagraphFont"/>
    <w:link w:val="Heading4"/>
    <w:uiPriority w:val="9"/>
    <w:rsid w:val="003C6E1C"/>
    <w:rPr>
      <w:rFonts w:asciiTheme="majorHAnsi" w:eastAsiaTheme="majorEastAsia" w:hAnsiTheme="majorHAnsi" w:cstheme="majorBidi"/>
      <w:b/>
      <w:bCs/>
      <w:i/>
      <w:iCs/>
      <w:color w:val="4F81BD" w:themeColor="accent1"/>
      <w:sz w:val="24"/>
      <w:szCs w:val="24"/>
      <w:lang w:val="en-US" w:eastAsia="zh-CN"/>
    </w:rPr>
  </w:style>
  <w:style w:type="paragraph" w:customStyle="1" w:styleId="ColorfulList-Accent11">
    <w:name w:val="Colorful List - Accent 11"/>
    <w:basedOn w:val="Normal"/>
    <w:uiPriority w:val="99"/>
    <w:qFormat/>
    <w:rsid w:val="003C6E1C"/>
    <w:pPr>
      <w:ind w:left="720"/>
      <w:contextualSpacing/>
    </w:pPr>
    <w:rPr>
      <w:rFonts w:ascii="Corbel" w:eastAsia="Times New Roman" w:hAnsi="Corbel" w:cs="Times New Roman"/>
    </w:rPr>
  </w:style>
  <w:style w:type="paragraph" w:customStyle="1" w:styleId="NoSpacing1">
    <w:name w:val="No Spacing1"/>
    <w:link w:val="NoSpacingChar"/>
    <w:qFormat/>
    <w:rsid w:val="003C6E1C"/>
    <w:pPr>
      <w:spacing w:after="0" w:line="240" w:lineRule="auto"/>
    </w:pPr>
    <w:rPr>
      <w:rFonts w:ascii="Corbel" w:eastAsia="SimSun" w:hAnsi="Corbel" w:cs="Times New Roman"/>
      <w:lang w:val="de-DE"/>
    </w:rPr>
  </w:style>
  <w:style w:type="character" w:customStyle="1" w:styleId="NoSpacingChar">
    <w:name w:val="No Spacing Char"/>
    <w:link w:val="NoSpacing1"/>
    <w:locked/>
    <w:rsid w:val="003C6E1C"/>
    <w:rPr>
      <w:rFonts w:ascii="Corbel" w:eastAsia="SimSun" w:hAnsi="Corbel" w:cs="Times New Roman"/>
      <w:lang w:val="de-DE"/>
    </w:rPr>
  </w:style>
  <w:style w:type="character" w:customStyle="1" w:styleId="longtext1">
    <w:name w:val="long_text1"/>
    <w:rsid w:val="003C6E1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3B6"/>
    <w:rPr>
      <w:lang w:val="de-DE"/>
    </w:rPr>
  </w:style>
  <w:style w:type="paragraph" w:styleId="Heading1">
    <w:name w:val="heading 1"/>
    <w:basedOn w:val="Normal"/>
    <w:next w:val="Normal"/>
    <w:link w:val="Heading1Char"/>
    <w:uiPriority w:val="9"/>
    <w:qFormat/>
    <w:rsid w:val="00D272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72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3C6E1C"/>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en-US" w:eastAsia="zh-CN"/>
    </w:rPr>
  </w:style>
  <w:style w:type="paragraph" w:styleId="Heading5">
    <w:name w:val="heading 5"/>
    <w:basedOn w:val="Normal"/>
    <w:next w:val="Normal"/>
    <w:link w:val="Heading5Char"/>
    <w:uiPriority w:val="9"/>
    <w:semiHidden/>
    <w:unhideWhenUsed/>
    <w:qFormat/>
    <w:rsid w:val="004C32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2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72BA"/>
  </w:style>
  <w:style w:type="paragraph" w:styleId="Footer">
    <w:name w:val="footer"/>
    <w:basedOn w:val="Normal"/>
    <w:link w:val="FooterChar"/>
    <w:uiPriority w:val="99"/>
    <w:unhideWhenUsed/>
    <w:rsid w:val="00D272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72BA"/>
  </w:style>
  <w:style w:type="paragraph" w:styleId="BalloonText">
    <w:name w:val="Balloon Text"/>
    <w:basedOn w:val="Normal"/>
    <w:link w:val="BalloonTextChar"/>
    <w:uiPriority w:val="99"/>
    <w:semiHidden/>
    <w:unhideWhenUsed/>
    <w:rsid w:val="00D27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2BA"/>
    <w:rPr>
      <w:rFonts w:ascii="Tahoma" w:hAnsi="Tahoma" w:cs="Tahoma"/>
      <w:sz w:val="16"/>
      <w:szCs w:val="16"/>
    </w:rPr>
  </w:style>
  <w:style w:type="character" w:customStyle="1" w:styleId="Heading1Char">
    <w:name w:val="Heading 1 Char"/>
    <w:basedOn w:val="DefaultParagraphFont"/>
    <w:link w:val="Heading1"/>
    <w:uiPriority w:val="9"/>
    <w:rsid w:val="00D272BA"/>
    <w:rPr>
      <w:rFonts w:asciiTheme="majorHAnsi" w:eastAsiaTheme="majorEastAsia" w:hAnsiTheme="majorHAnsi" w:cstheme="majorBidi"/>
      <w:b/>
      <w:bCs/>
      <w:color w:val="365F91" w:themeColor="accent1" w:themeShade="BF"/>
      <w:sz w:val="28"/>
      <w:szCs w:val="28"/>
    </w:rPr>
  </w:style>
  <w:style w:type="character" w:customStyle="1" w:styleId="kop">
    <w:name w:val="kop"/>
    <w:basedOn w:val="DefaultParagraphFont"/>
    <w:rsid w:val="00D272BA"/>
    <w:rPr>
      <w:b/>
      <w:bCs/>
      <w:color w:val="666666"/>
      <w:sz w:val="22"/>
      <w:szCs w:val="22"/>
    </w:rPr>
  </w:style>
  <w:style w:type="character" w:customStyle="1" w:styleId="Heading2Char">
    <w:name w:val="Heading 2 Char"/>
    <w:basedOn w:val="DefaultParagraphFont"/>
    <w:link w:val="Heading2"/>
    <w:uiPriority w:val="9"/>
    <w:rsid w:val="00D272B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272BA"/>
    <w:pPr>
      <w:ind w:left="720"/>
      <w:contextualSpacing/>
    </w:pPr>
  </w:style>
  <w:style w:type="character" w:customStyle="1" w:styleId="subkop">
    <w:name w:val="subkop"/>
    <w:basedOn w:val="DefaultParagraphFont"/>
    <w:rsid w:val="00D272BA"/>
    <w:rPr>
      <w:b/>
      <w:bCs/>
      <w:color w:val="666666"/>
      <w:sz w:val="18"/>
      <w:szCs w:val="18"/>
    </w:rPr>
  </w:style>
  <w:style w:type="character" w:customStyle="1" w:styleId="Heading5Char">
    <w:name w:val="Heading 5 Char"/>
    <w:basedOn w:val="DefaultParagraphFont"/>
    <w:link w:val="Heading5"/>
    <w:uiPriority w:val="9"/>
    <w:semiHidden/>
    <w:rsid w:val="004C32A2"/>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4C32A2"/>
    <w:rPr>
      <w:strike w:val="0"/>
      <w:dstrike w:val="0"/>
      <w:color w:val="CC0000"/>
      <w:u w:val="none"/>
      <w:effect w:val="none"/>
    </w:rPr>
  </w:style>
  <w:style w:type="paragraph" w:styleId="NormalWeb">
    <w:name w:val="Normal (Web)"/>
    <w:basedOn w:val="Normal"/>
    <w:uiPriority w:val="99"/>
    <w:unhideWhenUsed/>
    <w:rsid w:val="00C7504F"/>
    <w:pPr>
      <w:spacing w:before="100" w:beforeAutospacing="1" w:after="100" w:afterAutospacing="1" w:line="240" w:lineRule="auto"/>
    </w:pPr>
    <w:rPr>
      <w:rFonts w:ascii="Trebuchet MS" w:eastAsia="Times New Roman" w:hAnsi="Trebuchet MS" w:cs="Times New Roman"/>
      <w:sz w:val="18"/>
      <w:szCs w:val="18"/>
      <w:lang w:eastAsia="nb-NO"/>
    </w:rPr>
  </w:style>
  <w:style w:type="table" w:styleId="TableGrid">
    <w:name w:val="Table Grid"/>
    <w:basedOn w:val="TableNormal"/>
    <w:uiPriority w:val="59"/>
    <w:rsid w:val="00927AF4"/>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A1971"/>
    <w:pPr>
      <w:spacing w:after="0" w:line="240" w:lineRule="auto"/>
    </w:pPr>
    <w:rPr>
      <w:sz w:val="24"/>
      <w:szCs w:val="24"/>
    </w:rPr>
  </w:style>
  <w:style w:type="character" w:customStyle="1" w:styleId="FootnoteTextChar">
    <w:name w:val="Footnote Text Char"/>
    <w:basedOn w:val="DefaultParagraphFont"/>
    <w:link w:val="FootnoteText"/>
    <w:uiPriority w:val="99"/>
    <w:rsid w:val="008A1971"/>
    <w:rPr>
      <w:sz w:val="24"/>
      <w:szCs w:val="24"/>
      <w:lang w:val="de-DE"/>
    </w:rPr>
  </w:style>
  <w:style w:type="character" w:styleId="FootnoteReference">
    <w:name w:val="footnote reference"/>
    <w:basedOn w:val="DefaultParagraphFont"/>
    <w:uiPriority w:val="99"/>
    <w:unhideWhenUsed/>
    <w:rsid w:val="008A1971"/>
    <w:rPr>
      <w:vertAlign w:val="superscript"/>
    </w:rPr>
  </w:style>
  <w:style w:type="character" w:customStyle="1" w:styleId="Heading4Char">
    <w:name w:val="Heading 4 Char"/>
    <w:basedOn w:val="DefaultParagraphFont"/>
    <w:link w:val="Heading4"/>
    <w:uiPriority w:val="9"/>
    <w:rsid w:val="003C6E1C"/>
    <w:rPr>
      <w:rFonts w:asciiTheme="majorHAnsi" w:eastAsiaTheme="majorEastAsia" w:hAnsiTheme="majorHAnsi" w:cstheme="majorBidi"/>
      <w:b/>
      <w:bCs/>
      <w:i/>
      <w:iCs/>
      <w:color w:val="4F81BD" w:themeColor="accent1"/>
      <w:sz w:val="24"/>
      <w:szCs w:val="24"/>
      <w:lang w:val="en-US" w:eastAsia="zh-CN"/>
    </w:rPr>
  </w:style>
  <w:style w:type="paragraph" w:customStyle="1" w:styleId="ColorfulList-Accent11">
    <w:name w:val="Colorful List - Accent 11"/>
    <w:basedOn w:val="Normal"/>
    <w:uiPriority w:val="99"/>
    <w:qFormat/>
    <w:rsid w:val="003C6E1C"/>
    <w:pPr>
      <w:ind w:left="720"/>
      <w:contextualSpacing/>
    </w:pPr>
    <w:rPr>
      <w:rFonts w:ascii="Corbel" w:eastAsia="Times New Roman" w:hAnsi="Corbel" w:cs="Times New Roman"/>
    </w:rPr>
  </w:style>
  <w:style w:type="paragraph" w:customStyle="1" w:styleId="NoSpacing1">
    <w:name w:val="No Spacing1"/>
    <w:link w:val="NoSpacingChar"/>
    <w:qFormat/>
    <w:rsid w:val="003C6E1C"/>
    <w:pPr>
      <w:spacing w:after="0" w:line="240" w:lineRule="auto"/>
    </w:pPr>
    <w:rPr>
      <w:rFonts w:ascii="Corbel" w:eastAsia="SimSun" w:hAnsi="Corbel" w:cs="Times New Roman"/>
      <w:lang w:val="de-DE"/>
    </w:rPr>
  </w:style>
  <w:style w:type="character" w:customStyle="1" w:styleId="NoSpacingChar">
    <w:name w:val="No Spacing Char"/>
    <w:link w:val="NoSpacing1"/>
    <w:locked/>
    <w:rsid w:val="003C6E1C"/>
    <w:rPr>
      <w:rFonts w:ascii="Corbel" w:eastAsia="SimSun" w:hAnsi="Corbel" w:cs="Times New Roman"/>
      <w:lang w:val="de-DE"/>
    </w:rPr>
  </w:style>
  <w:style w:type="character" w:customStyle="1" w:styleId="longtext1">
    <w:name w:val="long_text1"/>
    <w:rsid w:val="003C6E1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3302">
      <w:bodyDiv w:val="1"/>
      <w:marLeft w:val="0"/>
      <w:marRight w:val="0"/>
      <w:marTop w:val="0"/>
      <w:marBottom w:val="0"/>
      <w:divBdr>
        <w:top w:val="none" w:sz="0" w:space="0" w:color="auto"/>
        <w:left w:val="none" w:sz="0" w:space="0" w:color="auto"/>
        <w:bottom w:val="none" w:sz="0" w:space="0" w:color="auto"/>
        <w:right w:val="none" w:sz="0" w:space="0" w:color="auto"/>
      </w:divBdr>
    </w:div>
    <w:div w:id="437220412">
      <w:bodyDiv w:val="1"/>
      <w:marLeft w:val="480"/>
      <w:marRight w:val="480"/>
      <w:marTop w:val="0"/>
      <w:marBottom w:val="0"/>
      <w:divBdr>
        <w:top w:val="none" w:sz="0" w:space="0" w:color="auto"/>
        <w:left w:val="none" w:sz="0" w:space="0" w:color="auto"/>
        <w:bottom w:val="none" w:sz="0" w:space="0" w:color="auto"/>
        <w:right w:val="none" w:sz="0" w:space="0" w:color="auto"/>
      </w:divBdr>
      <w:divsChild>
        <w:div w:id="2031641601">
          <w:marLeft w:val="0"/>
          <w:marRight w:val="0"/>
          <w:marTop w:val="0"/>
          <w:marBottom w:val="0"/>
          <w:divBdr>
            <w:top w:val="none" w:sz="0" w:space="0" w:color="auto"/>
            <w:left w:val="none" w:sz="0" w:space="0" w:color="auto"/>
            <w:bottom w:val="none" w:sz="0" w:space="0" w:color="auto"/>
            <w:right w:val="none" w:sz="0" w:space="0" w:color="auto"/>
          </w:divBdr>
          <w:divsChild>
            <w:div w:id="268315743">
              <w:marLeft w:val="30"/>
              <w:marRight w:val="30"/>
              <w:marTop w:val="30"/>
              <w:marBottom w:val="30"/>
              <w:divBdr>
                <w:top w:val="none" w:sz="0" w:space="0" w:color="auto"/>
                <w:left w:val="none" w:sz="0" w:space="0" w:color="auto"/>
                <w:bottom w:val="none" w:sz="0" w:space="0" w:color="auto"/>
                <w:right w:val="none" w:sz="0" w:space="0" w:color="auto"/>
              </w:divBdr>
              <w:divsChild>
                <w:div w:id="309362627">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849031836">
      <w:bodyDiv w:val="1"/>
      <w:marLeft w:val="480"/>
      <w:marRight w:val="480"/>
      <w:marTop w:val="0"/>
      <w:marBottom w:val="0"/>
      <w:divBdr>
        <w:top w:val="none" w:sz="0" w:space="0" w:color="auto"/>
        <w:left w:val="none" w:sz="0" w:space="0" w:color="auto"/>
        <w:bottom w:val="none" w:sz="0" w:space="0" w:color="auto"/>
        <w:right w:val="none" w:sz="0" w:space="0" w:color="auto"/>
      </w:divBdr>
      <w:divsChild>
        <w:div w:id="1641885217">
          <w:marLeft w:val="0"/>
          <w:marRight w:val="0"/>
          <w:marTop w:val="0"/>
          <w:marBottom w:val="0"/>
          <w:divBdr>
            <w:top w:val="none" w:sz="0" w:space="0" w:color="auto"/>
            <w:left w:val="none" w:sz="0" w:space="0" w:color="auto"/>
            <w:bottom w:val="none" w:sz="0" w:space="0" w:color="auto"/>
            <w:right w:val="none" w:sz="0" w:space="0" w:color="auto"/>
          </w:divBdr>
          <w:divsChild>
            <w:div w:id="406651346">
              <w:marLeft w:val="30"/>
              <w:marRight w:val="30"/>
              <w:marTop w:val="30"/>
              <w:marBottom w:val="30"/>
              <w:divBdr>
                <w:top w:val="none" w:sz="0" w:space="0" w:color="auto"/>
                <w:left w:val="none" w:sz="0" w:space="0" w:color="auto"/>
                <w:bottom w:val="none" w:sz="0" w:space="0" w:color="auto"/>
                <w:right w:val="none" w:sz="0" w:space="0" w:color="auto"/>
              </w:divBdr>
              <w:divsChild>
                <w:div w:id="135294814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553616104">
      <w:bodyDiv w:val="1"/>
      <w:marLeft w:val="480"/>
      <w:marRight w:val="480"/>
      <w:marTop w:val="0"/>
      <w:marBottom w:val="0"/>
      <w:divBdr>
        <w:top w:val="none" w:sz="0" w:space="0" w:color="auto"/>
        <w:left w:val="none" w:sz="0" w:space="0" w:color="auto"/>
        <w:bottom w:val="none" w:sz="0" w:space="0" w:color="auto"/>
        <w:right w:val="none" w:sz="0" w:space="0" w:color="auto"/>
      </w:divBdr>
      <w:divsChild>
        <w:div w:id="141389691">
          <w:marLeft w:val="0"/>
          <w:marRight w:val="0"/>
          <w:marTop w:val="0"/>
          <w:marBottom w:val="0"/>
          <w:divBdr>
            <w:top w:val="none" w:sz="0" w:space="0" w:color="auto"/>
            <w:left w:val="none" w:sz="0" w:space="0" w:color="auto"/>
            <w:bottom w:val="none" w:sz="0" w:space="0" w:color="auto"/>
            <w:right w:val="none" w:sz="0" w:space="0" w:color="auto"/>
          </w:divBdr>
          <w:divsChild>
            <w:div w:id="1698657809">
              <w:marLeft w:val="30"/>
              <w:marRight w:val="30"/>
              <w:marTop w:val="30"/>
              <w:marBottom w:val="30"/>
              <w:divBdr>
                <w:top w:val="none" w:sz="0" w:space="0" w:color="auto"/>
                <w:left w:val="none" w:sz="0" w:space="0" w:color="auto"/>
                <w:bottom w:val="none" w:sz="0" w:space="0" w:color="auto"/>
                <w:right w:val="none" w:sz="0" w:space="0" w:color="auto"/>
              </w:divBdr>
              <w:divsChild>
                <w:div w:id="120424868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772895817">
      <w:bodyDiv w:val="1"/>
      <w:marLeft w:val="480"/>
      <w:marRight w:val="480"/>
      <w:marTop w:val="0"/>
      <w:marBottom w:val="0"/>
      <w:divBdr>
        <w:top w:val="none" w:sz="0" w:space="0" w:color="auto"/>
        <w:left w:val="none" w:sz="0" w:space="0" w:color="auto"/>
        <w:bottom w:val="none" w:sz="0" w:space="0" w:color="auto"/>
        <w:right w:val="none" w:sz="0" w:space="0" w:color="auto"/>
      </w:divBdr>
      <w:divsChild>
        <w:div w:id="684402874">
          <w:marLeft w:val="0"/>
          <w:marRight w:val="0"/>
          <w:marTop w:val="0"/>
          <w:marBottom w:val="0"/>
          <w:divBdr>
            <w:top w:val="none" w:sz="0" w:space="0" w:color="auto"/>
            <w:left w:val="none" w:sz="0" w:space="0" w:color="auto"/>
            <w:bottom w:val="none" w:sz="0" w:space="0" w:color="auto"/>
            <w:right w:val="none" w:sz="0" w:space="0" w:color="auto"/>
          </w:divBdr>
          <w:divsChild>
            <w:div w:id="1747216691">
              <w:marLeft w:val="30"/>
              <w:marRight w:val="30"/>
              <w:marTop w:val="30"/>
              <w:marBottom w:val="30"/>
              <w:divBdr>
                <w:top w:val="none" w:sz="0" w:space="0" w:color="auto"/>
                <w:left w:val="none" w:sz="0" w:space="0" w:color="auto"/>
                <w:bottom w:val="none" w:sz="0" w:space="0" w:color="auto"/>
                <w:right w:val="none" w:sz="0" w:space="0" w:color="auto"/>
              </w:divBdr>
              <w:divsChild>
                <w:div w:id="1152990555">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2106920460">
      <w:bodyDiv w:val="1"/>
      <w:marLeft w:val="480"/>
      <w:marRight w:val="480"/>
      <w:marTop w:val="0"/>
      <w:marBottom w:val="0"/>
      <w:divBdr>
        <w:top w:val="none" w:sz="0" w:space="0" w:color="auto"/>
        <w:left w:val="none" w:sz="0" w:space="0" w:color="auto"/>
        <w:bottom w:val="none" w:sz="0" w:space="0" w:color="auto"/>
        <w:right w:val="none" w:sz="0" w:space="0" w:color="auto"/>
      </w:divBdr>
      <w:divsChild>
        <w:div w:id="1207597745">
          <w:marLeft w:val="0"/>
          <w:marRight w:val="0"/>
          <w:marTop w:val="0"/>
          <w:marBottom w:val="0"/>
          <w:divBdr>
            <w:top w:val="none" w:sz="0" w:space="0" w:color="auto"/>
            <w:left w:val="none" w:sz="0" w:space="0" w:color="auto"/>
            <w:bottom w:val="none" w:sz="0" w:space="0" w:color="auto"/>
            <w:right w:val="none" w:sz="0" w:space="0" w:color="auto"/>
          </w:divBdr>
          <w:divsChild>
            <w:div w:id="583417986">
              <w:marLeft w:val="30"/>
              <w:marRight w:val="30"/>
              <w:marTop w:val="30"/>
              <w:marBottom w:val="30"/>
              <w:divBdr>
                <w:top w:val="none" w:sz="0" w:space="0" w:color="auto"/>
                <w:left w:val="none" w:sz="0" w:space="0" w:color="auto"/>
                <w:bottom w:val="none" w:sz="0" w:space="0" w:color="auto"/>
                <w:right w:val="none" w:sz="0" w:space="0" w:color="auto"/>
              </w:divBdr>
              <w:divsChild>
                <w:div w:id="1169056903">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ueflag.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B8F72E9E.dotm</Template>
  <TotalTime>0</TotalTime>
  <Pages>4</Pages>
  <Words>591</Words>
  <Characters>3254</Characters>
  <Application>Microsoft Office Word</Application>
  <DocSecurity>4</DocSecurity>
  <Lines>27</Lines>
  <Paragraphs>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Høgskolen i Sør-Trøndelag</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Dahl</dc:creator>
  <cp:lastModifiedBy>Abels, Mieke</cp:lastModifiedBy>
  <cp:revision>2</cp:revision>
  <cp:lastPrinted>2016-06-24T10:22:00Z</cp:lastPrinted>
  <dcterms:created xsi:type="dcterms:W3CDTF">2016-06-24T10:37:00Z</dcterms:created>
  <dcterms:modified xsi:type="dcterms:W3CDTF">2016-06-24T10:37:00Z</dcterms:modified>
</cp:coreProperties>
</file>