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78"/>
      </w:tblGrid>
      <w:tr w:rsidR="00223F72" w:rsidTr="009A2297">
        <w:trPr>
          <w:trHeight w:val="6795"/>
          <w:jc w:val="center"/>
        </w:trPr>
        <w:tc>
          <w:tcPr>
            <w:tcW w:w="9378" w:type="dxa"/>
            <w:vAlign w:val="center"/>
          </w:tcPr>
          <w:p w:rsidR="00223F72" w:rsidRDefault="00915FFD" w:rsidP="00627F05">
            <w:r>
              <w:rPr>
                <w:noProof/>
                <w:lang w:val="en-US"/>
              </w:rPr>
              <w:drawing>
                <wp:inline distT="0" distB="0" distL="0" distR="0" wp14:anchorId="26E95218" wp14:editId="5FFF19B7">
                  <wp:extent cx="5817870" cy="8232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orkant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870" cy="823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F72" w:rsidRDefault="00223F72" w:rsidP="00627F05"/>
    <w:p w:rsidR="00915FFD" w:rsidRDefault="00915FFD" w:rsidP="00627F05"/>
    <w:p w:rsidR="00D54BFB" w:rsidRDefault="00D54BFB" w:rsidP="00D54BFB">
      <w:r>
        <w:lastRenderedPageBreak/>
        <w:t>Colofon</w:t>
      </w:r>
    </w:p>
    <w:p w:rsidR="00D54BFB" w:rsidRDefault="00D54BFB" w:rsidP="00D54BFB">
      <w:r>
        <w:t>RekenGroen. Rekenen voor vmbo-groen en mbo-groen</w:t>
      </w:r>
    </w:p>
    <w:p w:rsidR="00D54BFB" w:rsidRDefault="00D54BFB" w:rsidP="00D54BFB">
      <w:r>
        <w:t>Module IJsfabriek – Van alles wat</w:t>
      </w:r>
    </w:p>
    <w:p w:rsidR="00D54BFB" w:rsidRDefault="00D54BFB" w:rsidP="00D54BFB">
      <w:r>
        <w:t>Leerlingtekst</w:t>
      </w:r>
    </w:p>
    <w:p w:rsidR="00D54BFB" w:rsidRDefault="00D54BFB" w:rsidP="00D54BFB">
      <w:r>
        <w:t xml:space="preserve">Versie 1.0. </w:t>
      </w:r>
      <w:r w:rsidR="002571C9">
        <w:t>November</w:t>
      </w:r>
      <w:r>
        <w:t xml:space="preserve"> 2012</w:t>
      </w:r>
    </w:p>
    <w:p w:rsidR="00D54BFB" w:rsidRDefault="00D54BFB" w:rsidP="00D54BFB">
      <w:r>
        <w:t>Auteurs: Monica Wijers, Mieke Abels, Elise van Vliet, Vincent Jonker</w:t>
      </w:r>
    </w:p>
    <w:p w:rsidR="00D54BFB" w:rsidRDefault="00D54BFB" w:rsidP="00D54BFB">
      <w:r>
        <w:t>www.rekengroen.nl</w:t>
      </w:r>
    </w:p>
    <w:p w:rsidR="00D54BFB" w:rsidRDefault="00D54BFB" w:rsidP="00D54BFB"/>
    <w:tbl>
      <w:tblPr>
        <w:tblW w:w="0" w:type="auto"/>
        <w:tblLook w:val="04A0" w:firstRow="1" w:lastRow="0" w:firstColumn="1" w:lastColumn="0" w:noHBand="0" w:noVBand="1"/>
      </w:tblPr>
      <w:tblGrid>
        <w:gridCol w:w="5876"/>
      </w:tblGrid>
      <w:tr w:rsidR="00D54BFB" w:rsidTr="00A74ACA">
        <w:trPr>
          <w:trHeight w:val="300"/>
        </w:trPr>
        <w:tc>
          <w:tcPr>
            <w:tcW w:w="5876" w:type="dxa"/>
            <w:shd w:val="clear" w:color="auto" w:fill="auto"/>
          </w:tcPr>
          <w:p w:rsidR="00D54BFB" w:rsidRDefault="00D54BFB" w:rsidP="00A74ACA">
            <w: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88A67C2" wp14:editId="50BB54FE">
                  <wp:extent cx="1016000" cy="194945"/>
                  <wp:effectExtent l="0" t="0" r="0" b="0"/>
                  <wp:docPr id="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F72" w:rsidRDefault="00223F72" w:rsidP="00627F05">
      <w:pPr>
        <w:sectPr w:rsidR="00223F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40" w:right="1327" w:bottom="1559" w:left="1418" w:header="708" w:footer="708" w:gutter="0"/>
          <w:cols w:space="708"/>
          <w:docGrid w:linePitch="360"/>
        </w:sectPr>
      </w:pPr>
    </w:p>
    <w:p w:rsidR="00655D4C" w:rsidRDefault="000A5E2D" w:rsidP="00580828">
      <w:pPr>
        <w:pStyle w:val="Heading1"/>
      </w:pPr>
      <w:r>
        <w:lastRenderedPageBreak/>
        <w:t xml:space="preserve">   van alles wat</w:t>
      </w:r>
    </w:p>
    <w:p w:rsidR="000A5E2D" w:rsidRPr="000A5E2D" w:rsidRDefault="000A5E2D" w:rsidP="000A5E2D">
      <w:pPr>
        <w:pStyle w:val="Tip"/>
      </w:pPr>
      <w:r>
        <w:t>een nieuw terras</w:t>
      </w: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2A6DF9" w:rsidTr="009A2297">
        <w:trPr>
          <w:trHeight w:val="699"/>
        </w:trPr>
        <w:tc>
          <w:tcPr>
            <w:tcW w:w="361" w:type="dxa"/>
            <w:shd w:val="clear" w:color="C6D9F1" w:fill="F1F3E9"/>
          </w:tcPr>
          <w:p w:rsidR="002A6DF9" w:rsidRDefault="002A6DF9" w:rsidP="00627F05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5857A6" w:rsidRDefault="009109D1" w:rsidP="005857A6">
            <w:pPr>
              <w:pStyle w:val="groenetekst"/>
            </w:pPr>
            <w:r w:rsidRPr="009109D1">
              <w:rPr>
                <w:noProof/>
                <w:lang w:val="en-US"/>
              </w:rPr>
              <w:drawing>
                <wp:inline distT="0" distB="0" distL="0" distR="0" wp14:anchorId="3DB8741B" wp14:editId="684B15DC">
                  <wp:extent cx="2150616" cy="919640"/>
                  <wp:effectExtent l="19050" t="0" r="2034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616" cy="91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A6" w:rsidRDefault="005857A6" w:rsidP="005857A6">
            <w:pPr>
              <w:pStyle w:val="groenetekst"/>
            </w:pPr>
            <w:r>
              <w:t xml:space="preserve"> </w:t>
            </w:r>
          </w:p>
          <w:p w:rsidR="009109D1" w:rsidRDefault="005857A6" w:rsidP="005857A6">
            <w:pPr>
              <w:pStyle w:val="groenetekst"/>
            </w:pPr>
            <w:r>
              <w:t xml:space="preserve">De ijsfabriek is 20 m bij 20 m. Hieronder zie je de </w:t>
            </w:r>
            <w:r w:rsidR="000A5E2D">
              <w:t>ijsfabriek</w:t>
            </w:r>
            <w:r>
              <w:t xml:space="preserve"> en de omgeving</w:t>
            </w:r>
            <w:r w:rsidR="009109D1">
              <w:t>.</w:t>
            </w:r>
          </w:p>
          <w:p w:rsidR="009109D1" w:rsidRDefault="00867880" w:rsidP="005857A6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9281E6" wp14:editId="468E1A63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19050</wp:posOffset>
                      </wp:positionV>
                      <wp:extent cx="304800" cy="304800"/>
                      <wp:effectExtent l="0" t="0" r="0" b="0"/>
                      <wp:wrapNone/>
                      <wp:docPr id="2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1C13" w:rsidRPr="00260ECA" w:rsidRDefault="00E91C13" w:rsidP="005857A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margin-left:275.45pt;margin-top:1.5pt;width:24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" filled="f" stroked="f">
                      <v:textbox>
                        <w:txbxContent>
                          <w:p w:rsidR="00E91C13" w:rsidRPr="00260ECA" w:rsidRDefault="00E91C13" w:rsidP="005857A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57A6" w:rsidRDefault="008F71C1" w:rsidP="005857A6">
            <w:pPr>
              <w:pStyle w:val="groeneteks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972CE4" wp14:editId="46A21A5E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69850</wp:posOffset>
                      </wp:positionV>
                      <wp:extent cx="635" cy="314325"/>
                      <wp:effectExtent l="50800" t="50800" r="75565" b="15875"/>
                      <wp:wrapNone/>
                      <wp:docPr id="2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59" o:spid="_x0000_s1026" type="#_x0000_t32" style="position:absolute;margin-left:286.55pt;margin-top:5.5pt;width:.05pt;height:24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" strokeweight="1pt">
                      <v:stroke endarrow="classic" endarrowwidth="wide" endarrowlength="long"/>
                    </v:shape>
                  </w:pict>
                </mc:Fallback>
              </mc:AlternateContent>
            </w:r>
            <w:r w:rsidR="005857A6">
              <w:rPr>
                <w:noProof/>
                <w:lang w:val="en-US"/>
              </w:rPr>
              <w:drawing>
                <wp:inline distT="0" distB="0" distL="0" distR="0" wp14:anchorId="53DA656F" wp14:editId="7C7232A1">
                  <wp:extent cx="3810000" cy="3505200"/>
                  <wp:effectExtent l="19050" t="0" r="0" b="0"/>
                  <wp:docPr id="27" name="Picture 0" descr="grote_plattegr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te_plattegrond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57A6" w:rsidRDefault="005857A6" w:rsidP="005857A6">
            <w:pPr>
              <w:pStyle w:val="groenetekst"/>
            </w:pPr>
          </w:p>
          <w:p w:rsidR="005857A6" w:rsidRPr="004D6DD0" w:rsidRDefault="00E23631" w:rsidP="00E95B36">
            <w:pPr>
              <w:pStyle w:val="groenetekst"/>
            </w:pPr>
            <w:r>
              <w:t xml:space="preserve">De </w:t>
            </w:r>
            <w:r w:rsidR="000A5E2D">
              <w:t>ijs</w:t>
            </w:r>
            <w:r w:rsidR="005857A6">
              <w:t xml:space="preserve">fabriek </w:t>
            </w:r>
            <w:r w:rsidR="00E95B36">
              <w:t>heeft</w:t>
            </w:r>
            <w:r w:rsidR="009109D1">
              <w:t xml:space="preserve"> een nieuwe strook grond van 20 bij 28 meter aan de westkant van de fabriek</w:t>
            </w:r>
            <w:r w:rsidR="00E95B36">
              <w:t xml:space="preserve"> gekocht</w:t>
            </w:r>
            <w:r w:rsidR="009109D1">
              <w:t xml:space="preserve">. </w:t>
            </w:r>
            <w:r w:rsidR="00E95B36">
              <w:t>Daarop</w:t>
            </w:r>
            <w:r w:rsidR="009109D1">
              <w:t xml:space="preserve"> </w:t>
            </w:r>
            <w:r w:rsidR="00E95B36">
              <w:t>is</w:t>
            </w:r>
            <w:r w:rsidR="005857A6">
              <w:t xml:space="preserve"> een </w:t>
            </w:r>
            <w:r w:rsidR="00867880">
              <w:t xml:space="preserve">nieuwe </w:t>
            </w:r>
            <w:r w:rsidR="005857A6">
              <w:t>ijssalon</w:t>
            </w:r>
            <w:r w:rsidR="00E95B36">
              <w:t xml:space="preserve"> gebouwd</w:t>
            </w:r>
            <w:r w:rsidR="009109D1">
              <w:t>, waar</w:t>
            </w:r>
            <w:r w:rsidR="005857A6">
              <w:t xml:space="preserve"> </w:t>
            </w:r>
            <w:r w:rsidR="009109D1">
              <w:t>i</w:t>
            </w:r>
            <w:r w:rsidR="005857A6">
              <w:t>js uit de fabriek verkocht</w:t>
            </w:r>
            <w:r w:rsidR="009109D1">
              <w:t xml:space="preserve"> wordt</w:t>
            </w:r>
            <w:r w:rsidR="005857A6">
              <w:t xml:space="preserve">. De oppervlakte van de ijssalon </w:t>
            </w:r>
            <w:r w:rsidR="009109D1">
              <w:t>is</w:t>
            </w:r>
            <w:r w:rsidR="005857A6">
              <w:t xml:space="preserve"> </w:t>
            </w:r>
            <w:r w:rsidR="00E95B36">
              <w:t>60</w:t>
            </w:r>
            <w:r w:rsidR="005857A6">
              <w:t xml:space="preserve"> m</w:t>
            </w:r>
            <w:r w:rsidR="005857A6" w:rsidRPr="005857A6">
              <w:rPr>
                <w:vertAlign w:val="superscript"/>
              </w:rPr>
              <w:t>2</w:t>
            </w:r>
            <w:r w:rsidR="005857A6">
              <w:t xml:space="preserve">. Er </w:t>
            </w:r>
            <w:r w:rsidR="00925B49">
              <w:t>is</w:t>
            </w:r>
            <w:r w:rsidR="005857A6">
              <w:t xml:space="preserve"> ruimte voor een </w:t>
            </w:r>
            <w:r w:rsidR="00925B49">
              <w:t xml:space="preserve">klein </w:t>
            </w:r>
            <w:r w:rsidR="005857A6">
              <w:t>terras</w:t>
            </w:r>
            <w:r w:rsidR="00E95B36">
              <w:t xml:space="preserve"> aan de zuidkant van de ijssalon</w:t>
            </w:r>
            <w:r w:rsidR="005857A6">
              <w:t>.</w:t>
            </w:r>
          </w:p>
        </w:tc>
      </w:tr>
    </w:tbl>
    <w:p w:rsidR="006E13AA" w:rsidRDefault="006E13AA" w:rsidP="006E13AA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6E13AA" w:rsidTr="00673825">
        <w:tc>
          <w:tcPr>
            <w:tcW w:w="534" w:type="dxa"/>
          </w:tcPr>
          <w:p w:rsidR="006E13AA" w:rsidRPr="00FC2FF7" w:rsidRDefault="006E13AA" w:rsidP="00E23631">
            <w:pPr>
              <w:pStyle w:val="Opgave"/>
            </w:pPr>
            <w:bookmarkStart w:id="0" w:name="_GoBack"/>
            <w:bookmarkEnd w:id="0"/>
          </w:p>
        </w:tc>
        <w:tc>
          <w:tcPr>
            <w:tcW w:w="8771" w:type="dxa"/>
          </w:tcPr>
          <w:p w:rsidR="006E13AA" w:rsidRPr="00E76746" w:rsidRDefault="005857A6" w:rsidP="009109D1">
            <w:r>
              <w:t xml:space="preserve">Neem de plattegrond over </w:t>
            </w:r>
            <w:r w:rsidR="00E95B36">
              <w:t xml:space="preserve">(alleen de fabriek met het </w:t>
            </w:r>
            <w:r w:rsidR="00E23631">
              <w:t xml:space="preserve">eigen </w:t>
            </w:r>
            <w:r w:rsidR="00E95B36">
              <w:t xml:space="preserve">terrein) </w:t>
            </w:r>
            <w:r>
              <w:t xml:space="preserve">op een groter vel ruitjespapier en teken </w:t>
            </w:r>
            <w:r w:rsidR="009109D1">
              <w:t>de extra strook grond. Teken daarop</w:t>
            </w:r>
            <w:r>
              <w:t xml:space="preserve"> </w:t>
            </w:r>
            <w:r w:rsidR="009109D1">
              <w:t>ook de ijssalon</w:t>
            </w:r>
            <w:r>
              <w:t>. Ki</w:t>
            </w:r>
            <w:r w:rsidR="00867880">
              <w:t>es zelf waar de  ijssalon komt. H</w:t>
            </w:r>
            <w:r>
              <w:t>oud rekening met ruimte voor het terras. Noteer</w:t>
            </w:r>
            <w:r w:rsidR="00200153">
              <w:t xml:space="preserve"> de maten van de ijssalo</w:t>
            </w:r>
            <w:r>
              <w:t>n in de tekening</w:t>
            </w:r>
            <w:r w:rsidR="009109D1">
              <w:t>.</w:t>
            </w:r>
          </w:p>
        </w:tc>
      </w:tr>
    </w:tbl>
    <w:p w:rsidR="001817F8" w:rsidRDefault="001817F8" w:rsidP="00627F05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931B4F" w:rsidTr="00673825">
        <w:trPr>
          <w:trHeight w:val="699"/>
        </w:trPr>
        <w:tc>
          <w:tcPr>
            <w:tcW w:w="361" w:type="dxa"/>
            <w:shd w:val="clear" w:color="C6D9F1" w:fill="F1F3E9"/>
          </w:tcPr>
          <w:p w:rsidR="00931B4F" w:rsidRDefault="00931B4F" w:rsidP="00673825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200153" w:rsidRDefault="00E95B36" w:rsidP="00200153">
            <w:pPr>
              <w:pStyle w:val="groenetekst"/>
            </w:pPr>
            <w:r>
              <w:t xml:space="preserve">De ijsfabriek gaat een terras bij de ijssalon aanleggen. </w:t>
            </w:r>
            <w:r w:rsidR="005857A6">
              <w:t xml:space="preserve">Voor </w:t>
            </w:r>
            <w:r>
              <w:t>dit</w:t>
            </w:r>
            <w:r w:rsidR="005857A6">
              <w:t xml:space="preserve"> terras </w:t>
            </w:r>
            <w:r w:rsidR="009109D1">
              <w:t>wordt</w:t>
            </w:r>
            <w:r w:rsidR="005857A6">
              <w:t xml:space="preserve"> een vergunning aangevraagd. </w:t>
            </w:r>
            <w:r w:rsidR="009109D1">
              <w:t>Bij het aanvragen van de vergunning neem je</w:t>
            </w:r>
            <w:r w:rsidR="00200153">
              <w:t xml:space="preserve"> beslissingen over:</w:t>
            </w:r>
          </w:p>
          <w:p w:rsidR="00200153" w:rsidRDefault="00200153" w:rsidP="00200153">
            <w:pPr>
              <w:pStyle w:val="groenetekst"/>
              <w:numPr>
                <w:ilvl w:val="0"/>
                <w:numId w:val="36"/>
              </w:numPr>
            </w:pPr>
            <w:r>
              <w:t>de openingstijden van de ijssalon</w:t>
            </w:r>
          </w:p>
          <w:p w:rsidR="00200153" w:rsidRDefault="00200153" w:rsidP="00200153">
            <w:pPr>
              <w:pStyle w:val="groenetekst"/>
              <w:numPr>
                <w:ilvl w:val="0"/>
                <w:numId w:val="36"/>
              </w:numPr>
            </w:pPr>
            <w:r>
              <w:t>de afmetingen van het terras</w:t>
            </w:r>
          </w:p>
          <w:p w:rsidR="00200153" w:rsidRPr="004D6DD0" w:rsidRDefault="00200153" w:rsidP="000F3861">
            <w:pPr>
              <w:pStyle w:val="groenetekst"/>
              <w:numPr>
                <w:ilvl w:val="0"/>
                <w:numId w:val="36"/>
              </w:numPr>
            </w:pPr>
            <w:r>
              <w:t>de inrichting van het terras</w:t>
            </w:r>
          </w:p>
        </w:tc>
      </w:tr>
    </w:tbl>
    <w:p w:rsidR="008C2ACF" w:rsidRDefault="008C2ACF" w:rsidP="008C2ACF">
      <w:pPr>
        <w:rPr>
          <w:lang w:eastAsia="ja-JP"/>
        </w:rPr>
      </w:pPr>
    </w:p>
    <w:p w:rsidR="000F3861" w:rsidRDefault="000F3861" w:rsidP="000F3861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0F3861" w:rsidTr="00157978">
        <w:tc>
          <w:tcPr>
            <w:tcW w:w="534" w:type="dxa"/>
          </w:tcPr>
          <w:p w:rsidR="000F3861" w:rsidRPr="00FC2FF7" w:rsidRDefault="000F3861" w:rsidP="00157978">
            <w:pPr>
              <w:pStyle w:val="Opgave"/>
            </w:pPr>
          </w:p>
        </w:tc>
        <w:tc>
          <w:tcPr>
            <w:tcW w:w="8771" w:type="dxa"/>
          </w:tcPr>
          <w:p w:rsidR="000F3861" w:rsidRPr="00E76746" w:rsidRDefault="000F3861" w:rsidP="00867880">
            <w:r>
              <w:t xml:space="preserve">Maak een globaal ontwerp </w:t>
            </w:r>
            <w:r w:rsidR="000D4110">
              <w:t xml:space="preserve">(een schets) </w:t>
            </w:r>
            <w:r>
              <w:t>v</w:t>
            </w:r>
            <w:r w:rsidR="00350DBD">
              <w:t>oor het terras</w:t>
            </w:r>
            <w:r w:rsidR="000D4110">
              <w:t>.</w:t>
            </w:r>
            <w:r w:rsidR="00350DBD">
              <w:t xml:space="preserve"> P</w:t>
            </w:r>
            <w:r>
              <w:t xml:space="preserve">as </w:t>
            </w:r>
            <w:r w:rsidR="00350DBD">
              <w:t>het ontwerp</w:t>
            </w:r>
            <w:r>
              <w:t xml:space="preserve"> aan</w:t>
            </w:r>
            <w:r w:rsidR="000D4110">
              <w:t xml:space="preserve"> </w:t>
            </w:r>
            <w:r w:rsidR="00867880">
              <w:t>na</w:t>
            </w:r>
            <w:r w:rsidR="000D4110">
              <w:t xml:space="preserve"> het invullen van de aanvraag voor de terrasvergunning in de volgende opdrachten.</w:t>
            </w:r>
          </w:p>
        </w:tc>
      </w:tr>
    </w:tbl>
    <w:p w:rsidR="000F3861" w:rsidRDefault="000F3861" w:rsidP="008C2ACF">
      <w:pPr>
        <w:rPr>
          <w:lang w:eastAsia="ja-JP"/>
        </w:rPr>
      </w:pPr>
    </w:p>
    <w:p w:rsidR="007E74B9" w:rsidRDefault="007E74B9" w:rsidP="007E74B9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E74B9" w:rsidTr="00192AD1">
        <w:tc>
          <w:tcPr>
            <w:tcW w:w="534" w:type="dxa"/>
          </w:tcPr>
          <w:p w:rsidR="007E74B9" w:rsidRPr="00FC2FF7" w:rsidRDefault="007E74B9" w:rsidP="00605E9C">
            <w:pPr>
              <w:pStyle w:val="Opgave"/>
            </w:pPr>
          </w:p>
        </w:tc>
        <w:tc>
          <w:tcPr>
            <w:tcW w:w="8771" w:type="dxa"/>
          </w:tcPr>
          <w:p w:rsidR="005857A6" w:rsidRPr="00925B49" w:rsidRDefault="005857A6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Cs w:val="26"/>
                <w:lang w:eastAsia="nl-NL"/>
              </w:rPr>
            </w:pPr>
            <w:r w:rsidRPr="00925B49">
              <w:rPr>
                <w:rFonts w:ascii="Garamond" w:hAnsi="Garamond" w:cs="Garamond"/>
                <w:b/>
                <w:bCs/>
                <w:color w:val="000000"/>
                <w:szCs w:val="26"/>
                <w:lang w:eastAsia="nl-NL"/>
              </w:rPr>
              <w:t>Gegevens horecabedrijf</w:t>
            </w:r>
          </w:p>
          <w:p w:rsidR="005857A6" w:rsidRPr="000A5E2D" w:rsidRDefault="000A5E2D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925B49">
              <w:rPr>
                <w:rFonts w:ascii="Garamond" w:hAnsi="Garamond" w:cs="Garamond"/>
                <w:color w:val="000000"/>
                <w:szCs w:val="26"/>
                <w:lang w:eastAsia="nl-NL"/>
              </w:rPr>
              <w:t>○</w:t>
            </w:r>
            <w:r w:rsidR="005857A6"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restaurant </w:t>
            </w:r>
          </w:p>
          <w:p w:rsidR="005857A6" w:rsidRPr="000A5E2D" w:rsidRDefault="000A5E2D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925B49">
              <w:rPr>
                <w:rFonts w:ascii="Garamond" w:hAnsi="Garamond" w:cs="Garamond"/>
                <w:color w:val="000000"/>
                <w:szCs w:val="26"/>
                <w:lang w:eastAsia="nl-NL"/>
              </w:rPr>
              <w:t>○</w:t>
            </w: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discotheek </w:t>
            </w:r>
          </w:p>
          <w:p w:rsidR="005857A6" w:rsidRPr="000A5E2D" w:rsidRDefault="000A5E2D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925B49">
              <w:rPr>
                <w:rFonts w:ascii="Garamond" w:hAnsi="Garamond" w:cs="Garamond"/>
                <w:color w:val="000000"/>
                <w:szCs w:val="26"/>
                <w:lang w:eastAsia="nl-NL"/>
              </w:rPr>
              <w:t>○</w:t>
            </w: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snooker- en/of biljartcentrum</w:t>
            </w:r>
          </w:p>
          <w:p w:rsidR="00B2184C" w:rsidRPr="000A5E2D" w:rsidRDefault="000A5E2D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925B49">
              <w:rPr>
                <w:rFonts w:ascii="Garamond" w:hAnsi="Garamond" w:cs="Garamond"/>
                <w:color w:val="000000"/>
                <w:szCs w:val="26"/>
                <w:lang w:eastAsia="nl-NL"/>
              </w:rPr>
              <w:t>○</w:t>
            </w: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lunchroom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</w:r>
          </w:p>
          <w:p w:rsidR="00B2184C" w:rsidRPr="000A5E2D" w:rsidRDefault="000A5E2D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925B49">
              <w:rPr>
                <w:rFonts w:ascii="Garamond" w:hAnsi="Garamond" w:cs="Garamond"/>
                <w:color w:val="000000"/>
                <w:szCs w:val="26"/>
                <w:lang w:eastAsia="nl-NL"/>
              </w:rPr>
              <w:t>○</w:t>
            </w: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ijssalon </w:t>
            </w:r>
          </w:p>
          <w:p w:rsidR="005857A6" w:rsidRPr="000A5E2D" w:rsidRDefault="000A5E2D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925B49">
              <w:rPr>
                <w:rFonts w:ascii="Garamond" w:hAnsi="Garamond" w:cs="Garamond"/>
                <w:color w:val="000000"/>
                <w:szCs w:val="26"/>
                <w:lang w:eastAsia="nl-NL"/>
              </w:rPr>
              <w:t>○</w:t>
            </w: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anders, namelijk </w:t>
            </w:r>
            <w:r w:rsidR="00200153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>……………………………</w:t>
            </w:r>
          </w:p>
          <w:p w:rsidR="00B2184C" w:rsidRPr="000A5E2D" w:rsidRDefault="00B2184C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</w:p>
          <w:p w:rsidR="005857A6" w:rsidRPr="000A5E2D" w:rsidRDefault="005857A6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Bestaan er plannen voor uitbreiding/wijziging van het horecabedrijf?</w:t>
            </w:r>
          </w:p>
          <w:p w:rsidR="00200153" w:rsidRPr="000A5E2D" w:rsidRDefault="000A5E2D" w:rsidP="005857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○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nee </w:t>
            </w:r>
          </w:p>
          <w:p w:rsidR="00E76746" w:rsidRPr="00B2184C" w:rsidRDefault="000A5E2D" w:rsidP="002001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○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ja, per </w:t>
            </w:r>
            <w:r w:rsidR="00200153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………………. </w:t>
            </w:r>
            <w:r w:rsidR="005857A6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de uitbreiding/wijziging bestaat uit: </w:t>
            </w:r>
            <w:r w:rsidR="00200153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>………</w:t>
            </w:r>
          </w:p>
        </w:tc>
      </w:tr>
    </w:tbl>
    <w:p w:rsidR="004D6DD0" w:rsidRDefault="004D6DD0" w:rsidP="00C54C0A"/>
    <w:p w:rsidR="0086337E" w:rsidRDefault="0086337E" w:rsidP="0086337E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931B4F" w:rsidTr="00673825">
        <w:tc>
          <w:tcPr>
            <w:tcW w:w="534" w:type="dxa"/>
          </w:tcPr>
          <w:p w:rsidR="00931B4F" w:rsidRPr="00FC2FF7" w:rsidRDefault="00931B4F" w:rsidP="00673825">
            <w:pPr>
              <w:pStyle w:val="Opgave"/>
            </w:pPr>
          </w:p>
        </w:tc>
        <w:tc>
          <w:tcPr>
            <w:tcW w:w="8771" w:type="dxa"/>
          </w:tcPr>
          <w:p w:rsidR="008610DE" w:rsidRDefault="00350DBD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t xml:space="preserve">De ijssalon </w:t>
            </w:r>
            <w:r w:rsidR="00E95B36">
              <w:t xml:space="preserve">met terras </w:t>
            </w:r>
            <w:r>
              <w:t>is</w:t>
            </w:r>
            <w:r w:rsidR="00B2184C">
              <w:t xml:space="preserve"> open van </w:t>
            </w:r>
            <w:r w:rsidR="000A5E2D">
              <w:t xml:space="preserve">het eerste weekend </w:t>
            </w:r>
            <w:r w:rsidR="00867880">
              <w:t>van</w:t>
            </w:r>
            <w:r w:rsidR="000A5E2D">
              <w:t xml:space="preserve"> </w:t>
            </w:r>
            <w:r>
              <w:t>maart</w:t>
            </w:r>
            <w:r w:rsidR="00B2184C">
              <w:t xml:space="preserve"> tot </w:t>
            </w:r>
            <w:r w:rsidR="000A5E2D">
              <w:t>en met het tweede weekend van oktober</w:t>
            </w:r>
            <w:r w:rsidR="00B2184C">
              <w:t>. Kies zelf passende openingstijden en licht je keuze toe.</w:t>
            </w:r>
          </w:p>
          <w:p w:rsidR="00B2184C" w:rsidRPr="00E76746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B2184C" w:rsidTr="00673825">
        <w:tc>
          <w:tcPr>
            <w:tcW w:w="534" w:type="dxa"/>
          </w:tcPr>
          <w:p w:rsidR="00B2184C" w:rsidRPr="00FC2FF7" w:rsidRDefault="00B2184C" w:rsidP="00B2184C"/>
        </w:tc>
        <w:tc>
          <w:tcPr>
            <w:tcW w:w="8771" w:type="dxa"/>
          </w:tcPr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nl-NL"/>
              </w:rPr>
              <w:t>Openings- en sluitingstijden horecabedrijf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Maandag: 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  <w:t>van ___ uur tot ___ uur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Dinsdag: 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  <w:t>van ___ uur tot ___ uur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Woensdag: 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  <w:t>van ___ uur tot ___ uur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Donderdag: 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  <w:t>van ___ uur tot ___ uur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>Vrijdag: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  <w:t xml:space="preserve"> van ___ uur tot ___ uur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>Zaterdag: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  <w:t>van ___ uur tot ___ uur</w:t>
            </w:r>
          </w:p>
          <w:p w:rsidR="000F3861" w:rsidRPr="000A5E2D" w:rsidRDefault="00B2184C" w:rsidP="002001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Zondag: 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ab/>
              <w:t>van ___ uur tot ___ uur</w:t>
            </w:r>
          </w:p>
        </w:tc>
      </w:tr>
    </w:tbl>
    <w:p w:rsidR="00F46599" w:rsidRDefault="00F46599" w:rsidP="000A5E2D"/>
    <w:p w:rsidR="00B2184C" w:rsidRDefault="00B2184C" w:rsidP="000A5E2D"/>
    <w:p w:rsidR="004F274D" w:rsidRDefault="004F274D" w:rsidP="00F46599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F46599" w:rsidTr="00F46599">
        <w:tc>
          <w:tcPr>
            <w:tcW w:w="534" w:type="dxa"/>
          </w:tcPr>
          <w:p w:rsidR="00F46599" w:rsidRPr="00FC2FF7" w:rsidRDefault="00F46599" w:rsidP="000A5E2D">
            <w:pPr>
              <w:pStyle w:val="Opgave"/>
            </w:pPr>
          </w:p>
        </w:tc>
        <w:tc>
          <w:tcPr>
            <w:tcW w:w="8771" w:type="dxa"/>
          </w:tcPr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Cs w:val="26"/>
                <w:lang w:eastAsia="nl-NL"/>
              </w:rPr>
            </w:pPr>
            <w:r w:rsidRPr="000A5E2D">
              <w:rPr>
                <w:rFonts w:ascii="Garamond" w:hAnsi="Garamond" w:cs="Garamond"/>
                <w:b/>
                <w:bCs/>
                <w:color w:val="000000"/>
                <w:szCs w:val="26"/>
                <w:lang w:eastAsia="nl-NL"/>
              </w:rPr>
              <w:t>Terras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Is er een terras of wilt u van een terras gebruik maken?</w:t>
            </w:r>
          </w:p>
          <w:p w:rsidR="00B2184C" w:rsidRPr="000A5E2D" w:rsidRDefault="000A5E2D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○ </w:t>
            </w:r>
            <w:r w:rsidR="00B2184C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ja, er is een terras </w:t>
            </w:r>
          </w:p>
          <w:p w:rsidR="00B2184C" w:rsidRPr="000A5E2D" w:rsidRDefault="000A5E2D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○ </w:t>
            </w:r>
            <w:r w:rsidR="00B2184C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ja, ik wil van een terras gebruik gaan maken </w:t>
            </w:r>
          </w:p>
          <w:p w:rsidR="00B2184C" w:rsidRPr="000A5E2D" w:rsidRDefault="000A5E2D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925B49">
              <w:rPr>
                <w:rFonts w:ascii="Garamond" w:hAnsi="Garamond" w:cs="Garamond"/>
                <w:color w:val="000000"/>
                <w:szCs w:val="26"/>
                <w:lang w:eastAsia="nl-NL"/>
              </w:rPr>
              <w:t>○</w:t>
            </w: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 </w:t>
            </w:r>
            <w:r w:rsidR="00B2184C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nee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 xml:space="preserve">Wat is de oppervlakte van het terras? 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>_____ m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vertAlign w:val="superscript"/>
                <w:lang w:eastAsia="nl-NL"/>
              </w:rPr>
              <w:t>2</w:t>
            </w: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</w:t>
            </w: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</w:p>
          <w:p w:rsidR="00B2184C" w:rsidRPr="000A5E2D" w:rsidRDefault="00B2184C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Waar bevind</w:t>
            </w:r>
            <w:r w:rsidR="00925B49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t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 xml:space="preserve"> zich het terras?</w:t>
            </w:r>
          </w:p>
          <w:p w:rsidR="00B2184C" w:rsidRPr="000A5E2D" w:rsidRDefault="000A5E2D" w:rsidP="00B218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○ </w:t>
            </w:r>
            <w:r w:rsidR="00200153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op de openbare weg</w:t>
            </w:r>
          </w:p>
          <w:p w:rsidR="00200153" w:rsidRPr="000A5E2D" w:rsidRDefault="000A5E2D" w:rsidP="00200153">
            <w:pPr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Cs w:val="26"/>
                <w:lang w:eastAsia="nl-NL"/>
              </w:rPr>
              <w:t xml:space="preserve">○ </w:t>
            </w:r>
            <w:r w:rsidR="00B2184C"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 op eigen terrein </w:t>
            </w:r>
          </w:p>
        </w:tc>
      </w:tr>
    </w:tbl>
    <w:p w:rsidR="00995FA4" w:rsidRDefault="00995FA4" w:rsidP="00995FA4"/>
    <w:p w:rsidR="00925B49" w:rsidRDefault="00925B49" w:rsidP="00995FA4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925B49" w:rsidTr="00925B49">
        <w:trPr>
          <w:trHeight w:val="699"/>
        </w:trPr>
        <w:tc>
          <w:tcPr>
            <w:tcW w:w="361" w:type="dxa"/>
            <w:shd w:val="clear" w:color="C6D9F1" w:fill="F1F3E9"/>
          </w:tcPr>
          <w:p w:rsidR="00925B49" w:rsidRDefault="00925B49" w:rsidP="00925B49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925B49" w:rsidRPr="000A5E2D" w:rsidRDefault="00925B49" w:rsidP="00925B49">
            <w:pPr>
              <w:rPr>
                <w:lang w:eastAsia="nl-NL"/>
              </w:rPr>
            </w:pPr>
            <w:r>
              <w:t>Richt het terras in.</w:t>
            </w:r>
            <w:r w:rsidRPr="000A5E2D">
              <w:rPr>
                <w:lang w:eastAsia="nl-NL"/>
              </w:rPr>
              <w:t xml:space="preserve"> Kies meubels en andere </w:t>
            </w:r>
            <w:r>
              <w:rPr>
                <w:lang w:eastAsia="nl-NL"/>
              </w:rPr>
              <w:t>objecten</w:t>
            </w:r>
            <w:r w:rsidRPr="000A5E2D">
              <w:rPr>
                <w:lang w:eastAsia="nl-NL"/>
              </w:rPr>
              <w:t xml:space="preserve"> voor de inrichting van het terras</w:t>
            </w:r>
            <w:r>
              <w:rPr>
                <w:lang w:eastAsia="nl-NL"/>
              </w:rPr>
              <w:t xml:space="preserve"> </w:t>
            </w:r>
            <w:r w:rsidRPr="000A5E2D">
              <w:rPr>
                <w:lang w:eastAsia="nl-NL"/>
              </w:rPr>
              <w:t xml:space="preserve"> bijvoorbeeld </w:t>
            </w:r>
            <w:r>
              <w:rPr>
                <w:lang w:eastAsia="nl-NL"/>
              </w:rPr>
              <w:t xml:space="preserve">via </w:t>
            </w:r>
            <w:r w:rsidRPr="000A5E2D">
              <w:rPr>
                <w:lang w:eastAsia="nl-NL"/>
              </w:rPr>
              <w:t>deze link:</w:t>
            </w:r>
          </w:p>
          <w:p w:rsidR="00925B49" w:rsidRPr="004D6DD0" w:rsidRDefault="00E23631" w:rsidP="00925B49">
            <w:pPr>
              <w:pStyle w:val="groenetekst"/>
            </w:pPr>
            <w:hyperlink r:id="rId19" w:history="1">
              <w:r w:rsidR="00925B49" w:rsidRPr="00DE5FCC">
                <w:rPr>
                  <w:rStyle w:val="Hyperlink"/>
                </w:rPr>
                <w:t>http://www.vega-direct.nl/catalog/category/view/id/10495</w:t>
              </w:r>
            </w:hyperlink>
          </w:p>
        </w:tc>
      </w:tr>
    </w:tbl>
    <w:p w:rsidR="00995FA4" w:rsidRDefault="00995FA4" w:rsidP="0086337E">
      <w:pPr>
        <w:pStyle w:val="streepje"/>
      </w:pPr>
    </w:p>
    <w:p w:rsidR="00925B49" w:rsidRPr="004F274D" w:rsidRDefault="00925B49" w:rsidP="0086337E">
      <w:pPr>
        <w:pStyle w:val="streepje"/>
        <w:rPr>
          <w:sz w:val="18"/>
          <w:szCs w:val="18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995FA4" w:rsidTr="00260900">
        <w:tc>
          <w:tcPr>
            <w:tcW w:w="534" w:type="dxa"/>
          </w:tcPr>
          <w:p w:rsidR="00995FA4" w:rsidRPr="00FC2FF7" w:rsidRDefault="00995FA4" w:rsidP="00260900">
            <w:pPr>
              <w:pStyle w:val="Opgave"/>
            </w:pPr>
          </w:p>
        </w:tc>
        <w:tc>
          <w:tcPr>
            <w:tcW w:w="8771" w:type="dxa"/>
          </w:tcPr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Wat zijn de bestanddelen van het terras (aantallen)?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_____ tafels 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_____ stoelen 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_____ parasols 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 xml:space="preserve">_____ bloembakken 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  <w:t>_____ overige bestanddelen, namelijk ………..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8"/>
                <w:szCs w:val="28"/>
                <w:lang w:eastAsia="nl-NL"/>
              </w:rPr>
            </w:pP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Wat zijn de te gebruiken materialen, kleuren en maatvoering van de bestanddelen van het terras?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Materia(a)l(en)    Kleur(en)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Maten (h x b x d)</w:t>
            </w:r>
            <w:r w:rsidR="004F274D"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 xml:space="preserve">  Illustratie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 xml:space="preserve">- Tafels 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……….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……………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- Stoelen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……….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……………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 xml:space="preserve"> - Parasols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……….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……………</w:t>
            </w:r>
          </w:p>
          <w:p w:rsidR="0086337E" w:rsidRPr="000A5E2D" w:rsidRDefault="0086337E" w:rsidP="008633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 xml:space="preserve"> - </w:t>
            </w:r>
            <w:r w:rsidR="004F274D"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Bloembakken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……….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>……………</w:t>
            </w:r>
          </w:p>
          <w:p w:rsidR="00995FA4" w:rsidRPr="000A5E2D" w:rsidRDefault="0086337E" w:rsidP="0086337E">
            <w:pPr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</w:pP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>- Overige</w:t>
            </w:r>
            <w:r w:rsidRPr="000A5E2D">
              <w:rPr>
                <w:rFonts w:ascii="Garamond" w:hAnsi="Garamond" w:cs="Garamond"/>
                <w:i/>
                <w:iCs/>
                <w:color w:val="000000"/>
                <w:sz w:val="28"/>
                <w:szCs w:val="28"/>
                <w:lang w:eastAsia="nl-NL"/>
              </w:rPr>
              <w:tab/>
              <w:t xml:space="preserve">   ………..         ………… ……………</w:t>
            </w:r>
          </w:p>
        </w:tc>
      </w:tr>
    </w:tbl>
    <w:p w:rsidR="00350DBD" w:rsidRDefault="00350DBD" w:rsidP="00350DBD"/>
    <w:p w:rsidR="00350DBD" w:rsidRDefault="00350DBD" w:rsidP="00350DBD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350DBD" w:rsidTr="00350DBD">
        <w:trPr>
          <w:trHeight w:val="234"/>
        </w:trPr>
        <w:tc>
          <w:tcPr>
            <w:tcW w:w="534" w:type="dxa"/>
          </w:tcPr>
          <w:p w:rsidR="00350DBD" w:rsidRPr="00FC2FF7" w:rsidRDefault="00350DBD" w:rsidP="00350DBD">
            <w:pPr>
              <w:pStyle w:val="Opgave"/>
            </w:pPr>
          </w:p>
        </w:tc>
        <w:tc>
          <w:tcPr>
            <w:tcW w:w="8771" w:type="dxa"/>
          </w:tcPr>
          <w:p w:rsidR="00350DBD" w:rsidRPr="00925B49" w:rsidRDefault="00350DBD" w:rsidP="00350DBD">
            <w:pPr>
              <w:rPr>
                <w:lang w:eastAsia="nl-NL"/>
              </w:rPr>
            </w:pPr>
            <w:r w:rsidRPr="000A5E2D">
              <w:rPr>
                <w:lang w:eastAsia="nl-NL"/>
              </w:rPr>
              <w:t>Maak van het terras een tekening o</w:t>
            </w:r>
            <w:r w:rsidR="00925B49">
              <w:rPr>
                <w:lang w:eastAsia="nl-NL"/>
              </w:rPr>
              <w:t xml:space="preserve">p schaal met daarop </w:t>
            </w:r>
            <w:r w:rsidRPr="000A5E2D">
              <w:rPr>
                <w:lang w:eastAsia="nl-NL"/>
              </w:rPr>
              <w:t xml:space="preserve">de plek van het terras ten opzichte van de ijssalon en de indeling van het terras (waar staan tafels en stoelen). </w:t>
            </w:r>
            <w:r w:rsidR="007235E7" w:rsidRPr="00925B49">
              <w:rPr>
                <w:lang w:eastAsia="nl-NL"/>
              </w:rPr>
              <w:t xml:space="preserve">Deze </w:t>
            </w:r>
            <w:r w:rsidR="00925B49">
              <w:rPr>
                <w:lang w:eastAsia="nl-NL"/>
              </w:rPr>
              <w:t xml:space="preserve">schaaltekening </w:t>
            </w:r>
            <w:r w:rsidR="007235E7" w:rsidRPr="00925B49">
              <w:rPr>
                <w:lang w:eastAsia="nl-NL"/>
              </w:rPr>
              <w:t>wordt meegestuurd met de aanvraag</w:t>
            </w:r>
            <w:r w:rsidR="00925B49">
              <w:rPr>
                <w:lang w:eastAsia="nl-NL"/>
              </w:rPr>
              <w:t xml:space="preserve"> voor de terrasvergunning</w:t>
            </w:r>
            <w:r w:rsidR="007235E7" w:rsidRPr="00925B49">
              <w:rPr>
                <w:lang w:eastAsia="nl-NL"/>
              </w:rPr>
              <w:t>.</w:t>
            </w:r>
          </w:p>
        </w:tc>
      </w:tr>
    </w:tbl>
    <w:p w:rsidR="00350DBD" w:rsidRDefault="00350DBD" w:rsidP="00350DBD"/>
    <w:p w:rsidR="004F274D" w:rsidRDefault="000A5E2D" w:rsidP="000A5E2D">
      <w:pPr>
        <w:pStyle w:val="Tip"/>
      </w:pPr>
      <w:r>
        <w:lastRenderedPageBreak/>
        <w:t xml:space="preserve"> </w:t>
      </w:r>
      <w:r w:rsidR="004F274D">
        <w:t>tevredenheid personeel</w:t>
      </w:r>
    </w:p>
    <w:p w:rsidR="004F274D" w:rsidRDefault="004F274D" w:rsidP="00D70236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157978" w:rsidRPr="00D6678C" w:rsidTr="00157978">
        <w:trPr>
          <w:trHeight w:val="699"/>
        </w:trPr>
        <w:tc>
          <w:tcPr>
            <w:tcW w:w="361" w:type="dxa"/>
            <w:shd w:val="clear" w:color="C6D9F1" w:fill="F1F3E9"/>
          </w:tcPr>
          <w:p w:rsidR="00157978" w:rsidRDefault="00157978" w:rsidP="00157978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157978" w:rsidRDefault="00157978" w:rsidP="00157978">
            <w:pPr>
              <w:pStyle w:val="groenetekst"/>
              <w:rPr>
                <w:lang w:eastAsia="nl-NL"/>
              </w:rPr>
            </w:pPr>
            <w:r>
              <w:rPr>
                <w:lang w:eastAsia="nl-NL"/>
              </w:rPr>
              <w:t xml:space="preserve">Op de site </w:t>
            </w:r>
            <w:hyperlink r:id="rId20" w:history="1">
              <w:r w:rsidRPr="00DE5FCC">
                <w:rPr>
                  <w:rStyle w:val="Hyperlink"/>
                  <w:lang w:eastAsia="nl-NL"/>
                </w:rPr>
                <w:t>www.loonwijzer.nl</w:t>
              </w:r>
            </w:hyperlink>
            <w:r>
              <w:rPr>
                <w:lang w:eastAsia="nl-NL"/>
              </w:rPr>
              <w:t xml:space="preserve"> vind je allerlei informatie over het </w:t>
            </w:r>
            <w:r w:rsidR="000A5E2D">
              <w:rPr>
                <w:lang w:eastAsia="nl-NL"/>
              </w:rPr>
              <w:t>salaris</w:t>
            </w:r>
            <w:r>
              <w:rPr>
                <w:lang w:eastAsia="nl-NL"/>
              </w:rPr>
              <w:t xml:space="preserve"> van verschillende beroepen. Per beroep wordt ook de tevredenheid </w:t>
            </w:r>
            <w:r w:rsidR="009B0FF6">
              <w:rPr>
                <w:lang w:eastAsia="nl-NL"/>
              </w:rPr>
              <w:t xml:space="preserve">over het werk </w:t>
            </w:r>
            <w:r>
              <w:rPr>
                <w:lang w:eastAsia="nl-NL"/>
              </w:rPr>
              <w:t xml:space="preserve">van de </w:t>
            </w:r>
            <w:r w:rsidR="000A5E2D">
              <w:rPr>
                <w:lang w:eastAsia="nl-NL"/>
              </w:rPr>
              <w:t>beroepsgenoten</w:t>
            </w:r>
            <w:r>
              <w:rPr>
                <w:lang w:eastAsia="nl-NL"/>
              </w:rPr>
              <w:t xml:space="preserve"> weergegeven.</w:t>
            </w:r>
          </w:p>
          <w:p w:rsidR="00157978" w:rsidRDefault="00157978" w:rsidP="00157978">
            <w:pPr>
              <w:pStyle w:val="groenetekst"/>
              <w:rPr>
                <w:lang w:eastAsia="nl-NL"/>
              </w:rPr>
            </w:pPr>
            <w:r>
              <w:rPr>
                <w:lang w:eastAsia="nl-NL"/>
              </w:rPr>
              <w:t xml:space="preserve">Hier zie je de </w:t>
            </w:r>
            <w:r w:rsidR="00D519C9">
              <w:rPr>
                <w:lang w:eastAsia="nl-NL"/>
              </w:rPr>
              <w:t>werk</w:t>
            </w:r>
            <w:r>
              <w:rPr>
                <w:lang w:eastAsia="nl-NL"/>
              </w:rPr>
              <w:t>tevredenheid van de productiemedewerkers zuivel.</w:t>
            </w:r>
          </w:p>
          <w:p w:rsidR="00157978" w:rsidRDefault="00157978" w:rsidP="00157978">
            <w:pPr>
              <w:pStyle w:val="groenetekst"/>
              <w:rPr>
                <w:lang w:eastAsia="nl-NL"/>
              </w:rPr>
            </w:pPr>
          </w:p>
          <w:p w:rsidR="00157978" w:rsidRPr="00D6678C" w:rsidRDefault="00157978" w:rsidP="00157978">
            <w:pPr>
              <w:pStyle w:val="groenetekst"/>
              <w:ind w:left="360"/>
              <w:rPr>
                <w:lang w:eastAsia="nl-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0D4C7D" wp14:editId="4D3C36F1">
                  <wp:extent cx="3097530" cy="1469477"/>
                  <wp:effectExtent l="0" t="0" r="1270" b="3810"/>
                  <wp:docPr id="2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10"/>
                          <a:stretch/>
                        </pic:blipFill>
                        <pic:spPr bwMode="auto">
                          <a:xfrm>
                            <a:off x="0" y="0"/>
                            <a:ext cx="3097530" cy="146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978" w:rsidRDefault="00157978" w:rsidP="00157978"/>
    <w:p w:rsidR="001A5D7B" w:rsidRDefault="001A5D7B" w:rsidP="0013349B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1A5D7B" w:rsidTr="001A5D7B">
        <w:tc>
          <w:tcPr>
            <w:tcW w:w="534" w:type="dxa"/>
          </w:tcPr>
          <w:p w:rsidR="001A5D7B" w:rsidRPr="00FC2FF7" w:rsidRDefault="001A5D7B" w:rsidP="001A5D7B">
            <w:pPr>
              <w:pStyle w:val="Opgave"/>
            </w:pPr>
          </w:p>
        </w:tc>
        <w:tc>
          <w:tcPr>
            <w:tcW w:w="8771" w:type="dxa"/>
          </w:tcPr>
          <w:p w:rsidR="00867880" w:rsidRDefault="00867880" w:rsidP="00867880">
            <w:pPr>
              <w:pStyle w:val="ListParagraph"/>
              <w:numPr>
                <w:ilvl w:val="0"/>
                <w:numId w:val="38"/>
              </w:numPr>
            </w:pPr>
            <w:r>
              <w:t>Ongeveer welk deel</w:t>
            </w:r>
            <w:r w:rsidR="00B352AB">
              <w:t xml:space="preserve"> van de ondervraagden is  zeer </w:t>
            </w:r>
            <w:r>
              <w:t xml:space="preserve">ontevreden </w:t>
            </w:r>
            <w:r w:rsidR="00B352AB">
              <w:t xml:space="preserve">of ontevreden </w:t>
            </w:r>
            <w:r>
              <w:t>over het werk?</w:t>
            </w:r>
          </w:p>
          <w:p w:rsidR="00867880" w:rsidRDefault="00867880" w:rsidP="00867880">
            <w:pPr>
              <w:pStyle w:val="ListParagraph"/>
              <w:ind w:left="360"/>
            </w:pPr>
          </w:p>
          <w:p w:rsidR="00BA669C" w:rsidRDefault="00867880" w:rsidP="00867880">
            <w:pPr>
              <w:pStyle w:val="ListParagraph"/>
              <w:numPr>
                <w:ilvl w:val="0"/>
                <w:numId w:val="38"/>
              </w:numPr>
            </w:pPr>
            <w:r>
              <w:t xml:space="preserve">Als je de percentages optelt komt dat niet precies uit op 100%.  </w:t>
            </w:r>
            <w:r w:rsidR="00BA669C">
              <w:t>Waar kom je wel op uit?</w:t>
            </w:r>
          </w:p>
          <w:p w:rsidR="009B0FF6" w:rsidRDefault="009B0FF6" w:rsidP="001A5D7B"/>
          <w:p w:rsidR="009B0FF6" w:rsidRPr="00FC2FF7" w:rsidRDefault="00BA669C" w:rsidP="00867880">
            <w:pPr>
              <w:pStyle w:val="ListParagraph"/>
              <w:numPr>
                <w:ilvl w:val="0"/>
                <w:numId w:val="38"/>
              </w:numPr>
            </w:pPr>
            <w:r>
              <w:t>Hoe kan het komen dat het geen 100% is?</w:t>
            </w:r>
          </w:p>
        </w:tc>
      </w:tr>
    </w:tbl>
    <w:p w:rsidR="009B0FF6" w:rsidRDefault="009B0FF6" w:rsidP="0013349B">
      <w:pPr>
        <w:pStyle w:val="streepje"/>
      </w:pPr>
    </w:p>
    <w:p w:rsidR="000A5E2D" w:rsidRDefault="000A5E2D" w:rsidP="0013349B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4385"/>
        <w:gridCol w:w="4386"/>
      </w:tblGrid>
      <w:tr w:rsidR="00D70236" w:rsidTr="00D70236">
        <w:tc>
          <w:tcPr>
            <w:tcW w:w="534" w:type="dxa"/>
          </w:tcPr>
          <w:p w:rsidR="00D70236" w:rsidRPr="00FC2FF7" w:rsidRDefault="00D70236" w:rsidP="0013349B">
            <w:pPr>
              <w:pStyle w:val="Opgave"/>
            </w:pPr>
          </w:p>
        </w:tc>
        <w:tc>
          <w:tcPr>
            <w:tcW w:w="4385" w:type="dxa"/>
          </w:tcPr>
          <w:p w:rsidR="00D70236" w:rsidRDefault="00D70236" w:rsidP="007235E7">
            <w:pPr>
              <w:pStyle w:val="ListParagraph"/>
              <w:ind w:left="0"/>
            </w:pPr>
            <w:r>
              <w:t xml:space="preserve">Verwerk de resultaten uit de staafgrafiek in een cirkeldiagram. Maak </w:t>
            </w:r>
            <w:r w:rsidR="000A5E2D">
              <w:t>drie groepen:</w:t>
            </w:r>
          </w:p>
          <w:p w:rsidR="00D70236" w:rsidRDefault="00D70236" w:rsidP="007235E7">
            <w:pPr>
              <w:pStyle w:val="ListParagraph"/>
              <w:ind w:left="0"/>
            </w:pPr>
            <w:r>
              <w:tab/>
            </w:r>
            <w:r w:rsidR="000A5E2D">
              <w:t>G</w:t>
            </w:r>
            <w:r>
              <w:t xml:space="preserve">roep 1: (zeer) ontevreden </w:t>
            </w:r>
          </w:p>
          <w:p w:rsidR="00D70236" w:rsidRDefault="00D70236" w:rsidP="007235E7">
            <w:pPr>
              <w:pStyle w:val="ListParagraph"/>
              <w:ind w:left="0"/>
            </w:pPr>
            <w:r>
              <w:tab/>
              <w:t>Groep 2: neutraal</w:t>
            </w:r>
          </w:p>
          <w:p w:rsidR="00D70236" w:rsidRDefault="00D70236" w:rsidP="00D70236">
            <w:pPr>
              <w:pStyle w:val="ListParagraph"/>
              <w:ind w:left="0"/>
            </w:pPr>
            <w:r>
              <w:tab/>
              <w:t>Groep 3: (zeer) tevreden</w:t>
            </w:r>
          </w:p>
          <w:p w:rsidR="00D70236" w:rsidRPr="00FC2FF7" w:rsidRDefault="00D70236" w:rsidP="00D70236">
            <w:pPr>
              <w:pStyle w:val="ListParagraph"/>
              <w:ind w:left="0"/>
            </w:pPr>
          </w:p>
          <w:p w:rsidR="00D70236" w:rsidRDefault="000A5E2D" w:rsidP="007235E7">
            <w:pPr>
              <w:pStyle w:val="ListParagraph"/>
              <w:ind w:left="0"/>
            </w:pPr>
            <w:r>
              <w:t>Noteer van elke groep het percentage.</w:t>
            </w:r>
          </w:p>
        </w:tc>
        <w:tc>
          <w:tcPr>
            <w:tcW w:w="4386" w:type="dxa"/>
          </w:tcPr>
          <w:p w:rsidR="00D70236" w:rsidRPr="00FC2FF7" w:rsidRDefault="00D70236" w:rsidP="00D70236">
            <w:pPr>
              <w:pStyle w:val="ListParagraph"/>
              <w:ind w:left="0"/>
            </w:pPr>
            <w: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1A14AC19" wp14:editId="261AE7D1">
                  <wp:extent cx="1586109" cy="15716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3" r="24309"/>
                          <a:stretch/>
                        </pic:blipFill>
                        <pic:spPr bwMode="auto">
                          <a:xfrm>
                            <a:off x="0" y="0"/>
                            <a:ext cx="1586250" cy="157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E2D" w:rsidRDefault="003952B3" w:rsidP="000A5E2D">
      <w:r>
        <w:t xml:space="preserve">  </w:t>
      </w:r>
    </w:p>
    <w:p w:rsidR="000A5E2D" w:rsidRDefault="000A5E2D" w:rsidP="000A5E2D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0A5E2D" w:rsidTr="00D519C9">
        <w:tc>
          <w:tcPr>
            <w:tcW w:w="534" w:type="dxa"/>
          </w:tcPr>
          <w:p w:rsidR="000A5E2D" w:rsidRPr="00FC2FF7" w:rsidRDefault="000A5E2D" w:rsidP="00D519C9">
            <w:pPr>
              <w:pStyle w:val="Opgave"/>
            </w:pPr>
          </w:p>
        </w:tc>
        <w:tc>
          <w:tcPr>
            <w:tcW w:w="8771" w:type="dxa"/>
          </w:tcPr>
          <w:p w:rsidR="000A5E2D" w:rsidRPr="00FC2FF7" w:rsidRDefault="000A5E2D" w:rsidP="00D519C9">
            <w:r>
              <w:t xml:space="preserve">Reken de resultaten van dit onderzoek om naar een rapportcijfer voor </w:t>
            </w:r>
            <w:r w:rsidR="00D519C9">
              <w:t>werk</w:t>
            </w:r>
            <w:r>
              <w:t xml:space="preserve">tevredenheid. </w:t>
            </w:r>
            <w:r w:rsidR="00D519C9">
              <w:t>Bedenk hiervoor een geschikte manier en leg duidelijk uit hoe je het rapportcijfer hebt berekend.</w:t>
            </w:r>
          </w:p>
        </w:tc>
      </w:tr>
    </w:tbl>
    <w:p w:rsidR="000A5E2D" w:rsidRDefault="000A5E2D" w:rsidP="00D519C9"/>
    <w:p w:rsidR="000A5E2D" w:rsidRDefault="000A5E2D" w:rsidP="000A5E2D"/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0"/>
        <w:gridCol w:w="8166"/>
      </w:tblGrid>
      <w:tr w:rsidR="000A5E2D" w:rsidRPr="00D6678C" w:rsidTr="00D519C9">
        <w:trPr>
          <w:trHeight w:val="699"/>
        </w:trPr>
        <w:tc>
          <w:tcPr>
            <w:tcW w:w="361" w:type="dxa"/>
            <w:shd w:val="clear" w:color="C6D9F1" w:fill="F1F3E9"/>
          </w:tcPr>
          <w:p w:rsidR="000A5E2D" w:rsidRDefault="000A5E2D" w:rsidP="00D519C9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0A5E2D" w:rsidRDefault="000A5E2D" w:rsidP="00D519C9">
            <w:pPr>
              <w:pStyle w:val="groenetekst"/>
              <w:rPr>
                <w:lang w:eastAsia="nl-NL"/>
              </w:rPr>
            </w:pPr>
            <w:r>
              <w:rPr>
                <w:lang w:eastAsia="nl-NL"/>
              </w:rPr>
              <w:t xml:space="preserve">Hier zie je de </w:t>
            </w:r>
            <w:r w:rsidR="00D519C9">
              <w:rPr>
                <w:lang w:eastAsia="nl-NL"/>
              </w:rPr>
              <w:t>werk</w:t>
            </w:r>
            <w:r>
              <w:rPr>
                <w:lang w:eastAsia="nl-NL"/>
              </w:rPr>
              <w:t xml:space="preserve">tevredenheid van </w:t>
            </w:r>
            <w:r w:rsidR="00D519C9">
              <w:rPr>
                <w:lang w:eastAsia="nl-NL"/>
              </w:rPr>
              <w:t>medewerkers in de bediening</w:t>
            </w:r>
            <w:r>
              <w:rPr>
                <w:lang w:eastAsia="nl-NL"/>
              </w:rPr>
              <w:t>.</w:t>
            </w:r>
          </w:p>
          <w:p w:rsidR="00D519C9" w:rsidRDefault="00D519C9" w:rsidP="00D519C9">
            <w:pPr>
              <w:pStyle w:val="groenetekst"/>
              <w:rPr>
                <w:lang w:eastAsia="nl-NL"/>
              </w:rPr>
            </w:pPr>
          </w:p>
          <w:p w:rsidR="000A5E2D" w:rsidRPr="00D6678C" w:rsidRDefault="00D519C9" w:rsidP="00D519C9">
            <w:pPr>
              <w:pStyle w:val="groenetekst"/>
              <w:rPr>
                <w:lang w:eastAsia="nl-NL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3C0142" wp14:editId="260933FE">
                  <wp:extent cx="2847975" cy="142875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t="21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E2D" w:rsidRDefault="000A5E2D" w:rsidP="000A5E2D"/>
    <w:p w:rsidR="00D519C9" w:rsidRDefault="00D519C9" w:rsidP="00D519C9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D519C9" w:rsidTr="00D519C9">
        <w:tc>
          <w:tcPr>
            <w:tcW w:w="534" w:type="dxa"/>
          </w:tcPr>
          <w:p w:rsidR="00D519C9" w:rsidRPr="00FC2FF7" w:rsidRDefault="00D519C9" w:rsidP="00D519C9">
            <w:pPr>
              <w:pStyle w:val="Opgave"/>
            </w:pPr>
          </w:p>
        </w:tc>
        <w:tc>
          <w:tcPr>
            <w:tcW w:w="8771" w:type="dxa"/>
          </w:tcPr>
          <w:p w:rsidR="00D519C9" w:rsidRDefault="00D519C9" w:rsidP="00867880">
            <w:pPr>
              <w:pStyle w:val="ListParagraph"/>
              <w:numPr>
                <w:ilvl w:val="0"/>
                <w:numId w:val="40"/>
              </w:numPr>
            </w:pPr>
            <w:r>
              <w:t>Zijn de medewerkers in de bediening meer of minder tevreden over hun w</w:t>
            </w:r>
            <w:r w:rsidR="00925B49">
              <w:t xml:space="preserve">erk dan de productiemedewerkers </w:t>
            </w:r>
            <w:r>
              <w:t>zuivel? Geef een toelichting op je antwoord.</w:t>
            </w:r>
          </w:p>
          <w:p w:rsidR="00D519C9" w:rsidRDefault="00D519C9" w:rsidP="00D519C9"/>
          <w:p w:rsidR="00D519C9" w:rsidRPr="00FC2FF7" w:rsidRDefault="00D519C9" w:rsidP="00867880">
            <w:pPr>
              <w:pStyle w:val="ListParagraph"/>
              <w:numPr>
                <w:ilvl w:val="0"/>
                <w:numId w:val="40"/>
              </w:numPr>
            </w:pPr>
            <w:r>
              <w:t xml:space="preserve">Bereken op </w:t>
            </w:r>
            <w:r w:rsidR="00867880">
              <w:t>dezelfde manier als bij vraag 10</w:t>
            </w:r>
            <w:r>
              <w:t xml:space="preserve"> het cijfer van de werktevredenheid voor dit beroep, </w:t>
            </w:r>
          </w:p>
        </w:tc>
      </w:tr>
    </w:tbl>
    <w:p w:rsidR="000A5E2D" w:rsidRDefault="000A5E2D" w:rsidP="000A5E2D"/>
    <w:p w:rsidR="000A5E2D" w:rsidRDefault="000A5E2D" w:rsidP="000A5E2D">
      <w:pPr>
        <w:rPr>
          <w:rFonts w:ascii="Cambria" w:eastAsia="Times New Roman" w:hAnsi="Cambria"/>
          <w:color w:val="FFFFFF"/>
          <w:position w:val="-60"/>
          <w:sz w:val="40"/>
          <w:szCs w:val="40"/>
        </w:rPr>
      </w:pPr>
      <w:r>
        <w:br w:type="page"/>
      </w:r>
    </w:p>
    <w:p w:rsidR="003952B3" w:rsidRDefault="00D519C9" w:rsidP="00D519C9">
      <w:pPr>
        <w:pStyle w:val="Tip"/>
      </w:pPr>
      <w:r>
        <w:lastRenderedPageBreak/>
        <w:t xml:space="preserve">  </w:t>
      </w:r>
      <w:r w:rsidR="003952B3">
        <w:t>Fruit</w:t>
      </w:r>
    </w:p>
    <w:p w:rsidR="003952B3" w:rsidRDefault="003952B3" w:rsidP="003952B3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2"/>
        <w:gridCol w:w="8986"/>
      </w:tblGrid>
      <w:tr w:rsidR="003952B3" w:rsidTr="003952B3">
        <w:trPr>
          <w:trHeight w:val="699"/>
        </w:trPr>
        <w:tc>
          <w:tcPr>
            <w:tcW w:w="361" w:type="dxa"/>
            <w:shd w:val="clear" w:color="C6D9F1" w:fill="F1F3E9"/>
          </w:tcPr>
          <w:p w:rsidR="003952B3" w:rsidRDefault="003952B3" w:rsidP="003952B3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3952B3" w:rsidRDefault="003952B3" w:rsidP="003952B3">
            <w:pPr>
              <w:pStyle w:val="groenetekst"/>
            </w:pPr>
            <w:r>
              <w:t>De ijsfabriek maakt sorbetijs van Nederlands fruit. In de tabel zie je hoeveel fruit er in Nederland wordt geteeld.</w:t>
            </w:r>
          </w:p>
          <w:p w:rsidR="003952B3" w:rsidRDefault="003952B3" w:rsidP="003952B3">
            <w:pPr>
              <w:pStyle w:val="groenetekst"/>
            </w:pPr>
          </w:p>
          <w:p w:rsidR="003952B3" w:rsidRPr="004D6DD0" w:rsidRDefault="003952B3" w:rsidP="003952B3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4A1C6A38" wp14:editId="3F23C31B">
                  <wp:extent cx="5586730" cy="2224912"/>
                  <wp:effectExtent l="0" t="0" r="1270" b="10795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730" cy="222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2B3" w:rsidRDefault="003952B3" w:rsidP="003952B3">
      <w:pPr>
        <w:pStyle w:val="streepje"/>
      </w:pPr>
    </w:p>
    <w:p w:rsidR="00993FA4" w:rsidRDefault="00993FA4" w:rsidP="003952B3">
      <w:pPr>
        <w:pStyle w:val="streepje"/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534"/>
        <w:gridCol w:w="8788"/>
      </w:tblGrid>
      <w:tr w:rsidR="003952B3" w:rsidTr="00925B49">
        <w:tc>
          <w:tcPr>
            <w:tcW w:w="534" w:type="dxa"/>
          </w:tcPr>
          <w:p w:rsidR="003952B3" w:rsidRPr="00FC2FF7" w:rsidRDefault="003952B3" w:rsidP="003952B3">
            <w:pPr>
              <w:pStyle w:val="Opgave"/>
            </w:pPr>
          </w:p>
        </w:tc>
        <w:tc>
          <w:tcPr>
            <w:tcW w:w="8788" w:type="dxa"/>
          </w:tcPr>
          <w:p w:rsidR="00BA14A9" w:rsidRDefault="003952B3" w:rsidP="003952B3">
            <w:r>
              <w:t>Je z</w:t>
            </w:r>
            <w:r w:rsidR="00BA14A9">
              <w:t xml:space="preserve">iet </w:t>
            </w:r>
            <w:r w:rsidR="00925B49">
              <w:t xml:space="preserve">in de eerste rij van de tabel </w:t>
            </w:r>
            <w:r w:rsidR="00BA14A9">
              <w:t xml:space="preserve">dat het aantal hectares </w:t>
            </w:r>
            <w:r w:rsidR="00925B49">
              <w:t xml:space="preserve">(areaal) </w:t>
            </w:r>
            <w:r w:rsidR="00BA14A9">
              <w:t>voor fruitteelt op open grond is afgenomen</w:t>
            </w:r>
            <w:r>
              <w:t xml:space="preserve"> </w:t>
            </w:r>
            <w:r w:rsidR="00BA14A9">
              <w:t>tussen</w:t>
            </w:r>
            <w:r>
              <w:t xml:space="preserve"> 1980 </w:t>
            </w:r>
            <w:r w:rsidR="00BA14A9">
              <w:t>en</w:t>
            </w:r>
            <w:r>
              <w:t xml:space="preserve"> 2006</w:t>
            </w:r>
            <w:r w:rsidR="00BA14A9">
              <w:t xml:space="preserve">. </w:t>
            </w:r>
          </w:p>
          <w:p w:rsidR="00867880" w:rsidRDefault="00867880" w:rsidP="003952B3"/>
          <w:p w:rsidR="00BA14A9" w:rsidRDefault="00BA14A9" w:rsidP="001146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 xml:space="preserve">Met hoeveel hectares is het areaal (oppervlakte) tussen 1980 en 2006 in totaal </w:t>
            </w:r>
            <w:r w:rsidR="00925B49">
              <w:t>afgenomen</w:t>
            </w:r>
            <w:r>
              <w:t>?</w:t>
            </w:r>
            <w:r w:rsidR="00D519C9">
              <w:br/>
            </w:r>
          </w:p>
          <w:p w:rsidR="00D519C9" w:rsidRDefault="00D519C9" w:rsidP="001146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Hoeveel is de daling (in hectare) gemiddeld per jaar over deze hele periode?</w:t>
            </w:r>
          </w:p>
          <w:p w:rsidR="00BA14A9" w:rsidRDefault="00BA14A9" w:rsidP="00114664">
            <w:pPr>
              <w:pStyle w:val="ListParagraph"/>
              <w:ind w:left="360"/>
            </w:pPr>
          </w:p>
          <w:p w:rsidR="00BA14A9" w:rsidRPr="00FC2FF7" w:rsidRDefault="00BA14A9" w:rsidP="00925B49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Katja zegt: ‘</w:t>
            </w:r>
            <w:r w:rsidRPr="00BA14A9">
              <w:rPr>
                <w:i/>
              </w:rPr>
              <w:t>De oppervlakte voor</w:t>
            </w:r>
            <w:r w:rsidR="007C4470">
              <w:rPr>
                <w:i/>
              </w:rPr>
              <w:t xml:space="preserve"> fruit op open grond is van 2001</w:t>
            </w:r>
            <w:r w:rsidRPr="00BA14A9">
              <w:rPr>
                <w:i/>
              </w:rPr>
              <w:t xml:space="preserve"> tot 2006 ongeveer constant gebleven</w:t>
            </w:r>
            <w:r>
              <w:t>.’ Ben je het met Katja eens</w:t>
            </w:r>
            <w:r w:rsidR="00925B49">
              <w:t>?</w:t>
            </w:r>
            <w:r>
              <w:t xml:space="preserve"> Licht je antwoord toe.</w:t>
            </w:r>
          </w:p>
        </w:tc>
      </w:tr>
    </w:tbl>
    <w:p w:rsidR="003952B3" w:rsidRDefault="003952B3" w:rsidP="00993FA4"/>
    <w:p w:rsidR="00993FA4" w:rsidRDefault="00993FA4" w:rsidP="00993FA4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993FA4" w:rsidTr="00993FA4">
        <w:trPr>
          <w:trHeight w:val="699"/>
        </w:trPr>
        <w:tc>
          <w:tcPr>
            <w:tcW w:w="361" w:type="dxa"/>
            <w:shd w:val="clear" w:color="C6D9F1" w:fill="F1F3E9"/>
          </w:tcPr>
          <w:p w:rsidR="00993FA4" w:rsidRDefault="00993FA4" w:rsidP="00993FA4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993FA4" w:rsidRDefault="00993FA4" w:rsidP="00993FA4">
            <w:pPr>
              <w:pStyle w:val="groenetekst"/>
            </w:pPr>
            <w:r>
              <w:t>De tabel bevat ook gegevens over gesloten teelt</w:t>
            </w:r>
            <w:r w:rsidR="00742044">
              <w:t xml:space="preserve"> onder glas/tunnels</w:t>
            </w:r>
            <w:r>
              <w:t xml:space="preserve">. De eerste gegevens zijn van 1990. </w:t>
            </w:r>
          </w:p>
          <w:p w:rsidR="00993FA4" w:rsidRPr="004D6DD0" w:rsidRDefault="00993FA4" w:rsidP="00993FA4">
            <w:pPr>
              <w:pStyle w:val="groenetekst"/>
            </w:pPr>
            <w:r>
              <w:t xml:space="preserve">Jordi zegt: </w:t>
            </w:r>
            <w:r w:rsidRPr="00993FA4">
              <w:rPr>
                <w:i/>
              </w:rPr>
              <w:t>''Het aantal hectares voor fruit onder glas/tunnels steeg tussen 1990 en 2000 veel sneller dan daarna</w:t>
            </w:r>
            <w:r>
              <w:t>.</w:t>
            </w:r>
          </w:p>
        </w:tc>
      </w:tr>
    </w:tbl>
    <w:p w:rsidR="00993FA4" w:rsidRDefault="00993FA4" w:rsidP="00993FA4"/>
    <w:p w:rsidR="00993FA4" w:rsidRDefault="00993FA4" w:rsidP="00993FA4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993FA4" w:rsidTr="00993FA4">
        <w:tc>
          <w:tcPr>
            <w:tcW w:w="534" w:type="dxa"/>
          </w:tcPr>
          <w:p w:rsidR="00993FA4" w:rsidRPr="00FC2FF7" w:rsidRDefault="00993FA4" w:rsidP="00993FA4">
            <w:pPr>
              <w:pStyle w:val="Opgave"/>
            </w:pPr>
          </w:p>
        </w:tc>
        <w:tc>
          <w:tcPr>
            <w:tcW w:w="8771" w:type="dxa"/>
          </w:tcPr>
          <w:p w:rsidR="00993FA4" w:rsidRPr="00FC2FF7" w:rsidRDefault="00993FA4" w:rsidP="00993FA4">
            <w:r>
              <w:t>Ben je het met Jordi eens? Licht je antwoord toe.</w:t>
            </w:r>
          </w:p>
        </w:tc>
      </w:tr>
    </w:tbl>
    <w:p w:rsidR="00993FA4" w:rsidRDefault="00993FA4" w:rsidP="00993FA4"/>
    <w:p w:rsidR="00993FA4" w:rsidRDefault="00993FA4" w:rsidP="00993FA4"/>
    <w:p w:rsidR="00993FA4" w:rsidRDefault="00993FA4" w:rsidP="00993FA4"/>
    <w:p w:rsidR="00993FA4" w:rsidRDefault="00993FA4" w:rsidP="00993FA4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BA14A9" w:rsidTr="00BA14A9">
        <w:tc>
          <w:tcPr>
            <w:tcW w:w="534" w:type="dxa"/>
          </w:tcPr>
          <w:p w:rsidR="00BA14A9" w:rsidRPr="00FC2FF7" w:rsidRDefault="00BA14A9" w:rsidP="00BA14A9">
            <w:pPr>
              <w:pStyle w:val="Opgave"/>
            </w:pPr>
          </w:p>
        </w:tc>
        <w:tc>
          <w:tcPr>
            <w:tcW w:w="8771" w:type="dxa"/>
          </w:tcPr>
          <w:p w:rsidR="00993FA4" w:rsidRDefault="00EC269E" w:rsidP="00925B49">
            <w:r>
              <w:t xml:space="preserve">Maak een lijngrafiek van het aantal hectare voor fruitteelt onder glas/tunnels van 1990 tot en met 2006. </w:t>
            </w:r>
          </w:p>
          <w:p w:rsidR="00BA14A9" w:rsidRPr="00FC2FF7" w:rsidRDefault="00EC269E" w:rsidP="00867880">
            <w:r>
              <w:t xml:space="preserve">Let goed op </w:t>
            </w:r>
            <w:r w:rsidR="00867880">
              <w:t>dat</w:t>
            </w:r>
            <w:r>
              <w:t xml:space="preserve"> je de jaartallen op de horizontale as </w:t>
            </w:r>
            <w:r w:rsidR="00867880">
              <w:t xml:space="preserve">op de goede manier </w:t>
            </w:r>
            <w:r>
              <w:t>plaatst.</w:t>
            </w:r>
          </w:p>
        </w:tc>
      </w:tr>
    </w:tbl>
    <w:p w:rsidR="00925B49" w:rsidRPr="00993FA4" w:rsidRDefault="00925B49" w:rsidP="00EC269E">
      <w:pPr>
        <w:pStyle w:val="streepje"/>
        <w:rPr>
          <w:sz w:val="18"/>
          <w:szCs w:val="18"/>
        </w:rPr>
      </w:pPr>
    </w:p>
    <w:p w:rsidR="00993FA4" w:rsidRDefault="00993FA4" w:rsidP="00EC269E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EC269E" w:rsidTr="00EC269E">
        <w:tc>
          <w:tcPr>
            <w:tcW w:w="534" w:type="dxa"/>
          </w:tcPr>
          <w:p w:rsidR="00EC269E" w:rsidRPr="00FC2FF7" w:rsidRDefault="00EC269E" w:rsidP="00EC269E">
            <w:pPr>
              <w:pStyle w:val="Opgave"/>
            </w:pPr>
          </w:p>
        </w:tc>
        <w:tc>
          <w:tcPr>
            <w:tcW w:w="8771" w:type="dxa"/>
          </w:tcPr>
          <w:p w:rsidR="00EC269E" w:rsidRDefault="00EC269E" w:rsidP="00EC269E">
            <w:r>
              <w:t>Gebruik je grafiek om de volgende vragen te beantwoorden.</w:t>
            </w:r>
          </w:p>
          <w:p w:rsidR="00993FA4" w:rsidRDefault="00993FA4" w:rsidP="001146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Beschrijf in een paar zinnen wat</w:t>
            </w:r>
            <w:r w:rsidR="00EC269E" w:rsidRPr="00114664">
              <w:t xml:space="preserve"> er tussen 1990 en 2006 gebeurd </w:t>
            </w:r>
            <w:r>
              <w:t xml:space="preserve">is </w:t>
            </w:r>
            <w:r w:rsidR="00EC269E" w:rsidRPr="00114664">
              <w:t>met het aantal hectares voor fruitteelt onder glas/tunnels?</w:t>
            </w:r>
          </w:p>
          <w:p w:rsidR="00993FA4" w:rsidRDefault="00993FA4" w:rsidP="00993FA4">
            <w:pPr>
              <w:pStyle w:val="ListParagraph"/>
              <w:ind w:left="360"/>
            </w:pPr>
          </w:p>
          <w:p w:rsidR="00114664" w:rsidRPr="00114664" w:rsidRDefault="00993FA4" w:rsidP="001146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Hoeveel is de gemiddelde toename in hectare per jaar tussen 1990 en 2006?</w:t>
            </w:r>
            <w:r w:rsidR="00114664" w:rsidRPr="00114664">
              <w:br/>
            </w:r>
          </w:p>
          <w:p w:rsidR="00EC269E" w:rsidRPr="00FC2FF7" w:rsidRDefault="00EC269E" w:rsidP="00114664">
            <w:pPr>
              <w:pStyle w:val="ListParagraph"/>
              <w:numPr>
                <w:ilvl w:val="1"/>
                <w:numId w:val="1"/>
              </w:numPr>
              <w:ind w:left="360"/>
            </w:pPr>
            <w:r w:rsidRPr="00114664">
              <w:t xml:space="preserve">In welk jaar tussen 2000 en 2006 is </w:t>
            </w:r>
            <w:r w:rsidR="00D519C9" w:rsidRPr="00114664">
              <w:t xml:space="preserve">het </w:t>
            </w:r>
            <w:r w:rsidRPr="00114664">
              <w:t>aantal hectares voor fruitteelt onder</w:t>
            </w:r>
            <w:r>
              <w:t xml:space="preserve"> glas/tunnels het meest toegenomen?</w:t>
            </w:r>
          </w:p>
        </w:tc>
      </w:tr>
    </w:tbl>
    <w:p w:rsidR="00157978" w:rsidRPr="00993FA4" w:rsidRDefault="00157978" w:rsidP="00627F05">
      <w:pPr>
        <w:rPr>
          <w:sz w:val="18"/>
          <w:szCs w:val="18"/>
        </w:rPr>
      </w:pPr>
    </w:p>
    <w:p w:rsidR="00CB4DB3" w:rsidRDefault="00CB4DB3" w:rsidP="00CB4DB3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2"/>
        <w:gridCol w:w="8986"/>
      </w:tblGrid>
      <w:tr w:rsidR="00CB4DB3" w:rsidTr="00CB4DB3">
        <w:trPr>
          <w:trHeight w:val="699"/>
        </w:trPr>
        <w:tc>
          <w:tcPr>
            <w:tcW w:w="361" w:type="dxa"/>
            <w:shd w:val="clear" w:color="C6D9F1" w:fill="F1F3E9"/>
          </w:tcPr>
          <w:p w:rsidR="00CB4DB3" w:rsidRDefault="00CB4DB3" w:rsidP="00CB4DB3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CB4DB3" w:rsidRPr="000A5E2D" w:rsidRDefault="00CB4DB3" w:rsidP="00CB4DB3">
            <w:pPr>
              <w:pStyle w:val="groenetekst"/>
              <w:rPr>
                <w:noProof/>
              </w:rPr>
            </w:pPr>
            <w:r w:rsidRPr="000A5E2D">
              <w:rPr>
                <w:noProof/>
              </w:rPr>
              <w:t>In deze tabel staan gegevens over de aar</w:t>
            </w:r>
            <w:r w:rsidR="00867880">
              <w:rPr>
                <w:noProof/>
              </w:rPr>
              <w:t>d</w:t>
            </w:r>
            <w:r w:rsidRPr="000A5E2D">
              <w:rPr>
                <w:noProof/>
              </w:rPr>
              <w:t>beienteelt in Nederland van 1995-2005</w:t>
            </w:r>
          </w:p>
          <w:p w:rsidR="00CB4DB3" w:rsidRPr="000A5E2D" w:rsidRDefault="00CB4DB3" w:rsidP="00CB4DB3">
            <w:pPr>
              <w:pStyle w:val="groenetekst"/>
              <w:rPr>
                <w:noProof/>
              </w:rPr>
            </w:pPr>
          </w:p>
          <w:p w:rsidR="00CB4DB3" w:rsidRDefault="00CB4DB3" w:rsidP="00CB4DB3">
            <w:pPr>
              <w:pStyle w:val="groeneteks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00B7B3" wp14:editId="68944683">
                  <wp:extent cx="5586730" cy="1542210"/>
                  <wp:effectExtent l="0" t="0" r="127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081" cy="154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DB3" w:rsidRDefault="00CB4DB3" w:rsidP="00CB4DB3">
            <w:pPr>
              <w:pStyle w:val="groenetekst"/>
            </w:pPr>
          </w:p>
          <w:p w:rsidR="00CB4DB3" w:rsidRPr="004D6DD0" w:rsidRDefault="00CB4DB3" w:rsidP="00993FA4">
            <w:pPr>
              <w:pStyle w:val="groenetekst"/>
            </w:pPr>
            <w:r>
              <w:t xml:space="preserve">In de </w:t>
            </w:r>
            <w:r w:rsidR="00993FA4">
              <w:t>tabel zie je dat het areaal (</w:t>
            </w:r>
            <w:r>
              <w:t>oppervlakte) aardbeie</w:t>
            </w:r>
            <w:r w:rsidR="00867880">
              <w:t>n in de volle grond is gestegen.</w:t>
            </w:r>
            <w:r>
              <w:t xml:space="preserve"> </w:t>
            </w:r>
            <w:r w:rsidR="00867880">
              <w:t>Het</w:t>
            </w:r>
            <w:r>
              <w:t xml:space="preserve"> aantal bedrijven dat </w:t>
            </w:r>
            <w:r w:rsidR="00D519C9">
              <w:t>aardbeien</w:t>
            </w:r>
            <w:r>
              <w:t xml:space="preserve"> op de volle grond teelt is gedaald.</w:t>
            </w:r>
          </w:p>
        </w:tc>
      </w:tr>
    </w:tbl>
    <w:p w:rsidR="00CB4DB3" w:rsidRPr="00993FA4" w:rsidRDefault="00CB4DB3" w:rsidP="00627F05">
      <w:pPr>
        <w:rPr>
          <w:sz w:val="18"/>
          <w:szCs w:val="18"/>
        </w:rPr>
      </w:pPr>
    </w:p>
    <w:p w:rsidR="00CB4DB3" w:rsidRDefault="00CB4DB3" w:rsidP="00CB4DB3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CB4DB3" w:rsidTr="00CB4DB3">
        <w:tc>
          <w:tcPr>
            <w:tcW w:w="534" w:type="dxa"/>
          </w:tcPr>
          <w:p w:rsidR="00CB4DB3" w:rsidRPr="00FC2FF7" w:rsidRDefault="00CB4DB3" w:rsidP="00CB4DB3">
            <w:pPr>
              <w:pStyle w:val="Opgave"/>
            </w:pPr>
          </w:p>
        </w:tc>
        <w:tc>
          <w:tcPr>
            <w:tcW w:w="8771" w:type="dxa"/>
          </w:tcPr>
          <w:p w:rsidR="00CB4DB3" w:rsidRDefault="00867880" w:rsidP="001146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Hoeveel hectare</w:t>
            </w:r>
            <w:r w:rsidR="00CB4DB3">
              <w:t xml:space="preserve"> </w:t>
            </w:r>
            <w:r>
              <w:t xml:space="preserve">had een </w:t>
            </w:r>
            <w:r w:rsidR="00CB4DB3">
              <w:t xml:space="preserve">bedrijf </w:t>
            </w:r>
            <w:r w:rsidR="00114664">
              <w:t>met</w:t>
            </w:r>
            <w:r w:rsidR="00CB4DB3">
              <w:t xml:space="preserve"> aardbeienteelt op de volle</w:t>
            </w:r>
            <w:r w:rsidR="00114664">
              <w:t xml:space="preserve"> </w:t>
            </w:r>
            <w:r w:rsidR="00CB4DB3">
              <w:t>grond</w:t>
            </w:r>
            <w:r>
              <w:t xml:space="preserve"> gemiddeld in 2000</w:t>
            </w:r>
            <w:r w:rsidR="00CB4DB3">
              <w:t>? Wat was dit aantal in 2005?</w:t>
            </w:r>
          </w:p>
          <w:p w:rsidR="00CB4DB3" w:rsidRDefault="00CB4DB3" w:rsidP="00114664">
            <w:pPr>
              <w:pStyle w:val="ListParagraph"/>
              <w:ind w:left="360"/>
            </w:pPr>
          </w:p>
          <w:p w:rsidR="00CB4DB3" w:rsidRPr="00FC2FF7" w:rsidRDefault="00CB4DB3" w:rsidP="00CB4DB3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 xml:space="preserve">Maak een tekening op schaal van deze oppervlaktes uit 2000 en 2005. </w:t>
            </w:r>
            <w:r w:rsidR="000964C9">
              <w:t>Kies eerst handige maten voor de lengtes en breedtes.</w:t>
            </w:r>
          </w:p>
        </w:tc>
      </w:tr>
    </w:tbl>
    <w:p w:rsidR="00CB4DB3" w:rsidRDefault="00CB4DB3"/>
    <w:p w:rsidR="00CB4DB3" w:rsidRDefault="00CB4DB3" w:rsidP="00CB4DB3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CB4DB3" w:rsidTr="00CB4DB3">
        <w:tc>
          <w:tcPr>
            <w:tcW w:w="534" w:type="dxa"/>
          </w:tcPr>
          <w:p w:rsidR="00CB4DB3" w:rsidRPr="00FC2FF7" w:rsidRDefault="00CB4DB3" w:rsidP="00CB4DB3">
            <w:pPr>
              <w:pStyle w:val="Opgave"/>
            </w:pPr>
          </w:p>
        </w:tc>
        <w:tc>
          <w:tcPr>
            <w:tcW w:w="8771" w:type="dxa"/>
          </w:tcPr>
          <w:p w:rsidR="00CB4DB3" w:rsidRPr="00FC2FF7" w:rsidRDefault="000964C9" w:rsidP="000964C9">
            <w:r>
              <w:t>Het areaal aan biologische aar</w:t>
            </w:r>
            <w:r w:rsidR="00114664">
              <w:t>d</w:t>
            </w:r>
            <w:r>
              <w:t>beien wordt geschat op 15 hectare. Hoeveel procent is dat van een totaal areaal van 3000 hectare?</w:t>
            </w:r>
          </w:p>
        </w:tc>
      </w:tr>
    </w:tbl>
    <w:p w:rsidR="00157978" w:rsidRDefault="00157978" w:rsidP="00627F05"/>
    <w:p w:rsidR="00031B5C" w:rsidRDefault="00B16EC3" w:rsidP="00031B5C">
      <w:pPr>
        <w:pStyle w:val="Tip"/>
      </w:pPr>
      <w:r>
        <w:t xml:space="preserve"> </w:t>
      </w:r>
      <w:r w:rsidR="00031B5C">
        <w:t>Geitenmelk</w:t>
      </w:r>
    </w:p>
    <w:p w:rsidR="00031B5C" w:rsidRDefault="00031B5C" w:rsidP="00031B5C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1"/>
        <w:gridCol w:w="8867"/>
      </w:tblGrid>
      <w:tr w:rsidR="00031B5C" w:rsidTr="00031B5C">
        <w:trPr>
          <w:trHeight w:val="699"/>
        </w:trPr>
        <w:tc>
          <w:tcPr>
            <w:tcW w:w="361" w:type="dxa"/>
            <w:shd w:val="clear" w:color="C6D9F1" w:fill="F1F3E9"/>
          </w:tcPr>
          <w:p w:rsidR="00031B5C" w:rsidRDefault="00031B5C" w:rsidP="00031B5C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9F2750" w:rsidRDefault="00031B5C" w:rsidP="009F2750">
            <w:pPr>
              <w:pStyle w:val="groenetekst"/>
            </w:pPr>
            <w:r>
              <w:t xml:space="preserve">Het productschap zuivel </w:t>
            </w:r>
            <w:r w:rsidR="009F2750">
              <w:t>(</w:t>
            </w:r>
            <w:hyperlink r:id="rId26" w:history="1">
              <w:r w:rsidR="00DA2479" w:rsidRPr="00D92D75">
                <w:rPr>
                  <w:rStyle w:val="Hyperlink"/>
                </w:rPr>
                <w:t>www.prodzuivel.nl</w:t>
              </w:r>
            </w:hyperlink>
            <w:r w:rsidR="00DA2479">
              <w:t xml:space="preserve"> ) </w:t>
            </w:r>
            <w:r w:rsidR="00867880">
              <w:t>vergelijkt</w:t>
            </w:r>
            <w:r>
              <w:t xml:space="preserve"> elk jaar </w:t>
            </w:r>
            <w:r w:rsidR="00867880">
              <w:t>de melkprijs voor geitenmelk</w:t>
            </w:r>
            <w:r>
              <w:t xml:space="preserve">. In dat onderzoek </w:t>
            </w:r>
            <w:r w:rsidR="00DA2479">
              <w:t>wordt</w:t>
            </w:r>
            <w:r>
              <w:t xml:space="preserve"> </w:t>
            </w:r>
            <w:r w:rsidR="009F2750">
              <w:t>een soort standaard</w:t>
            </w:r>
            <w:r>
              <w:t>melkprijs</w:t>
            </w:r>
            <w:r w:rsidR="00DA2479">
              <w:t xml:space="preserve"> berekend</w:t>
            </w:r>
            <w:r w:rsidR="002D04DF">
              <w:t>. Dit is d</w:t>
            </w:r>
            <w:r w:rsidR="009F2750">
              <w:t xml:space="preserve">e prijs die de melkgeitenhouder voor 100 kg </w:t>
            </w:r>
            <w:r w:rsidR="002D04DF">
              <w:t xml:space="preserve">melk van constante kwaliteit </w:t>
            </w:r>
            <w:r>
              <w:t>zou ontvangen van het melkverwerkende bedrijf.</w:t>
            </w:r>
            <w:r w:rsidR="002D04DF">
              <w:t xml:space="preserve"> </w:t>
            </w:r>
          </w:p>
          <w:p w:rsidR="009F2750" w:rsidRDefault="009F2750" w:rsidP="009F2750">
            <w:pPr>
              <w:pStyle w:val="groenetekst"/>
            </w:pPr>
          </w:p>
          <w:p w:rsidR="00031B5C" w:rsidRPr="004D6DD0" w:rsidRDefault="002D04DF" w:rsidP="009F2750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1B61EC6E" wp14:editId="16B7ED76">
                  <wp:extent cx="5474728" cy="226695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857" cy="2268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750" w:rsidRDefault="009F2750" w:rsidP="009F2750">
      <w:pPr>
        <w:pStyle w:val="streepje"/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34"/>
        <w:gridCol w:w="8930"/>
      </w:tblGrid>
      <w:tr w:rsidR="009F2750" w:rsidTr="0089150B">
        <w:tc>
          <w:tcPr>
            <w:tcW w:w="534" w:type="dxa"/>
          </w:tcPr>
          <w:p w:rsidR="009F2750" w:rsidRPr="00FC2FF7" w:rsidRDefault="009F2750" w:rsidP="009F2750">
            <w:pPr>
              <w:pStyle w:val="Opgave"/>
            </w:pPr>
          </w:p>
        </w:tc>
        <w:tc>
          <w:tcPr>
            <w:tcW w:w="8930" w:type="dxa"/>
          </w:tcPr>
          <w:p w:rsidR="009F2750" w:rsidRPr="00FC2FF7" w:rsidRDefault="009F2750" w:rsidP="005954F5">
            <w:r>
              <w:t xml:space="preserve">Voor welk bedrijf is de berekende prijs bijna niet </w:t>
            </w:r>
            <w:r w:rsidR="005954F5">
              <w:t>veranderd</w:t>
            </w:r>
            <w:r>
              <w:t xml:space="preserve"> tussen 2009 en 2010?</w:t>
            </w:r>
          </w:p>
        </w:tc>
      </w:tr>
    </w:tbl>
    <w:p w:rsidR="002D04DF" w:rsidRDefault="002D04DF" w:rsidP="002D04DF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D04DF" w:rsidTr="002D04DF">
        <w:tc>
          <w:tcPr>
            <w:tcW w:w="534" w:type="dxa"/>
          </w:tcPr>
          <w:p w:rsidR="002D04DF" w:rsidRPr="00FC2FF7" w:rsidRDefault="002D04DF" w:rsidP="002D04DF">
            <w:pPr>
              <w:pStyle w:val="Opgave"/>
            </w:pPr>
          </w:p>
        </w:tc>
        <w:tc>
          <w:tcPr>
            <w:tcW w:w="8771" w:type="dxa"/>
          </w:tcPr>
          <w:p w:rsidR="002D04DF" w:rsidRDefault="002D04DF" w:rsidP="00867880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 xml:space="preserve">Bij welk bedrijf was in 2010 de berekende melkprijs voor 100 kg standaardmelk het hoogst? </w:t>
            </w:r>
            <w:r>
              <w:br/>
            </w:r>
          </w:p>
          <w:p w:rsidR="002D04DF" w:rsidRDefault="002D04DF" w:rsidP="00867880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Bij welk bedrijf was deze melkprijs het hoogst in 2009?</w:t>
            </w:r>
            <w:r>
              <w:br/>
            </w:r>
          </w:p>
          <w:p w:rsidR="002D04DF" w:rsidRDefault="00867880" w:rsidP="00867880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Hoe groot</w:t>
            </w:r>
            <w:r w:rsidR="002D04DF">
              <w:t xml:space="preserve"> is het verschil tussen deze twee hoogste prijzen?</w:t>
            </w:r>
          </w:p>
          <w:p w:rsidR="009F2750" w:rsidRDefault="009F2750" w:rsidP="00867880">
            <w:pPr>
              <w:pStyle w:val="ListParagraph"/>
              <w:ind w:left="360"/>
            </w:pPr>
          </w:p>
          <w:p w:rsidR="009F2750" w:rsidRPr="00FC2FF7" w:rsidRDefault="009F2750" w:rsidP="00867880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Laat met een berekening zien of het verschil tussen de laagste prijzen in 2009 en 2010 even groot is als het verschil tussen de hoogste prijzen.</w:t>
            </w:r>
          </w:p>
        </w:tc>
      </w:tr>
    </w:tbl>
    <w:p w:rsidR="002D04DF" w:rsidRPr="009F2750" w:rsidRDefault="002D04DF" w:rsidP="002D04DF">
      <w:pPr>
        <w:rPr>
          <w:sz w:val="18"/>
          <w:szCs w:val="18"/>
        </w:rPr>
      </w:pPr>
    </w:p>
    <w:p w:rsidR="002D04DF" w:rsidRDefault="002D04DF" w:rsidP="002D04DF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D04DF" w:rsidTr="002D04DF">
        <w:tc>
          <w:tcPr>
            <w:tcW w:w="534" w:type="dxa"/>
          </w:tcPr>
          <w:p w:rsidR="002D04DF" w:rsidRPr="00FC2FF7" w:rsidRDefault="002D04DF" w:rsidP="002D04DF">
            <w:pPr>
              <w:pStyle w:val="Opgave"/>
            </w:pPr>
          </w:p>
        </w:tc>
        <w:tc>
          <w:tcPr>
            <w:tcW w:w="8771" w:type="dxa"/>
          </w:tcPr>
          <w:p w:rsidR="002D04DF" w:rsidRDefault="002D04DF" w:rsidP="002D04DF">
            <w:r>
              <w:t>In de tabel zie je dat de melkprijzen tussen 2009 en 2010 zijn gedaald.</w:t>
            </w:r>
          </w:p>
          <w:p w:rsidR="002D04DF" w:rsidRDefault="002D04DF" w:rsidP="002D04DF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Met hoeveel procent is de gemiddelde melkprijs gedaald?</w:t>
            </w:r>
            <w:r>
              <w:br/>
            </w:r>
          </w:p>
          <w:p w:rsidR="002D04DF" w:rsidRDefault="002D04DF" w:rsidP="002D04DF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Noem een bedrijf waarvan de melkprijs in procenten minder is gedaald dan dit gemiddelde. Noteer ook de berekening.</w:t>
            </w:r>
          </w:p>
          <w:p w:rsidR="002D04DF" w:rsidRDefault="002D04DF" w:rsidP="002D04DF">
            <w:pPr>
              <w:pStyle w:val="ListParagraph"/>
              <w:ind w:left="360"/>
            </w:pPr>
          </w:p>
          <w:p w:rsidR="002D04DF" w:rsidRPr="00FC2FF7" w:rsidRDefault="002D04DF" w:rsidP="002D04DF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Noem ook een bedrijf waarvan de melkprijs procentueel meer dan gemiddeld is gedaald. Noteer ook hier de berekening.</w:t>
            </w:r>
          </w:p>
        </w:tc>
      </w:tr>
    </w:tbl>
    <w:p w:rsidR="00DA2479" w:rsidRDefault="00DA2479" w:rsidP="00DA2479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DA2479" w:rsidTr="00DA2479">
        <w:trPr>
          <w:trHeight w:val="699"/>
        </w:trPr>
        <w:tc>
          <w:tcPr>
            <w:tcW w:w="361" w:type="dxa"/>
            <w:shd w:val="clear" w:color="C6D9F1" w:fill="F1F3E9"/>
          </w:tcPr>
          <w:p w:rsidR="00DA2479" w:rsidRDefault="00DA2479" w:rsidP="00DA2479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2C7B72" w:rsidRDefault="002C7B72" w:rsidP="002C7B72">
            <w:pPr>
              <w:pStyle w:val="groenetekst"/>
            </w:pPr>
            <w:r>
              <w:t>In geitenmelk zit minder vet en eiwit dan in koemelk. Het vetgehalte van</w:t>
            </w:r>
            <w:r w:rsidR="00AD417B">
              <w:t xml:space="preserve"> geitenmelk is niet constant.</w:t>
            </w:r>
          </w:p>
          <w:p w:rsidR="00AD417B" w:rsidRDefault="00AD417B" w:rsidP="002C7B72">
            <w:pPr>
              <w:pStyle w:val="groenetekst"/>
            </w:pPr>
          </w:p>
          <w:p w:rsidR="002C7B72" w:rsidRDefault="002C7B72" w:rsidP="002C7B72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291D95DF" wp14:editId="6F0B42DB">
                  <wp:extent cx="5372100" cy="3752850"/>
                  <wp:effectExtent l="19050" t="0" r="0" b="0"/>
                  <wp:docPr id="4" name="Picture 3" descr="vetgehaltegeitenme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gehaltegeitenmelk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17B" w:rsidRPr="00AD417B" w:rsidRDefault="00AD417B" w:rsidP="00AD417B">
            <w:pPr>
              <w:pStyle w:val="groenetekst"/>
              <w:rPr>
                <w:sz w:val="18"/>
                <w:szCs w:val="18"/>
              </w:rPr>
            </w:pPr>
            <w:r w:rsidRPr="00AD417B">
              <w:rPr>
                <w:sz w:val="18"/>
                <w:szCs w:val="18"/>
              </w:rPr>
              <w:t xml:space="preserve">Bron: </w:t>
            </w:r>
            <w:hyperlink r:id="rId29" w:history="1">
              <w:r w:rsidRPr="00AD417B">
                <w:rPr>
                  <w:rStyle w:val="Hyperlink"/>
                  <w:sz w:val="18"/>
                  <w:szCs w:val="18"/>
                </w:rPr>
                <w:t>http://edepot.wur.nl/10906</w:t>
              </w:r>
            </w:hyperlink>
            <w:r w:rsidRPr="00AD417B">
              <w:rPr>
                <w:sz w:val="18"/>
                <w:szCs w:val="18"/>
              </w:rPr>
              <w:t xml:space="preserve"> </w:t>
            </w:r>
          </w:p>
        </w:tc>
      </w:tr>
    </w:tbl>
    <w:p w:rsidR="00AD417B" w:rsidRDefault="00AD417B" w:rsidP="00AD417B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AD417B" w:rsidTr="00AD417B">
        <w:tc>
          <w:tcPr>
            <w:tcW w:w="534" w:type="dxa"/>
          </w:tcPr>
          <w:p w:rsidR="00AD417B" w:rsidRPr="00FC2FF7" w:rsidRDefault="00AD417B" w:rsidP="00AD417B">
            <w:pPr>
              <w:pStyle w:val="Opgave"/>
            </w:pPr>
          </w:p>
        </w:tc>
        <w:tc>
          <w:tcPr>
            <w:tcW w:w="8771" w:type="dxa"/>
          </w:tcPr>
          <w:p w:rsidR="00AD417B" w:rsidRPr="00FC2FF7" w:rsidRDefault="00AD417B" w:rsidP="00AD417B">
            <w:r>
              <w:t>De onderste grafiek gaat over biologische geitenmelk in 2008. Tussen welke twee waarden (in gram per 100 gram) ligt het vetgehalte van deze melk in 2008?</w:t>
            </w:r>
          </w:p>
        </w:tc>
      </w:tr>
    </w:tbl>
    <w:p w:rsidR="00AD417B" w:rsidRDefault="00AD417B" w:rsidP="00AD417B">
      <w:pPr>
        <w:pStyle w:val="streepje"/>
        <w:rPr>
          <w:sz w:val="18"/>
          <w:szCs w:val="18"/>
        </w:rPr>
      </w:pPr>
    </w:p>
    <w:p w:rsidR="00AD417B" w:rsidRDefault="00AD417B" w:rsidP="002C7B72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C7B72" w:rsidTr="002C7B72">
        <w:tc>
          <w:tcPr>
            <w:tcW w:w="534" w:type="dxa"/>
          </w:tcPr>
          <w:p w:rsidR="002C7B72" w:rsidRPr="00FC2FF7" w:rsidRDefault="002C7B72" w:rsidP="002C7B72">
            <w:pPr>
              <w:pStyle w:val="Opgave"/>
            </w:pPr>
          </w:p>
        </w:tc>
        <w:tc>
          <w:tcPr>
            <w:tcW w:w="8771" w:type="dxa"/>
          </w:tcPr>
          <w:p w:rsidR="002C7B72" w:rsidRPr="00FC2FF7" w:rsidRDefault="002C7B72" w:rsidP="002C7B72">
            <w:r>
              <w:t xml:space="preserve">Alle grafieken hebben ongeveer dezelfde vorm. Beschrijf in drie zinnen het verloop van het vetgehalte van geitenmelk door het jaar heen.  </w:t>
            </w:r>
          </w:p>
        </w:tc>
      </w:tr>
    </w:tbl>
    <w:p w:rsidR="002C7B72" w:rsidRDefault="002C7B72" w:rsidP="002C7B72">
      <w:pPr>
        <w:pStyle w:val="streepje"/>
        <w:rPr>
          <w:sz w:val="18"/>
          <w:szCs w:val="18"/>
        </w:rPr>
      </w:pPr>
    </w:p>
    <w:p w:rsidR="002C7B72" w:rsidRPr="002C7B72" w:rsidRDefault="002C7B72" w:rsidP="002C7B72">
      <w:pPr>
        <w:pStyle w:val="streepje"/>
        <w:rPr>
          <w:sz w:val="18"/>
          <w:szCs w:val="18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C7B72" w:rsidTr="002C7B72">
        <w:tc>
          <w:tcPr>
            <w:tcW w:w="534" w:type="dxa"/>
          </w:tcPr>
          <w:p w:rsidR="002C7B72" w:rsidRPr="00FC2FF7" w:rsidRDefault="002C7B72" w:rsidP="002C7B72">
            <w:pPr>
              <w:pStyle w:val="Opgave"/>
            </w:pPr>
          </w:p>
        </w:tc>
        <w:tc>
          <w:tcPr>
            <w:tcW w:w="8771" w:type="dxa"/>
          </w:tcPr>
          <w:p w:rsidR="002C7B72" w:rsidRDefault="002C7B72" w:rsidP="002C7B72">
            <w:r>
              <w:t>Zeg van elk van de volgende uitspraken of deze waar of niet waar is.</w:t>
            </w:r>
          </w:p>
          <w:p w:rsidR="002C7B72" w:rsidRDefault="002C7B72" w:rsidP="002C7B72"/>
          <w:p w:rsidR="008E3B64" w:rsidRDefault="008E3B64" w:rsidP="008E3B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In dece</w:t>
            </w:r>
            <w:r w:rsidR="002C7B72">
              <w:t xml:space="preserve">mber is het vetgehalte </w:t>
            </w:r>
            <w:r w:rsidR="00AD417B">
              <w:t xml:space="preserve">van geitenmelk </w:t>
            </w:r>
            <w:r w:rsidR="002C7B72">
              <w:t>het hoogst</w:t>
            </w:r>
          </w:p>
          <w:p w:rsidR="008E3B64" w:rsidRDefault="002C7B72" w:rsidP="008E3B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In 2007 was het vetgehalte van geitenmelk hoger dan in 2008</w:t>
            </w:r>
          </w:p>
          <w:p w:rsidR="008E3B64" w:rsidRDefault="00AD417B" w:rsidP="008E3B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In de zomer is het vetgehalte ongeveer constant</w:t>
            </w:r>
          </w:p>
          <w:p w:rsidR="002C7B72" w:rsidRPr="00FC2FF7" w:rsidRDefault="002C7B72" w:rsidP="008E3B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Het vetgehalte van biologische geitenmelk is lager dan van gewone geitenmelk</w:t>
            </w:r>
          </w:p>
        </w:tc>
      </w:tr>
    </w:tbl>
    <w:p w:rsidR="007B3A18" w:rsidRDefault="007B3A18">
      <w:pPr>
        <w:rPr>
          <w:b/>
          <w:smallCaps/>
          <w:color w:val="2978B2"/>
          <w:spacing w:val="30"/>
          <w:sz w:val="32"/>
        </w:rPr>
      </w:pPr>
      <w:r>
        <w:br w:type="page"/>
      </w:r>
    </w:p>
    <w:p w:rsidR="002C7B72" w:rsidRDefault="00483CC4" w:rsidP="002C7B72">
      <w:pPr>
        <w:pStyle w:val="Tip"/>
      </w:pPr>
      <w:r>
        <w:lastRenderedPageBreak/>
        <w:t>IJ</w:t>
      </w:r>
      <w:r w:rsidR="007B3A18">
        <w:t>s eten als de zon schijnt</w:t>
      </w:r>
    </w:p>
    <w:p w:rsidR="007B3A18" w:rsidRDefault="007B3A18" w:rsidP="007B3A18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7B3A18" w:rsidTr="007B3A18">
        <w:trPr>
          <w:trHeight w:val="699"/>
        </w:trPr>
        <w:tc>
          <w:tcPr>
            <w:tcW w:w="361" w:type="dxa"/>
            <w:shd w:val="clear" w:color="C6D9F1" w:fill="F1F3E9"/>
          </w:tcPr>
          <w:p w:rsidR="007B3A18" w:rsidRDefault="007B3A18" w:rsidP="007B3A18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7B3A18" w:rsidRDefault="007B3A18" w:rsidP="007B3A18">
            <w:pPr>
              <w:pStyle w:val="groenetekst"/>
            </w:pPr>
            <w:r>
              <w:t xml:space="preserve">Als het mooi weer is wordt er meer ijs gegeten dan </w:t>
            </w:r>
            <w:r w:rsidR="00867880">
              <w:t>als</w:t>
            </w:r>
            <w:r>
              <w:t xml:space="preserve"> het koud is o</w:t>
            </w:r>
            <w:r w:rsidR="00867880">
              <w:t xml:space="preserve">f regent. In de tabel zie je hoe het percentage </w:t>
            </w:r>
            <w:r>
              <w:t>bezoekers</w:t>
            </w:r>
            <w:r w:rsidR="00867880">
              <w:t xml:space="preserve"> verdeeld is over een aantal kwartalen. Je</w:t>
            </w:r>
            <w:r>
              <w:t xml:space="preserve"> ziet </w:t>
            </w:r>
            <w:r w:rsidR="00867880">
              <w:t xml:space="preserve">ook </w:t>
            </w:r>
            <w:r>
              <w:t xml:space="preserve">informatie over het weer in die </w:t>
            </w:r>
            <w:r w:rsidR="00867880">
              <w:t>kwartalen</w:t>
            </w:r>
            <w:r>
              <w:t>.</w:t>
            </w:r>
          </w:p>
          <w:p w:rsidR="007B3A18" w:rsidRDefault="007B3A18" w:rsidP="007B3A18">
            <w:pPr>
              <w:pStyle w:val="groenetekst"/>
            </w:pPr>
          </w:p>
          <w:p w:rsidR="007B3A18" w:rsidRDefault="007B3A18" w:rsidP="007B3A18">
            <w:pPr>
              <w:pStyle w:val="groenetekst"/>
            </w:pPr>
            <w:r w:rsidRPr="007B3A18">
              <w:rPr>
                <w:noProof/>
                <w:lang w:val="en-US"/>
              </w:rPr>
              <w:drawing>
                <wp:inline distT="0" distB="0" distL="0" distR="0" wp14:anchorId="1E10CA44" wp14:editId="052C4C2D">
                  <wp:extent cx="4762500" cy="2457450"/>
                  <wp:effectExtent l="19050" t="0" r="0" b="0"/>
                  <wp:docPr id="7" name="Picture 1" descr="http://www.ondernemingsplan-maken.nl/images/mar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dernemingsplan-maken.nl/images/mar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A18" w:rsidRDefault="007B3A18" w:rsidP="007B3A18">
            <w:pPr>
              <w:rPr>
                <w:sz w:val="18"/>
                <w:szCs w:val="18"/>
              </w:rPr>
            </w:pPr>
          </w:p>
          <w:p w:rsidR="007B3A18" w:rsidRPr="00483CC4" w:rsidRDefault="007B3A18" w:rsidP="00483CC4">
            <w:pPr>
              <w:rPr>
                <w:sz w:val="18"/>
                <w:szCs w:val="18"/>
              </w:rPr>
            </w:pPr>
            <w:r w:rsidRPr="007B3A18">
              <w:rPr>
                <w:sz w:val="18"/>
                <w:szCs w:val="18"/>
              </w:rPr>
              <w:t xml:space="preserve">Bron: </w:t>
            </w:r>
            <w:hyperlink r:id="rId31" w:history="1">
              <w:r w:rsidRPr="007B3A18">
                <w:rPr>
                  <w:rStyle w:val="Hyperlink"/>
                  <w:sz w:val="18"/>
                  <w:szCs w:val="18"/>
                </w:rPr>
                <w:t>http://www.ondernemingsplan-maken.nl/icelounge-ondernemer.html</w:t>
              </w:r>
            </w:hyperlink>
          </w:p>
        </w:tc>
      </w:tr>
    </w:tbl>
    <w:p w:rsidR="001F64C2" w:rsidRDefault="001F64C2" w:rsidP="001F64C2">
      <w:pPr>
        <w:pStyle w:val="streepje"/>
      </w:pPr>
    </w:p>
    <w:p w:rsidR="002B786C" w:rsidRDefault="002B786C" w:rsidP="001F64C2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1F64C2" w:rsidTr="001F64C2">
        <w:tc>
          <w:tcPr>
            <w:tcW w:w="534" w:type="dxa"/>
          </w:tcPr>
          <w:p w:rsidR="001F64C2" w:rsidRPr="00FC2FF7" w:rsidRDefault="001F64C2" w:rsidP="001F64C2">
            <w:pPr>
              <w:pStyle w:val="Opgave"/>
            </w:pPr>
            <w:r>
              <w:t>J</w:t>
            </w:r>
          </w:p>
        </w:tc>
        <w:tc>
          <w:tcPr>
            <w:tcW w:w="8771" w:type="dxa"/>
          </w:tcPr>
          <w:p w:rsidR="001F64C2" w:rsidRPr="00FC2FF7" w:rsidRDefault="001F64C2" w:rsidP="001F64C2">
            <w:pPr>
              <w:pStyle w:val="ListParagraph"/>
              <w:ind w:left="0"/>
            </w:pPr>
            <w:r>
              <w:t>Waarom is het percentage bezoekers in kwartaal I en IV elk jaar lager dan het percentage bezoekers in kwartaal II en III?</w:t>
            </w:r>
          </w:p>
        </w:tc>
      </w:tr>
    </w:tbl>
    <w:p w:rsidR="002B786C" w:rsidRDefault="002B786C" w:rsidP="002B786C">
      <w:pPr>
        <w:pStyle w:val="streepje"/>
      </w:pPr>
    </w:p>
    <w:p w:rsidR="002B786C" w:rsidRDefault="002B786C" w:rsidP="002B786C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B786C" w:rsidTr="002B786C">
        <w:tc>
          <w:tcPr>
            <w:tcW w:w="534" w:type="dxa"/>
          </w:tcPr>
          <w:p w:rsidR="002B786C" w:rsidRPr="00FC2FF7" w:rsidRDefault="002B786C" w:rsidP="002B786C">
            <w:pPr>
              <w:pStyle w:val="Opgave"/>
            </w:pPr>
            <w:r>
              <w:t>J</w:t>
            </w:r>
          </w:p>
        </w:tc>
        <w:tc>
          <w:tcPr>
            <w:tcW w:w="8771" w:type="dxa"/>
          </w:tcPr>
          <w:p w:rsidR="002B786C" w:rsidRPr="00FC2FF7" w:rsidRDefault="002B786C" w:rsidP="002B786C">
            <w:pPr>
              <w:pStyle w:val="ListParagraph"/>
              <w:ind w:left="0"/>
            </w:pPr>
            <w:r>
              <w:t>In welk jaar was het weer in het derde kwartaal het best? Leg duidelijk uit waarom je dat vindt.</w:t>
            </w:r>
          </w:p>
        </w:tc>
      </w:tr>
    </w:tbl>
    <w:p w:rsidR="00483CC4" w:rsidRDefault="00483CC4" w:rsidP="001F64C2">
      <w:pPr>
        <w:pStyle w:val="streepje"/>
        <w:rPr>
          <w:sz w:val="22"/>
        </w:rPr>
      </w:pPr>
    </w:p>
    <w:p w:rsidR="002B786C" w:rsidRPr="000A3ECD" w:rsidRDefault="002B786C" w:rsidP="001F64C2">
      <w:pPr>
        <w:pStyle w:val="streepje"/>
        <w:rPr>
          <w:sz w:val="22"/>
        </w:rPr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1F64C2" w:rsidTr="001F64C2">
        <w:tc>
          <w:tcPr>
            <w:tcW w:w="534" w:type="dxa"/>
          </w:tcPr>
          <w:p w:rsidR="001F64C2" w:rsidRPr="00FC2FF7" w:rsidRDefault="001F64C2" w:rsidP="001F64C2">
            <w:pPr>
              <w:pStyle w:val="Opgave"/>
            </w:pPr>
            <w:r>
              <w:t>J</w:t>
            </w:r>
          </w:p>
        </w:tc>
        <w:tc>
          <w:tcPr>
            <w:tcW w:w="8771" w:type="dxa"/>
          </w:tcPr>
          <w:p w:rsidR="00483CC4" w:rsidRPr="00483CC4" w:rsidRDefault="001F64C2" w:rsidP="00483CC4">
            <w:pPr>
              <w:rPr>
                <w:i/>
              </w:rPr>
            </w:pPr>
            <w:r>
              <w:t xml:space="preserve">In het derde kwartaal is het gemiddeld warmer dan in het tweede kwartaal. Toch komt er in het tweede kwartaal </w:t>
            </w:r>
            <w:r w:rsidRPr="001F64C2">
              <w:t>een hoger percentage bezoekers</w:t>
            </w:r>
            <w:r w:rsidR="00CB117D">
              <w:t xml:space="preserve"> dan in het derde kwartaal.</w:t>
            </w:r>
            <w:r w:rsidR="00CB117D" w:rsidRPr="00483CC4">
              <w:rPr>
                <w:i/>
              </w:rPr>
              <w:t xml:space="preserve"> </w:t>
            </w:r>
            <w:r w:rsidR="00CB117D">
              <w:t>Waarom is dit zo denk je?</w:t>
            </w:r>
          </w:p>
        </w:tc>
      </w:tr>
    </w:tbl>
    <w:p w:rsidR="00CB117D" w:rsidRDefault="00CB117D" w:rsidP="00CB117D">
      <w:pPr>
        <w:rPr>
          <w:lang w:eastAsia="ja-JP"/>
        </w:rPr>
      </w:pPr>
    </w:p>
    <w:p w:rsidR="00483CC4" w:rsidRPr="000A3ECD" w:rsidRDefault="00483CC4" w:rsidP="00483CC4">
      <w:pPr>
        <w:rPr>
          <w:sz w:val="22"/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483CC4" w:rsidTr="00483CC4">
        <w:trPr>
          <w:trHeight w:val="699"/>
        </w:trPr>
        <w:tc>
          <w:tcPr>
            <w:tcW w:w="361" w:type="dxa"/>
            <w:shd w:val="clear" w:color="C6D9F1" w:fill="F1F3E9"/>
          </w:tcPr>
          <w:p w:rsidR="00483CC4" w:rsidRDefault="00483CC4" w:rsidP="00483CC4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483CC4" w:rsidRPr="004D6DD0" w:rsidRDefault="00483CC4" w:rsidP="000A3ECD">
            <w:pPr>
              <w:pStyle w:val="groenetekst"/>
            </w:pPr>
            <w:r>
              <w:t xml:space="preserve">Het aantal bezoekers hangt niet alleen af van de gemiddelde temperatuur, ook het aantal uren zon en de hoeveelheid regen zijn </w:t>
            </w:r>
            <w:r w:rsidR="00994902">
              <w:t>hier</w:t>
            </w:r>
            <w:r w:rsidR="000A3ECD">
              <w:t xml:space="preserve">op </w:t>
            </w:r>
            <w:r>
              <w:t>van invloed</w:t>
            </w:r>
            <w:r w:rsidR="000A3ECD">
              <w:t>.</w:t>
            </w:r>
          </w:p>
        </w:tc>
      </w:tr>
    </w:tbl>
    <w:p w:rsidR="00483CC4" w:rsidRDefault="00483CC4" w:rsidP="002B786C"/>
    <w:p w:rsidR="002B786C" w:rsidRDefault="002B786C" w:rsidP="002B786C"/>
    <w:p w:rsidR="002B786C" w:rsidRDefault="002B786C" w:rsidP="00483CC4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483CC4" w:rsidTr="00483CC4">
        <w:tc>
          <w:tcPr>
            <w:tcW w:w="534" w:type="dxa"/>
          </w:tcPr>
          <w:p w:rsidR="00483CC4" w:rsidRPr="00FC2FF7" w:rsidRDefault="00483CC4" w:rsidP="00483CC4">
            <w:pPr>
              <w:pStyle w:val="Opgave"/>
            </w:pPr>
            <w:r>
              <w:t>J</w:t>
            </w:r>
          </w:p>
        </w:tc>
        <w:tc>
          <w:tcPr>
            <w:tcW w:w="8771" w:type="dxa"/>
          </w:tcPr>
          <w:p w:rsidR="008E3B64" w:rsidRDefault="00483CC4" w:rsidP="008E3B6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Vergelijk het aa</w:t>
            </w:r>
            <w:r w:rsidR="008E3B64">
              <w:t xml:space="preserve">ntal uren zon in 2002 en 2003. </w:t>
            </w:r>
          </w:p>
          <w:p w:rsidR="008E3B64" w:rsidRDefault="00483CC4" w:rsidP="00483CC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Vergelijk ook het percen</w:t>
            </w:r>
            <w:r w:rsidR="008E3B64">
              <w:t>tage bezoekers in 2002 en 2003.</w:t>
            </w:r>
          </w:p>
          <w:p w:rsidR="00483CC4" w:rsidRPr="008E3B64" w:rsidRDefault="00483CC4" w:rsidP="00483CC4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 xml:space="preserve">Geldt voor deze jaren: </w:t>
            </w:r>
            <w:r w:rsidRPr="008E3B64">
              <w:rPr>
                <w:i/>
              </w:rPr>
              <w:t>hoe meer uren zon, hoe meer bezoekers</w:t>
            </w:r>
            <w:r>
              <w:t>? Licht je antwoord toe.</w:t>
            </w:r>
          </w:p>
        </w:tc>
      </w:tr>
    </w:tbl>
    <w:p w:rsidR="00483CC4" w:rsidRDefault="00483CC4" w:rsidP="00CB117D">
      <w:pPr>
        <w:rPr>
          <w:lang w:eastAsia="ja-JP"/>
        </w:rPr>
      </w:pPr>
    </w:p>
    <w:p w:rsidR="002B786C" w:rsidRDefault="002B786C" w:rsidP="00CB117D">
      <w:pPr>
        <w:rPr>
          <w:lang w:eastAsia="ja-JP"/>
        </w:rPr>
      </w:pPr>
    </w:p>
    <w:tbl>
      <w:tblPr>
        <w:tblW w:w="0" w:type="auto"/>
        <w:tblInd w:w="170" w:type="dxa"/>
        <w:tblBorders>
          <w:left w:val="single" w:sz="48" w:space="0" w:color="008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1"/>
        <w:gridCol w:w="8766"/>
      </w:tblGrid>
      <w:tr w:rsidR="00CB117D" w:rsidTr="00CB117D">
        <w:trPr>
          <w:trHeight w:val="699"/>
        </w:trPr>
        <w:tc>
          <w:tcPr>
            <w:tcW w:w="361" w:type="dxa"/>
            <w:shd w:val="clear" w:color="C6D9F1" w:fill="F1F3E9"/>
          </w:tcPr>
          <w:p w:rsidR="00CB117D" w:rsidRDefault="00CB117D" w:rsidP="00CB117D">
            <w:pPr>
              <w:pStyle w:val="groenetekst"/>
            </w:pPr>
          </w:p>
        </w:tc>
        <w:tc>
          <w:tcPr>
            <w:tcW w:w="8766" w:type="dxa"/>
            <w:shd w:val="clear" w:color="C6D9F1" w:fill="F1F3E9"/>
          </w:tcPr>
          <w:p w:rsidR="00CB117D" w:rsidRDefault="00CB117D" w:rsidP="00CB117D">
            <w:pPr>
              <w:pStyle w:val="groenetekst"/>
            </w:pPr>
            <w:r>
              <w:t xml:space="preserve">Hamza wil weten of </w:t>
            </w:r>
            <w:r w:rsidR="00994902">
              <w:t xml:space="preserve">de uitspraak: </w:t>
            </w:r>
            <w:r w:rsidR="00994902" w:rsidRPr="00994902">
              <w:rPr>
                <w:i/>
              </w:rPr>
              <w:t>Hoe meer uren zon, hoe meer bezoekers</w:t>
            </w:r>
            <w:r w:rsidR="00994902">
              <w:t xml:space="preserve">, </w:t>
            </w:r>
            <w:r>
              <w:t xml:space="preserve">waar </w:t>
            </w:r>
            <w:r w:rsidR="00994902">
              <w:t xml:space="preserve">is voor de hele periode uit de tabel. Hij </w:t>
            </w:r>
            <w:r>
              <w:t>maakt deze grafiek.</w:t>
            </w:r>
            <w:r w:rsidR="002B786C">
              <w:t xml:space="preserve"> </w:t>
            </w:r>
          </w:p>
          <w:p w:rsidR="00994902" w:rsidRDefault="00994902" w:rsidP="00CB117D">
            <w:pPr>
              <w:pStyle w:val="groenetekst"/>
            </w:pPr>
          </w:p>
          <w:p w:rsidR="002B786C" w:rsidRPr="004D6DD0" w:rsidRDefault="00994902" w:rsidP="00CB117D">
            <w:pPr>
              <w:pStyle w:val="groenetekst"/>
            </w:pPr>
            <w:r>
              <w:rPr>
                <w:noProof/>
                <w:lang w:val="en-US"/>
              </w:rPr>
              <w:drawing>
                <wp:inline distT="0" distB="0" distL="0" distR="0" wp14:anchorId="0F731A0A" wp14:editId="4DBAB43E">
                  <wp:extent cx="4587240" cy="3474720"/>
                  <wp:effectExtent l="19050" t="0" r="3810" b="0"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240" cy="347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786C">
              <w:t xml:space="preserve"> </w:t>
            </w:r>
          </w:p>
        </w:tc>
      </w:tr>
    </w:tbl>
    <w:p w:rsidR="002B786C" w:rsidRDefault="002B786C" w:rsidP="00CB117D">
      <w:pPr>
        <w:pStyle w:val="streepje"/>
      </w:pPr>
    </w:p>
    <w:p w:rsidR="002B786C" w:rsidRDefault="002B786C" w:rsidP="00CB117D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CB117D" w:rsidTr="00CB117D">
        <w:tc>
          <w:tcPr>
            <w:tcW w:w="534" w:type="dxa"/>
          </w:tcPr>
          <w:p w:rsidR="00CB117D" w:rsidRPr="00FC2FF7" w:rsidRDefault="00CB117D" w:rsidP="00CB117D">
            <w:pPr>
              <w:pStyle w:val="Opgave"/>
            </w:pPr>
            <w:r>
              <w:t>J</w:t>
            </w:r>
          </w:p>
        </w:tc>
        <w:tc>
          <w:tcPr>
            <w:tcW w:w="8771" w:type="dxa"/>
          </w:tcPr>
          <w:p w:rsidR="002B786C" w:rsidRDefault="002B786C" w:rsidP="002B786C">
            <w:r>
              <w:t>Elk punt in de grafiek hoort bij een van de kwartalen uit de tabel.</w:t>
            </w:r>
          </w:p>
          <w:p w:rsidR="002B786C" w:rsidRDefault="002B786C" w:rsidP="002B786C"/>
          <w:p w:rsidR="00CB117D" w:rsidRDefault="00994902" w:rsidP="002B786C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>Welk punt in de grafiek hoort bij het derde kwartaal van 2003?</w:t>
            </w:r>
          </w:p>
          <w:p w:rsidR="00994902" w:rsidRDefault="00994902" w:rsidP="002B786C">
            <w:pPr>
              <w:pStyle w:val="ListParagraph"/>
              <w:ind w:left="0"/>
            </w:pPr>
          </w:p>
          <w:p w:rsidR="00994902" w:rsidRPr="001F64C2" w:rsidRDefault="00994902" w:rsidP="002B786C">
            <w:pPr>
              <w:pStyle w:val="ListParagraph"/>
              <w:numPr>
                <w:ilvl w:val="1"/>
                <w:numId w:val="1"/>
              </w:numPr>
              <w:ind w:left="360"/>
            </w:pPr>
            <w:r>
              <w:t xml:space="preserve">Kun je op basis van de grafiek zeggen: </w:t>
            </w:r>
            <w:r w:rsidRPr="002B786C">
              <w:rPr>
                <w:i/>
              </w:rPr>
              <w:t>hoe meer uren zon, hoe hoge</w:t>
            </w:r>
            <w:r w:rsidR="002B786C">
              <w:rPr>
                <w:i/>
              </w:rPr>
              <w:t>r</w:t>
            </w:r>
            <w:r w:rsidRPr="002B786C">
              <w:rPr>
                <w:i/>
              </w:rPr>
              <w:t xml:space="preserve"> het percentage bezoekers</w:t>
            </w:r>
            <w:r>
              <w:t>? Licht je antwoord toe.</w:t>
            </w:r>
          </w:p>
        </w:tc>
      </w:tr>
    </w:tbl>
    <w:p w:rsidR="001F64C2" w:rsidRDefault="001F64C2" w:rsidP="007B3A18">
      <w:pPr>
        <w:pStyle w:val="streepje"/>
        <w:rPr>
          <w:sz w:val="18"/>
          <w:szCs w:val="18"/>
        </w:rPr>
      </w:pPr>
    </w:p>
    <w:p w:rsidR="002B786C" w:rsidRDefault="002B786C" w:rsidP="002B786C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2B786C" w:rsidTr="002B786C">
        <w:tc>
          <w:tcPr>
            <w:tcW w:w="534" w:type="dxa"/>
          </w:tcPr>
          <w:p w:rsidR="002B786C" w:rsidRPr="00FC2FF7" w:rsidRDefault="002B786C" w:rsidP="002B786C">
            <w:pPr>
              <w:pStyle w:val="Opgave"/>
            </w:pPr>
            <w:r>
              <w:t>J</w:t>
            </w:r>
          </w:p>
        </w:tc>
        <w:tc>
          <w:tcPr>
            <w:tcW w:w="8771" w:type="dxa"/>
          </w:tcPr>
          <w:p w:rsidR="002B786C" w:rsidRPr="001F64C2" w:rsidRDefault="002B786C" w:rsidP="00867880">
            <w:pPr>
              <w:pStyle w:val="ListParagraph"/>
              <w:ind w:left="0"/>
            </w:pPr>
            <w:r>
              <w:t xml:space="preserve">Bekijk de tabel en </w:t>
            </w:r>
            <w:r w:rsidR="00867880">
              <w:t>leg uit</w:t>
            </w:r>
            <w:r>
              <w:t xml:space="preserve"> of de uitspraak: </w:t>
            </w:r>
            <w:r w:rsidRPr="002B786C">
              <w:rPr>
                <w:i/>
              </w:rPr>
              <w:t>'hoe minder neerslag, hoe meer bezoekers</w:t>
            </w:r>
            <w:r>
              <w:t>', klopt.</w:t>
            </w:r>
          </w:p>
        </w:tc>
      </w:tr>
    </w:tbl>
    <w:p w:rsidR="002B786C" w:rsidRDefault="002B786C" w:rsidP="00E91C13"/>
    <w:p w:rsidR="00E91C13" w:rsidRDefault="00E91C13" w:rsidP="002B786C">
      <w:pPr>
        <w:pStyle w:val="streepje"/>
        <w:rPr>
          <w:sz w:val="18"/>
          <w:szCs w:val="18"/>
        </w:rPr>
      </w:pPr>
    </w:p>
    <w:p w:rsidR="00994902" w:rsidRDefault="00994902" w:rsidP="007B3A18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B3A18" w:rsidTr="007B3A18">
        <w:tc>
          <w:tcPr>
            <w:tcW w:w="534" w:type="dxa"/>
          </w:tcPr>
          <w:p w:rsidR="007B3A18" w:rsidRPr="00FC2FF7" w:rsidRDefault="007B3A18" w:rsidP="007B3A18">
            <w:pPr>
              <w:pStyle w:val="Opgave"/>
            </w:pPr>
          </w:p>
        </w:tc>
        <w:tc>
          <w:tcPr>
            <w:tcW w:w="8771" w:type="dxa"/>
          </w:tcPr>
          <w:p w:rsidR="00994902" w:rsidRDefault="00994902" w:rsidP="007B3A18">
            <w:r>
              <w:t xml:space="preserve">Maak net zo'n soort grafiek </w:t>
            </w:r>
            <w:r w:rsidR="00867880">
              <w:t xml:space="preserve">als hiervoor, </w:t>
            </w:r>
            <w:r>
              <w:t>voor het aantal millimeter neerslag en het percentage bezoekers. Zet het aantal millimeter neerslag op de horizontale as</w:t>
            </w:r>
            <w:r w:rsidR="002B786C">
              <w:t>.</w:t>
            </w:r>
          </w:p>
          <w:p w:rsidR="002B786C" w:rsidRDefault="002B786C" w:rsidP="007B3A18"/>
          <w:p w:rsidR="002B786C" w:rsidRDefault="002B786C" w:rsidP="007B3A18">
            <w:r>
              <w:t>Gebruik bijvoorbeeld het volgende voorbeeld. De punten voor 2002-I en 2002-II zijn al in de grafiek gezet.</w:t>
            </w:r>
          </w:p>
          <w:p w:rsidR="002B786C" w:rsidRDefault="002B786C" w:rsidP="007B3A18"/>
          <w:p w:rsidR="002B786C" w:rsidRPr="00FC2FF7" w:rsidRDefault="002B786C" w:rsidP="007B3A18">
            <w:r>
              <w:rPr>
                <w:noProof/>
                <w:lang w:val="en-US"/>
              </w:rPr>
              <w:drawing>
                <wp:inline distT="0" distB="0" distL="0" distR="0" wp14:anchorId="0EA19AB9" wp14:editId="68B969C5">
                  <wp:extent cx="4587240" cy="3505200"/>
                  <wp:effectExtent l="19050" t="0" r="3810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240" cy="350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A18" w:rsidRDefault="007B3A18" w:rsidP="007B3A18">
      <w:pPr>
        <w:pStyle w:val="streepje"/>
        <w:rPr>
          <w:sz w:val="18"/>
          <w:szCs w:val="18"/>
        </w:rPr>
      </w:pPr>
    </w:p>
    <w:p w:rsidR="007B3A18" w:rsidRDefault="007B3A18" w:rsidP="007B3A18">
      <w:pPr>
        <w:pStyle w:val="streepje"/>
      </w:pPr>
    </w:p>
    <w:tbl>
      <w:tblPr>
        <w:tblW w:w="9305" w:type="dxa"/>
        <w:tblLayout w:type="fixed"/>
        <w:tblLook w:val="00A0" w:firstRow="1" w:lastRow="0" w:firstColumn="1" w:lastColumn="0" w:noHBand="0" w:noVBand="0"/>
      </w:tblPr>
      <w:tblGrid>
        <w:gridCol w:w="534"/>
        <w:gridCol w:w="8771"/>
      </w:tblGrid>
      <w:tr w:rsidR="007B3A18" w:rsidTr="007B3A18">
        <w:tc>
          <w:tcPr>
            <w:tcW w:w="534" w:type="dxa"/>
          </w:tcPr>
          <w:p w:rsidR="007B3A18" w:rsidRPr="00FC2FF7" w:rsidRDefault="007B3A18" w:rsidP="007B3A18">
            <w:pPr>
              <w:pStyle w:val="Opgave"/>
            </w:pPr>
            <w:r>
              <w:t>J</w:t>
            </w:r>
          </w:p>
        </w:tc>
        <w:tc>
          <w:tcPr>
            <w:tcW w:w="8771" w:type="dxa"/>
          </w:tcPr>
          <w:p w:rsidR="007B3A18" w:rsidRPr="00FC2FF7" w:rsidRDefault="002B786C" w:rsidP="007B3A18">
            <w:r>
              <w:t xml:space="preserve">Schrijf een </w:t>
            </w:r>
            <w:r w:rsidR="007B3A18">
              <w:t xml:space="preserve"> </w:t>
            </w:r>
            <w:r>
              <w:t>korte conclusie over de invloed van het weer op het percentage bezoekers aan ijssalons.</w:t>
            </w:r>
          </w:p>
        </w:tc>
      </w:tr>
    </w:tbl>
    <w:p w:rsidR="00AD417B" w:rsidRDefault="00AD417B">
      <w:pPr>
        <w:rPr>
          <w:b/>
          <w:smallCaps/>
          <w:color w:val="2978B2"/>
          <w:spacing w:val="30"/>
          <w:sz w:val="32"/>
        </w:rPr>
      </w:pPr>
    </w:p>
    <w:p w:rsidR="002B786C" w:rsidRDefault="002B786C">
      <w:pPr>
        <w:rPr>
          <w:b/>
          <w:smallCaps/>
          <w:color w:val="2978B2"/>
          <w:spacing w:val="30"/>
          <w:sz w:val="32"/>
        </w:rPr>
      </w:pPr>
    </w:p>
    <w:p w:rsidR="009109D1" w:rsidRDefault="009109D1">
      <w:pPr>
        <w:rPr>
          <w:b/>
          <w:smallCaps/>
          <w:color w:val="2978B2"/>
          <w:spacing w:val="30"/>
          <w:sz w:val="32"/>
        </w:rPr>
      </w:pPr>
    </w:p>
    <w:sectPr w:rsidR="009109D1" w:rsidSect="00E85CBA">
      <w:headerReference w:type="default" r:id="rId34"/>
      <w:footerReference w:type="default" r:id="rId35"/>
      <w:pgSz w:w="11907" w:h="16840" w:code="9"/>
      <w:pgMar w:top="1440" w:right="1327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13" w:rsidRDefault="00E91C13">
      <w:r>
        <w:separator/>
      </w:r>
    </w:p>
  </w:endnote>
  <w:endnote w:type="continuationSeparator" w:id="0">
    <w:p w:rsidR="00E91C13" w:rsidRDefault="00E9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C0" w:rsidRDefault="00436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C0" w:rsidRDefault="004368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C0" w:rsidRDefault="004368C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13" w:rsidRDefault="00E91C1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631">
      <w:rPr>
        <w:noProof/>
      </w:rPr>
      <w:t>14</w:t>
    </w:r>
    <w:r>
      <w:rPr>
        <w:noProof/>
      </w:rPr>
      <w:fldChar w:fldCharType="end"/>
    </w:r>
  </w:p>
  <w:p w:rsidR="00E91C13" w:rsidRDefault="00E91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13" w:rsidRDefault="00E91C13">
      <w:r>
        <w:separator/>
      </w:r>
    </w:p>
  </w:footnote>
  <w:footnote w:type="continuationSeparator" w:id="0">
    <w:p w:rsidR="00E91C13" w:rsidRDefault="00E9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C0" w:rsidRDefault="00436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C0" w:rsidRDefault="00436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C0" w:rsidRDefault="004368C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13" w:rsidRDefault="004368C0">
    <w:pPr>
      <w:pStyle w:val="Header"/>
    </w:pPr>
    <w:r>
      <w:rPr>
        <w:noProof/>
        <w:lang w:val="en-US"/>
      </w:rPr>
      <w:drawing>
        <wp:inline distT="0" distB="0" distL="0" distR="0" wp14:anchorId="5EE2FA5C" wp14:editId="44AB81C6">
          <wp:extent cx="5816600" cy="63500"/>
          <wp:effectExtent l="0" t="0" r="0" b="12700"/>
          <wp:docPr id="2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0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9E676B" wp14:editId="11F22939">
          <wp:simplePos x="0" y="0"/>
          <wp:positionH relativeFrom="column">
            <wp:posOffset>5486400</wp:posOffset>
          </wp:positionH>
          <wp:positionV relativeFrom="paragraph">
            <wp:posOffset>-342900</wp:posOffset>
          </wp:positionV>
          <wp:extent cx="969010" cy="965200"/>
          <wp:effectExtent l="0" t="0" r="0" b="0"/>
          <wp:wrapThrough wrapText="bothSides">
            <wp:wrapPolygon edited="0">
              <wp:start x="0" y="0"/>
              <wp:lineTo x="0" y="21032"/>
              <wp:lineTo x="20949" y="21032"/>
              <wp:lineTo x="20949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in;height:3in" o:bullet="t"/>
    </w:pict>
  </w:numPicBullet>
  <w:abstractNum w:abstractNumId="0">
    <w:nsid w:val="01293B00"/>
    <w:multiLevelType w:val="multilevel"/>
    <w:tmpl w:val="61266FE6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FC186F"/>
    <w:multiLevelType w:val="hybridMultilevel"/>
    <w:tmpl w:val="0486D090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126"/>
    <w:multiLevelType w:val="hybridMultilevel"/>
    <w:tmpl w:val="F29A930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314A4"/>
    <w:multiLevelType w:val="hybridMultilevel"/>
    <w:tmpl w:val="821C0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E15F1"/>
    <w:multiLevelType w:val="hybridMultilevel"/>
    <w:tmpl w:val="C0EA5A7A"/>
    <w:lvl w:ilvl="0" w:tplc="14C2AA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152B2"/>
    <w:multiLevelType w:val="hybridMultilevel"/>
    <w:tmpl w:val="7CA8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8416B"/>
    <w:multiLevelType w:val="hybridMultilevel"/>
    <w:tmpl w:val="B0A40FA0"/>
    <w:lvl w:ilvl="0" w:tplc="352AE5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F243B"/>
    <w:multiLevelType w:val="hybridMultilevel"/>
    <w:tmpl w:val="E6A84316"/>
    <w:lvl w:ilvl="0" w:tplc="30B84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B5E09"/>
    <w:multiLevelType w:val="hybridMultilevel"/>
    <w:tmpl w:val="8EC2526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9F1B8B"/>
    <w:multiLevelType w:val="hybridMultilevel"/>
    <w:tmpl w:val="C83AE464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C6B1C"/>
    <w:multiLevelType w:val="hybridMultilevel"/>
    <w:tmpl w:val="4E4877F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D56FC"/>
    <w:multiLevelType w:val="multilevel"/>
    <w:tmpl w:val="9B720B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8451D"/>
    <w:multiLevelType w:val="hybridMultilevel"/>
    <w:tmpl w:val="3C5262F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D3666C"/>
    <w:multiLevelType w:val="multilevel"/>
    <w:tmpl w:val="61266FE6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5B3097"/>
    <w:multiLevelType w:val="hybridMultilevel"/>
    <w:tmpl w:val="A5AC6962"/>
    <w:lvl w:ilvl="0" w:tplc="D9F655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5">
    <w:nsid w:val="38780BD6"/>
    <w:multiLevelType w:val="hybridMultilevel"/>
    <w:tmpl w:val="92F67C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B09BE"/>
    <w:multiLevelType w:val="hybridMultilevel"/>
    <w:tmpl w:val="08D41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C5DB3"/>
    <w:multiLevelType w:val="multilevel"/>
    <w:tmpl w:val="DE528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45724"/>
    <w:multiLevelType w:val="hybridMultilevel"/>
    <w:tmpl w:val="ADD07B5E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56D0C"/>
    <w:multiLevelType w:val="hybridMultilevel"/>
    <w:tmpl w:val="81B47CE0"/>
    <w:lvl w:ilvl="0" w:tplc="C16035F6">
      <w:start w:val="1"/>
      <w:numFmt w:val="lowerLetter"/>
      <w:lvlText w:val="%1."/>
      <w:lvlJc w:val="left"/>
      <w:pPr>
        <w:ind w:left="360" w:hanging="360"/>
      </w:pPr>
      <w:rPr>
        <w:rFonts w:hint="default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FD1B8A"/>
    <w:multiLevelType w:val="hybridMultilevel"/>
    <w:tmpl w:val="92F67C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A40006"/>
    <w:multiLevelType w:val="hybridMultilevel"/>
    <w:tmpl w:val="21E4A5B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A69FE"/>
    <w:multiLevelType w:val="hybridMultilevel"/>
    <w:tmpl w:val="E3CEE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A214C"/>
    <w:multiLevelType w:val="multilevel"/>
    <w:tmpl w:val="DE10C490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37200"/>
    <w:multiLevelType w:val="hybridMultilevel"/>
    <w:tmpl w:val="82B02718"/>
    <w:lvl w:ilvl="0" w:tplc="41E0C288">
      <w:start w:val="1"/>
      <w:numFmt w:val="decimal"/>
      <w:pStyle w:val="Opgave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C60C8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191211"/>
    <w:multiLevelType w:val="hybridMultilevel"/>
    <w:tmpl w:val="71CC0D1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B72E6B"/>
    <w:multiLevelType w:val="hybridMultilevel"/>
    <w:tmpl w:val="A9222E9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D1519D"/>
    <w:multiLevelType w:val="hybridMultilevel"/>
    <w:tmpl w:val="9B4064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A7EC5"/>
    <w:multiLevelType w:val="hybridMultilevel"/>
    <w:tmpl w:val="4E4877F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C4914"/>
    <w:multiLevelType w:val="hybridMultilevel"/>
    <w:tmpl w:val="79C8613A"/>
    <w:lvl w:ilvl="0" w:tplc="7196EE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86C34"/>
    <w:multiLevelType w:val="hybridMultilevel"/>
    <w:tmpl w:val="A7BA3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6831FF"/>
    <w:multiLevelType w:val="hybridMultilevel"/>
    <w:tmpl w:val="A178F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D4DCF"/>
    <w:multiLevelType w:val="hybridMultilevel"/>
    <w:tmpl w:val="5456FC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86198"/>
    <w:multiLevelType w:val="hybridMultilevel"/>
    <w:tmpl w:val="FF10ACB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6579AD"/>
    <w:multiLevelType w:val="hybridMultilevel"/>
    <w:tmpl w:val="38F2216A"/>
    <w:lvl w:ilvl="0" w:tplc="961294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574530"/>
    <w:multiLevelType w:val="hybridMultilevel"/>
    <w:tmpl w:val="ED0A18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873B8E"/>
    <w:multiLevelType w:val="hybridMultilevel"/>
    <w:tmpl w:val="FB684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02AE8"/>
    <w:multiLevelType w:val="hybridMultilevel"/>
    <w:tmpl w:val="61266FE6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BD319C7"/>
    <w:multiLevelType w:val="hybridMultilevel"/>
    <w:tmpl w:val="1F042C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4801B8"/>
    <w:multiLevelType w:val="multilevel"/>
    <w:tmpl w:val="48BCCE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5"/>
  </w:num>
  <w:num w:numId="5">
    <w:abstractNumId w:val="26"/>
  </w:num>
  <w:num w:numId="6">
    <w:abstractNumId w:val="33"/>
  </w:num>
  <w:num w:numId="7">
    <w:abstractNumId w:val="2"/>
  </w:num>
  <w:num w:numId="8">
    <w:abstractNumId w:val="35"/>
  </w:num>
  <w:num w:numId="9">
    <w:abstractNumId w:val="32"/>
  </w:num>
  <w:num w:numId="10">
    <w:abstractNumId w:val="37"/>
  </w:num>
  <w:num w:numId="11">
    <w:abstractNumId w:val="38"/>
  </w:num>
  <w:num w:numId="12">
    <w:abstractNumId w:val="34"/>
  </w:num>
  <w:num w:numId="13">
    <w:abstractNumId w:val="27"/>
  </w:num>
  <w:num w:numId="14">
    <w:abstractNumId w:val="21"/>
  </w:num>
  <w:num w:numId="15">
    <w:abstractNumId w:val="8"/>
  </w:num>
  <w:num w:numId="16">
    <w:abstractNumId w:val="3"/>
  </w:num>
  <w:num w:numId="17">
    <w:abstractNumId w:val="39"/>
  </w:num>
  <w:num w:numId="18">
    <w:abstractNumId w:val="31"/>
  </w:num>
  <w:num w:numId="19">
    <w:abstractNumId w:val="22"/>
  </w:num>
  <w:num w:numId="20">
    <w:abstractNumId w:val="19"/>
  </w:num>
  <w:num w:numId="21">
    <w:abstractNumId w:val="30"/>
  </w:num>
  <w:num w:numId="22">
    <w:abstractNumId w:val="12"/>
  </w:num>
  <w:num w:numId="23">
    <w:abstractNumId w:val="0"/>
  </w:num>
  <w:num w:numId="24">
    <w:abstractNumId w:val="9"/>
  </w:num>
  <w:num w:numId="25">
    <w:abstractNumId w:val="13"/>
  </w:num>
  <w:num w:numId="26">
    <w:abstractNumId w:val="1"/>
  </w:num>
  <w:num w:numId="27">
    <w:abstractNumId w:val="10"/>
  </w:num>
  <w:num w:numId="28">
    <w:abstractNumId w:val="18"/>
  </w:num>
  <w:num w:numId="29">
    <w:abstractNumId w:val="23"/>
  </w:num>
  <w:num w:numId="30">
    <w:abstractNumId w:val="28"/>
  </w:num>
  <w:num w:numId="31">
    <w:abstractNumId w:val="16"/>
  </w:num>
  <w:num w:numId="32">
    <w:abstractNumId w:val="7"/>
  </w:num>
  <w:num w:numId="33">
    <w:abstractNumId w:val="17"/>
  </w:num>
  <w:num w:numId="34">
    <w:abstractNumId w:val="29"/>
  </w:num>
  <w:num w:numId="35">
    <w:abstractNumId w:val="6"/>
  </w:num>
  <w:num w:numId="36">
    <w:abstractNumId w:val="4"/>
  </w:num>
  <w:num w:numId="37">
    <w:abstractNumId w:val="36"/>
  </w:num>
  <w:num w:numId="38">
    <w:abstractNumId w:val="15"/>
  </w:num>
  <w:num w:numId="39">
    <w:abstractNumId w:val="11"/>
  </w:num>
  <w:num w:numId="4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nl-NL" w:vendorID="1" w:dllVersion="512" w:checkStyle="1"/>
  <w:defaultTabStop w:val="720"/>
  <w:hyphenationZone w:val="425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4"/>
    <w:rsid w:val="00011897"/>
    <w:rsid w:val="00013D2B"/>
    <w:rsid w:val="00014A5D"/>
    <w:rsid w:val="0002382B"/>
    <w:rsid w:val="00025491"/>
    <w:rsid w:val="00026800"/>
    <w:rsid w:val="00031B5C"/>
    <w:rsid w:val="0004046B"/>
    <w:rsid w:val="00040E62"/>
    <w:rsid w:val="000422B1"/>
    <w:rsid w:val="000422F8"/>
    <w:rsid w:val="00045187"/>
    <w:rsid w:val="0004762E"/>
    <w:rsid w:val="0004795D"/>
    <w:rsid w:val="0005701D"/>
    <w:rsid w:val="00065D54"/>
    <w:rsid w:val="00090BA8"/>
    <w:rsid w:val="000964C9"/>
    <w:rsid w:val="00096968"/>
    <w:rsid w:val="000A3ECD"/>
    <w:rsid w:val="000A4716"/>
    <w:rsid w:val="000A5E2D"/>
    <w:rsid w:val="000C44E9"/>
    <w:rsid w:val="000D3708"/>
    <w:rsid w:val="000D4110"/>
    <w:rsid w:val="000E4CF4"/>
    <w:rsid w:val="000E79E7"/>
    <w:rsid w:val="000F25FF"/>
    <w:rsid w:val="000F3861"/>
    <w:rsid w:val="000F5616"/>
    <w:rsid w:val="001001F1"/>
    <w:rsid w:val="0010538D"/>
    <w:rsid w:val="00112E69"/>
    <w:rsid w:val="00114664"/>
    <w:rsid w:val="00114FA2"/>
    <w:rsid w:val="00116C57"/>
    <w:rsid w:val="00121EC2"/>
    <w:rsid w:val="001244D9"/>
    <w:rsid w:val="0013349B"/>
    <w:rsid w:val="00134A69"/>
    <w:rsid w:val="0014060B"/>
    <w:rsid w:val="00141673"/>
    <w:rsid w:val="00146E86"/>
    <w:rsid w:val="00153C79"/>
    <w:rsid w:val="00157978"/>
    <w:rsid w:val="001614FB"/>
    <w:rsid w:val="001642A8"/>
    <w:rsid w:val="0018083C"/>
    <w:rsid w:val="001817F8"/>
    <w:rsid w:val="00192AD1"/>
    <w:rsid w:val="00194B05"/>
    <w:rsid w:val="0019745D"/>
    <w:rsid w:val="001A530F"/>
    <w:rsid w:val="001A5D7B"/>
    <w:rsid w:val="001C029E"/>
    <w:rsid w:val="001C1B1E"/>
    <w:rsid w:val="001C7E87"/>
    <w:rsid w:val="001D10AB"/>
    <w:rsid w:val="001D3750"/>
    <w:rsid w:val="001D3D1A"/>
    <w:rsid w:val="001F328D"/>
    <w:rsid w:val="001F5D60"/>
    <w:rsid w:val="001F64C2"/>
    <w:rsid w:val="00200153"/>
    <w:rsid w:val="00223F72"/>
    <w:rsid w:val="0022714B"/>
    <w:rsid w:val="002331C0"/>
    <w:rsid w:val="0023326A"/>
    <w:rsid w:val="00233D28"/>
    <w:rsid w:val="00241E9F"/>
    <w:rsid w:val="002571C9"/>
    <w:rsid w:val="00260900"/>
    <w:rsid w:val="00260ECA"/>
    <w:rsid w:val="00274DBF"/>
    <w:rsid w:val="00281ACF"/>
    <w:rsid w:val="00290390"/>
    <w:rsid w:val="002913AD"/>
    <w:rsid w:val="00292141"/>
    <w:rsid w:val="002927B3"/>
    <w:rsid w:val="0029356F"/>
    <w:rsid w:val="002A6DF9"/>
    <w:rsid w:val="002B247B"/>
    <w:rsid w:val="002B6D71"/>
    <w:rsid w:val="002B786C"/>
    <w:rsid w:val="002C0891"/>
    <w:rsid w:val="002C108D"/>
    <w:rsid w:val="002C2C4A"/>
    <w:rsid w:val="002C464D"/>
    <w:rsid w:val="002C63D2"/>
    <w:rsid w:val="002C778F"/>
    <w:rsid w:val="002C7B72"/>
    <w:rsid w:val="002D04DF"/>
    <w:rsid w:val="002D0BF8"/>
    <w:rsid w:val="002D0E67"/>
    <w:rsid w:val="002D5A2C"/>
    <w:rsid w:val="002F1876"/>
    <w:rsid w:val="002F60CD"/>
    <w:rsid w:val="002F64CB"/>
    <w:rsid w:val="00302C55"/>
    <w:rsid w:val="00313A66"/>
    <w:rsid w:val="00314F46"/>
    <w:rsid w:val="0031713A"/>
    <w:rsid w:val="003173DF"/>
    <w:rsid w:val="003353A0"/>
    <w:rsid w:val="00335A31"/>
    <w:rsid w:val="00342AF5"/>
    <w:rsid w:val="00350DBD"/>
    <w:rsid w:val="0035204B"/>
    <w:rsid w:val="00352A87"/>
    <w:rsid w:val="00356535"/>
    <w:rsid w:val="00382525"/>
    <w:rsid w:val="00386DC8"/>
    <w:rsid w:val="003919C6"/>
    <w:rsid w:val="003952B3"/>
    <w:rsid w:val="003A2964"/>
    <w:rsid w:val="003A347E"/>
    <w:rsid w:val="003A3949"/>
    <w:rsid w:val="003A42D6"/>
    <w:rsid w:val="003B13D5"/>
    <w:rsid w:val="003B7B7A"/>
    <w:rsid w:val="003C189D"/>
    <w:rsid w:val="003C2D52"/>
    <w:rsid w:val="003C6113"/>
    <w:rsid w:val="003D2AC4"/>
    <w:rsid w:val="003E1590"/>
    <w:rsid w:val="003E1973"/>
    <w:rsid w:val="003E3353"/>
    <w:rsid w:val="003E6FA8"/>
    <w:rsid w:val="003F3E57"/>
    <w:rsid w:val="003F4005"/>
    <w:rsid w:val="00401BC8"/>
    <w:rsid w:val="004063D3"/>
    <w:rsid w:val="00423259"/>
    <w:rsid w:val="00427139"/>
    <w:rsid w:val="00427C8B"/>
    <w:rsid w:val="0043524C"/>
    <w:rsid w:val="004368C0"/>
    <w:rsid w:val="00447472"/>
    <w:rsid w:val="00465B19"/>
    <w:rsid w:val="004802EF"/>
    <w:rsid w:val="00480C1B"/>
    <w:rsid w:val="00481285"/>
    <w:rsid w:val="00481487"/>
    <w:rsid w:val="00481715"/>
    <w:rsid w:val="00482879"/>
    <w:rsid w:val="00483CC4"/>
    <w:rsid w:val="00485AB3"/>
    <w:rsid w:val="00491B41"/>
    <w:rsid w:val="004A0109"/>
    <w:rsid w:val="004A13E6"/>
    <w:rsid w:val="004A2AEB"/>
    <w:rsid w:val="004B3676"/>
    <w:rsid w:val="004B5C80"/>
    <w:rsid w:val="004B5E1C"/>
    <w:rsid w:val="004B62FA"/>
    <w:rsid w:val="004D2224"/>
    <w:rsid w:val="004D6DD0"/>
    <w:rsid w:val="004D7DC6"/>
    <w:rsid w:val="004E633D"/>
    <w:rsid w:val="004F274D"/>
    <w:rsid w:val="004F3BCC"/>
    <w:rsid w:val="0050082F"/>
    <w:rsid w:val="005019B3"/>
    <w:rsid w:val="00516ECF"/>
    <w:rsid w:val="00536B16"/>
    <w:rsid w:val="00540EC1"/>
    <w:rsid w:val="00541B5E"/>
    <w:rsid w:val="005439C3"/>
    <w:rsid w:val="0054752B"/>
    <w:rsid w:val="00555D3E"/>
    <w:rsid w:val="00560D1A"/>
    <w:rsid w:val="00571C3C"/>
    <w:rsid w:val="00575F11"/>
    <w:rsid w:val="00580828"/>
    <w:rsid w:val="00582908"/>
    <w:rsid w:val="005857A6"/>
    <w:rsid w:val="00594A0A"/>
    <w:rsid w:val="005954F5"/>
    <w:rsid w:val="005A3FC4"/>
    <w:rsid w:val="005A56B8"/>
    <w:rsid w:val="005B6850"/>
    <w:rsid w:val="005C0C5E"/>
    <w:rsid w:val="005C4312"/>
    <w:rsid w:val="005D358D"/>
    <w:rsid w:val="005D76B0"/>
    <w:rsid w:val="00605E9C"/>
    <w:rsid w:val="00610E6C"/>
    <w:rsid w:val="00614CA6"/>
    <w:rsid w:val="00621643"/>
    <w:rsid w:val="00625996"/>
    <w:rsid w:val="00626735"/>
    <w:rsid w:val="00627F05"/>
    <w:rsid w:val="00632288"/>
    <w:rsid w:val="00634AFE"/>
    <w:rsid w:val="006361A4"/>
    <w:rsid w:val="00637C76"/>
    <w:rsid w:val="00645085"/>
    <w:rsid w:val="006451D4"/>
    <w:rsid w:val="006471AB"/>
    <w:rsid w:val="00655D4C"/>
    <w:rsid w:val="00665044"/>
    <w:rsid w:val="0066509C"/>
    <w:rsid w:val="006658B2"/>
    <w:rsid w:val="00673825"/>
    <w:rsid w:val="00681820"/>
    <w:rsid w:val="006849CD"/>
    <w:rsid w:val="006A24E2"/>
    <w:rsid w:val="006A6C99"/>
    <w:rsid w:val="006A727F"/>
    <w:rsid w:val="006C2C1A"/>
    <w:rsid w:val="006C306B"/>
    <w:rsid w:val="006C6BEE"/>
    <w:rsid w:val="006D122F"/>
    <w:rsid w:val="006D3C7C"/>
    <w:rsid w:val="006E13AA"/>
    <w:rsid w:val="006F1C72"/>
    <w:rsid w:val="006F22F9"/>
    <w:rsid w:val="00703B5E"/>
    <w:rsid w:val="007235E7"/>
    <w:rsid w:val="0073295C"/>
    <w:rsid w:val="00741483"/>
    <w:rsid w:val="00742044"/>
    <w:rsid w:val="00751701"/>
    <w:rsid w:val="0075237A"/>
    <w:rsid w:val="0075798B"/>
    <w:rsid w:val="00760739"/>
    <w:rsid w:val="007647D2"/>
    <w:rsid w:val="0076607F"/>
    <w:rsid w:val="007779B5"/>
    <w:rsid w:val="007813C4"/>
    <w:rsid w:val="007A1035"/>
    <w:rsid w:val="007B318E"/>
    <w:rsid w:val="007B3A18"/>
    <w:rsid w:val="007B515F"/>
    <w:rsid w:val="007C4470"/>
    <w:rsid w:val="007C5B00"/>
    <w:rsid w:val="007C7C35"/>
    <w:rsid w:val="007D0CA6"/>
    <w:rsid w:val="007D47B6"/>
    <w:rsid w:val="007D4C01"/>
    <w:rsid w:val="007D6084"/>
    <w:rsid w:val="007E74B9"/>
    <w:rsid w:val="007F03DE"/>
    <w:rsid w:val="007F61AD"/>
    <w:rsid w:val="007F656E"/>
    <w:rsid w:val="00806579"/>
    <w:rsid w:val="00813A39"/>
    <w:rsid w:val="008149A5"/>
    <w:rsid w:val="008173D8"/>
    <w:rsid w:val="00843B27"/>
    <w:rsid w:val="00847426"/>
    <w:rsid w:val="00847F39"/>
    <w:rsid w:val="00850719"/>
    <w:rsid w:val="00856787"/>
    <w:rsid w:val="008610DE"/>
    <w:rsid w:val="0086337E"/>
    <w:rsid w:val="00867880"/>
    <w:rsid w:val="00867F95"/>
    <w:rsid w:val="00872866"/>
    <w:rsid w:val="008777F4"/>
    <w:rsid w:val="00884204"/>
    <w:rsid w:val="00886797"/>
    <w:rsid w:val="0089150B"/>
    <w:rsid w:val="00893BBE"/>
    <w:rsid w:val="00896BB1"/>
    <w:rsid w:val="008A69A2"/>
    <w:rsid w:val="008B0FA6"/>
    <w:rsid w:val="008B1B98"/>
    <w:rsid w:val="008B3687"/>
    <w:rsid w:val="008B6CAE"/>
    <w:rsid w:val="008B734A"/>
    <w:rsid w:val="008C2ACF"/>
    <w:rsid w:val="008C673E"/>
    <w:rsid w:val="008D18D3"/>
    <w:rsid w:val="008D6B8B"/>
    <w:rsid w:val="008E1F3E"/>
    <w:rsid w:val="008E2974"/>
    <w:rsid w:val="008E36CF"/>
    <w:rsid w:val="008E3AD1"/>
    <w:rsid w:val="008E3B64"/>
    <w:rsid w:val="008F4CD2"/>
    <w:rsid w:val="008F57E0"/>
    <w:rsid w:val="008F71C1"/>
    <w:rsid w:val="008F7361"/>
    <w:rsid w:val="008F7508"/>
    <w:rsid w:val="00900089"/>
    <w:rsid w:val="0090537A"/>
    <w:rsid w:val="0090670D"/>
    <w:rsid w:val="0090797B"/>
    <w:rsid w:val="009109D1"/>
    <w:rsid w:val="0091132B"/>
    <w:rsid w:val="00915FFD"/>
    <w:rsid w:val="009161BA"/>
    <w:rsid w:val="00923A28"/>
    <w:rsid w:val="00925B49"/>
    <w:rsid w:val="00931B4F"/>
    <w:rsid w:val="0093321E"/>
    <w:rsid w:val="009350D4"/>
    <w:rsid w:val="00943DA4"/>
    <w:rsid w:val="00943F47"/>
    <w:rsid w:val="00945980"/>
    <w:rsid w:val="00946606"/>
    <w:rsid w:val="009503C3"/>
    <w:rsid w:val="00950F8E"/>
    <w:rsid w:val="00951999"/>
    <w:rsid w:val="00956E56"/>
    <w:rsid w:val="00961D79"/>
    <w:rsid w:val="0096626B"/>
    <w:rsid w:val="0097768C"/>
    <w:rsid w:val="009828A8"/>
    <w:rsid w:val="00983674"/>
    <w:rsid w:val="00992402"/>
    <w:rsid w:val="00993FA4"/>
    <w:rsid w:val="00994902"/>
    <w:rsid w:val="00995FA4"/>
    <w:rsid w:val="009962B0"/>
    <w:rsid w:val="009A2297"/>
    <w:rsid w:val="009A28B6"/>
    <w:rsid w:val="009B0FF6"/>
    <w:rsid w:val="009B1E53"/>
    <w:rsid w:val="009C1ABC"/>
    <w:rsid w:val="009D3CED"/>
    <w:rsid w:val="009E1C08"/>
    <w:rsid w:val="009F258B"/>
    <w:rsid w:val="009F2750"/>
    <w:rsid w:val="009F459B"/>
    <w:rsid w:val="00A05EDD"/>
    <w:rsid w:val="00A17084"/>
    <w:rsid w:val="00A20F2B"/>
    <w:rsid w:val="00A2248D"/>
    <w:rsid w:val="00A22778"/>
    <w:rsid w:val="00A32C11"/>
    <w:rsid w:val="00A454CF"/>
    <w:rsid w:val="00A45690"/>
    <w:rsid w:val="00A5434A"/>
    <w:rsid w:val="00A57961"/>
    <w:rsid w:val="00A709DE"/>
    <w:rsid w:val="00A7229B"/>
    <w:rsid w:val="00A821AD"/>
    <w:rsid w:val="00A83F92"/>
    <w:rsid w:val="00A86E3B"/>
    <w:rsid w:val="00A917E9"/>
    <w:rsid w:val="00A9613B"/>
    <w:rsid w:val="00AA6563"/>
    <w:rsid w:val="00AA6F7D"/>
    <w:rsid w:val="00AA7DCE"/>
    <w:rsid w:val="00AB6351"/>
    <w:rsid w:val="00AB6BEF"/>
    <w:rsid w:val="00AC3BA4"/>
    <w:rsid w:val="00AD417B"/>
    <w:rsid w:val="00AE3963"/>
    <w:rsid w:val="00AE4E57"/>
    <w:rsid w:val="00AF1601"/>
    <w:rsid w:val="00AF61BA"/>
    <w:rsid w:val="00B05CDC"/>
    <w:rsid w:val="00B060A7"/>
    <w:rsid w:val="00B16EC3"/>
    <w:rsid w:val="00B2184C"/>
    <w:rsid w:val="00B30CBA"/>
    <w:rsid w:val="00B33428"/>
    <w:rsid w:val="00B352AB"/>
    <w:rsid w:val="00B53138"/>
    <w:rsid w:val="00B63FDE"/>
    <w:rsid w:val="00B71A18"/>
    <w:rsid w:val="00B762E2"/>
    <w:rsid w:val="00B90832"/>
    <w:rsid w:val="00B952E4"/>
    <w:rsid w:val="00B953B1"/>
    <w:rsid w:val="00BA14A9"/>
    <w:rsid w:val="00BA669C"/>
    <w:rsid w:val="00BA6953"/>
    <w:rsid w:val="00BB0135"/>
    <w:rsid w:val="00BB48FE"/>
    <w:rsid w:val="00BB496D"/>
    <w:rsid w:val="00BC0C53"/>
    <w:rsid w:val="00BC2488"/>
    <w:rsid w:val="00BC287E"/>
    <w:rsid w:val="00BC56F0"/>
    <w:rsid w:val="00BD0251"/>
    <w:rsid w:val="00BD3672"/>
    <w:rsid w:val="00BD4704"/>
    <w:rsid w:val="00BE2683"/>
    <w:rsid w:val="00BE61FF"/>
    <w:rsid w:val="00BF0DA3"/>
    <w:rsid w:val="00BF64E7"/>
    <w:rsid w:val="00BF7AA7"/>
    <w:rsid w:val="00C00600"/>
    <w:rsid w:val="00C05914"/>
    <w:rsid w:val="00C156EF"/>
    <w:rsid w:val="00C20CA8"/>
    <w:rsid w:val="00C254AF"/>
    <w:rsid w:val="00C37332"/>
    <w:rsid w:val="00C411CD"/>
    <w:rsid w:val="00C428E3"/>
    <w:rsid w:val="00C4295C"/>
    <w:rsid w:val="00C434EB"/>
    <w:rsid w:val="00C5499E"/>
    <w:rsid w:val="00C54C0A"/>
    <w:rsid w:val="00C60407"/>
    <w:rsid w:val="00C620C9"/>
    <w:rsid w:val="00C67A3D"/>
    <w:rsid w:val="00C75DC3"/>
    <w:rsid w:val="00C80D6E"/>
    <w:rsid w:val="00C91548"/>
    <w:rsid w:val="00C91E97"/>
    <w:rsid w:val="00CA004A"/>
    <w:rsid w:val="00CA5113"/>
    <w:rsid w:val="00CB117D"/>
    <w:rsid w:val="00CB4DB3"/>
    <w:rsid w:val="00CB5340"/>
    <w:rsid w:val="00CC49DD"/>
    <w:rsid w:val="00CC4C91"/>
    <w:rsid w:val="00CD28A9"/>
    <w:rsid w:val="00CE023E"/>
    <w:rsid w:val="00CE5B0E"/>
    <w:rsid w:val="00D00976"/>
    <w:rsid w:val="00D137E0"/>
    <w:rsid w:val="00D1628F"/>
    <w:rsid w:val="00D20EA2"/>
    <w:rsid w:val="00D21117"/>
    <w:rsid w:val="00D2168D"/>
    <w:rsid w:val="00D367B8"/>
    <w:rsid w:val="00D519C9"/>
    <w:rsid w:val="00D54BFB"/>
    <w:rsid w:val="00D60E6D"/>
    <w:rsid w:val="00D6542D"/>
    <w:rsid w:val="00D6678C"/>
    <w:rsid w:val="00D70236"/>
    <w:rsid w:val="00D74C79"/>
    <w:rsid w:val="00D773B0"/>
    <w:rsid w:val="00D86AF9"/>
    <w:rsid w:val="00DA0A1C"/>
    <w:rsid w:val="00DA12D3"/>
    <w:rsid w:val="00DA2479"/>
    <w:rsid w:val="00DA4BAF"/>
    <w:rsid w:val="00DB156F"/>
    <w:rsid w:val="00DC143A"/>
    <w:rsid w:val="00DC24C9"/>
    <w:rsid w:val="00DC524B"/>
    <w:rsid w:val="00DC6C9E"/>
    <w:rsid w:val="00DF4B10"/>
    <w:rsid w:val="00DF5977"/>
    <w:rsid w:val="00DF7079"/>
    <w:rsid w:val="00E015B1"/>
    <w:rsid w:val="00E110EE"/>
    <w:rsid w:val="00E11B7A"/>
    <w:rsid w:val="00E1319E"/>
    <w:rsid w:val="00E14DE2"/>
    <w:rsid w:val="00E15AC9"/>
    <w:rsid w:val="00E16BD0"/>
    <w:rsid w:val="00E1769D"/>
    <w:rsid w:val="00E23631"/>
    <w:rsid w:val="00E4034E"/>
    <w:rsid w:val="00E5595F"/>
    <w:rsid w:val="00E55B33"/>
    <w:rsid w:val="00E630EA"/>
    <w:rsid w:val="00E645C6"/>
    <w:rsid w:val="00E67814"/>
    <w:rsid w:val="00E72CCF"/>
    <w:rsid w:val="00E74AE4"/>
    <w:rsid w:val="00E76746"/>
    <w:rsid w:val="00E85CBA"/>
    <w:rsid w:val="00E90121"/>
    <w:rsid w:val="00E91C13"/>
    <w:rsid w:val="00E95B36"/>
    <w:rsid w:val="00E968A6"/>
    <w:rsid w:val="00EB2F9C"/>
    <w:rsid w:val="00EB7EB1"/>
    <w:rsid w:val="00EC00BE"/>
    <w:rsid w:val="00EC269E"/>
    <w:rsid w:val="00EC29C7"/>
    <w:rsid w:val="00EC3E52"/>
    <w:rsid w:val="00ED4CE3"/>
    <w:rsid w:val="00ED6565"/>
    <w:rsid w:val="00ED693C"/>
    <w:rsid w:val="00EE2D87"/>
    <w:rsid w:val="00EF17F3"/>
    <w:rsid w:val="00EF4834"/>
    <w:rsid w:val="00F038F4"/>
    <w:rsid w:val="00F0641B"/>
    <w:rsid w:val="00F13C35"/>
    <w:rsid w:val="00F227C9"/>
    <w:rsid w:val="00F275AA"/>
    <w:rsid w:val="00F27755"/>
    <w:rsid w:val="00F30614"/>
    <w:rsid w:val="00F31CD6"/>
    <w:rsid w:val="00F43EF3"/>
    <w:rsid w:val="00F46599"/>
    <w:rsid w:val="00F51FC8"/>
    <w:rsid w:val="00F52118"/>
    <w:rsid w:val="00F52916"/>
    <w:rsid w:val="00F544B3"/>
    <w:rsid w:val="00F62126"/>
    <w:rsid w:val="00F64E21"/>
    <w:rsid w:val="00F65C21"/>
    <w:rsid w:val="00F76134"/>
    <w:rsid w:val="00F770A8"/>
    <w:rsid w:val="00F8050A"/>
    <w:rsid w:val="00F81317"/>
    <w:rsid w:val="00F87BB6"/>
    <w:rsid w:val="00F90A02"/>
    <w:rsid w:val="00FA3729"/>
    <w:rsid w:val="00FB2AA0"/>
    <w:rsid w:val="00FC12C5"/>
    <w:rsid w:val="00FC1F12"/>
    <w:rsid w:val="00FC2FF7"/>
    <w:rsid w:val="00FC34EB"/>
    <w:rsid w:val="00FD1A0B"/>
    <w:rsid w:val="00FD60FD"/>
    <w:rsid w:val="00FE61F4"/>
    <w:rsid w:val="00FE62EA"/>
    <w:rsid w:val="00FF32E0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  <w14:docId w14:val="2D6E7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99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99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uiPriority w:val="99"/>
    <w:qFormat/>
    <w:rsid w:val="002927B3"/>
    <w:pPr>
      <w:numPr>
        <w:numId w:val="1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uiPriority w:val="99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uiPriority w:val="99"/>
    <w:qFormat/>
    <w:rsid w:val="00481487"/>
    <w:rPr>
      <w:color w:val="008000"/>
    </w:rPr>
  </w:style>
  <w:style w:type="paragraph" w:customStyle="1" w:styleId="streepje">
    <w:name w:val="streepje"/>
    <w:basedOn w:val="Normal"/>
    <w:uiPriority w:val="99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  <w:style w:type="paragraph" w:customStyle="1" w:styleId="Default">
    <w:name w:val="Default"/>
    <w:rsid w:val="00292141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3DF"/>
    <w:rPr>
      <w:i/>
      <w:iCs/>
    </w:rPr>
  </w:style>
  <w:style w:type="character" w:customStyle="1" w:styleId="st1">
    <w:name w:val="st1"/>
    <w:basedOn w:val="DefaultParagraphFont"/>
    <w:rsid w:val="009A2297"/>
  </w:style>
  <w:style w:type="character" w:customStyle="1" w:styleId="articletekst">
    <w:name w:val="article_tekst"/>
    <w:basedOn w:val="DefaultParagraphFont"/>
    <w:rsid w:val="00813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B3"/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5977"/>
    <w:pPr>
      <w:keepNext/>
      <w:keepLines/>
      <w:shd w:val="clear" w:color="auto" w:fill="D03B23"/>
      <w:spacing w:before="360" w:after="240" w:line="360" w:lineRule="auto"/>
      <w:outlineLvl w:val="0"/>
    </w:pPr>
    <w:rPr>
      <w:rFonts w:ascii="Cambria" w:eastAsia="Times New Roman" w:hAnsi="Cambria"/>
      <w:caps/>
      <w:color w:val="FFFFFF"/>
      <w:position w:val="-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4CD2"/>
    <w:pPr>
      <w:keepNext/>
      <w:keepLines/>
      <w:spacing w:before="200"/>
      <w:outlineLvl w:val="1"/>
    </w:pPr>
    <w:rPr>
      <w:rFonts w:ascii="Cambria" w:eastAsia="Times New Roman" w:hAnsi="Cambria"/>
      <w:b/>
      <w:bCs/>
      <w:smallCaps/>
      <w:color w:val="4F81BD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32E0"/>
    <w:pPr>
      <w:keepNext/>
      <w:spacing w:before="240" w:after="60"/>
      <w:outlineLvl w:val="2"/>
    </w:pPr>
    <w:rPr>
      <w:rFonts w:ascii="Arial" w:eastAsia="Times New Roman" w:hAnsi="Arial"/>
      <w:b/>
      <w:bCs/>
      <w:szCs w:val="26"/>
      <w:lang w:eastAsia="nl-NL"/>
    </w:rPr>
  </w:style>
  <w:style w:type="paragraph" w:styleId="Heading4">
    <w:name w:val="heading 4"/>
    <w:basedOn w:val="Normal"/>
    <w:next w:val="Normal"/>
    <w:qFormat/>
    <w:rsid w:val="00ED65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D656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FF32E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8F4CD2"/>
    <w:rPr>
      <w:rFonts w:ascii="Cambria" w:eastAsia="Times New Roman" w:hAnsi="Cambria"/>
      <w:b/>
      <w:bCs/>
      <w:smallCaps/>
      <w:color w:val="4F81BD"/>
      <w:sz w:val="32"/>
      <w:szCs w:val="32"/>
      <w:lang w:val="nl-NL"/>
    </w:rPr>
  </w:style>
  <w:style w:type="character" w:customStyle="1" w:styleId="Heading1Char">
    <w:name w:val="Heading 1 Char"/>
    <w:link w:val="Heading1"/>
    <w:uiPriority w:val="99"/>
    <w:rsid w:val="00DF5977"/>
    <w:rPr>
      <w:rFonts w:ascii="Cambria" w:eastAsia="Times New Roman" w:hAnsi="Cambria"/>
      <w:caps/>
      <w:color w:val="FFFFFF"/>
      <w:position w:val="-60"/>
      <w:sz w:val="40"/>
      <w:szCs w:val="40"/>
      <w:shd w:val="clear" w:color="auto" w:fill="D03B23"/>
      <w:lang w:val="nl-NL"/>
    </w:rPr>
  </w:style>
  <w:style w:type="paragraph" w:styleId="Title">
    <w:name w:val="Title"/>
    <w:basedOn w:val="Normal"/>
    <w:next w:val="Normal"/>
    <w:link w:val="TitleChar"/>
    <w:uiPriority w:val="99"/>
    <w:qFormat/>
    <w:rsid w:val="00FF32E0"/>
    <w:pP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96"/>
      <w:szCs w:val="52"/>
      <w:lang w:val="en-US"/>
    </w:rPr>
  </w:style>
  <w:style w:type="character" w:customStyle="1" w:styleId="TitleChar">
    <w:name w:val="Title Char"/>
    <w:link w:val="Title"/>
    <w:uiPriority w:val="99"/>
    <w:rsid w:val="00FF32E0"/>
    <w:rPr>
      <w:rFonts w:ascii="Cambria" w:eastAsia="Times New Roman" w:hAnsi="Cambria"/>
      <w:color w:val="17365D"/>
      <w:spacing w:val="5"/>
      <w:kern w:val="28"/>
      <w:sz w:val="96"/>
      <w:szCs w:val="5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F32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E0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FF32E0"/>
    <w:rPr>
      <w:sz w:val="22"/>
      <w:szCs w:val="22"/>
    </w:rPr>
  </w:style>
  <w:style w:type="character" w:styleId="Hyperlink">
    <w:name w:val="Hyperlink"/>
    <w:uiPriority w:val="99"/>
    <w:unhideWhenUsed/>
    <w:rsid w:val="00FF32E0"/>
    <w:rPr>
      <w:color w:val="0000FF"/>
      <w:u w:val="single"/>
    </w:rPr>
  </w:style>
  <w:style w:type="table" w:styleId="TableGrid">
    <w:name w:val="Table Grid"/>
    <w:basedOn w:val="TableNormal"/>
    <w:rsid w:val="00FF3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FF32E0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styleId="NormalWeb">
    <w:name w:val="Normal (Web)"/>
    <w:basedOn w:val="Normal"/>
    <w:uiPriority w:val="99"/>
    <w:rsid w:val="00FF32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KeerOm">
    <w:name w:val="KeerOm"/>
    <w:basedOn w:val="Normal"/>
    <w:qFormat/>
    <w:rsid w:val="00FF32E0"/>
    <w:rPr>
      <w:b/>
      <w:color w:val="5B93D7"/>
      <w:sz w:val="32"/>
    </w:rPr>
  </w:style>
  <w:style w:type="paragraph" w:customStyle="1" w:styleId="Opgave">
    <w:name w:val="Opgave"/>
    <w:basedOn w:val="Normal"/>
    <w:uiPriority w:val="99"/>
    <w:qFormat/>
    <w:rsid w:val="002927B3"/>
    <w:pPr>
      <w:numPr>
        <w:numId w:val="1"/>
      </w:numPr>
      <w:shd w:val="clear" w:color="auto" w:fill="339966"/>
    </w:pPr>
    <w:rPr>
      <w:b/>
      <w:color w:val="FFFFFF"/>
    </w:rPr>
  </w:style>
  <w:style w:type="paragraph" w:customStyle="1" w:styleId="Tip">
    <w:name w:val="Tip"/>
    <w:basedOn w:val="Normal"/>
    <w:uiPriority w:val="99"/>
    <w:qFormat/>
    <w:rsid w:val="00E630EA"/>
    <w:pPr>
      <w:keepNext/>
    </w:pPr>
    <w:rPr>
      <w:b/>
      <w:smallCaps/>
      <w:color w:val="2978B2"/>
      <w:spacing w:val="30"/>
      <w:sz w:val="32"/>
    </w:rPr>
  </w:style>
  <w:style w:type="character" w:styleId="CommentReference">
    <w:name w:val="annotation reference"/>
    <w:semiHidden/>
    <w:rsid w:val="00EC29C7"/>
    <w:rPr>
      <w:sz w:val="16"/>
      <w:szCs w:val="16"/>
    </w:rPr>
  </w:style>
  <w:style w:type="paragraph" w:styleId="CommentText">
    <w:name w:val="annotation text"/>
    <w:basedOn w:val="Normal"/>
    <w:semiHidden/>
    <w:rsid w:val="00EC29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29C7"/>
    <w:rPr>
      <w:b/>
      <w:bCs/>
    </w:rPr>
  </w:style>
  <w:style w:type="paragraph" w:styleId="BalloonText">
    <w:name w:val="Balloon Text"/>
    <w:basedOn w:val="Normal"/>
    <w:semiHidden/>
    <w:rsid w:val="00EC29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6565"/>
  </w:style>
  <w:style w:type="character" w:customStyle="1" w:styleId="apple-style-span">
    <w:name w:val="apple-style-span"/>
    <w:basedOn w:val="DefaultParagraphFont"/>
    <w:rsid w:val="00F64E21"/>
  </w:style>
  <w:style w:type="paragraph" w:customStyle="1" w:styleId="Praktijk">
    <w:name w:val="Praktijk"/>
    <w:basedOn w:val="Normal"/>
    <w:qFormat/>
    <w:rsid w:val="004D2224"/>
    <w:rPr>
      <w:b/>
      <w:smallCaps/>
      <w:color w:val="D03B23"/>
      <w:spacing w:val="30"/>
      <w:sz w:val="32"/>
      <w:szCs w:val="26"/>
    </w:rPr>
  </w:style>
  <w:style w:type="paragraph" w:customStyle="1" w:styleId="product-description">
    <w:name w:val="product-description"/>
    <w:basedOn w:val="Normal"/>
    <w:rsid w:val="00F64E2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iscount-label">
    <w:name w:val="discount-label"/>
    <w:basedOn w:val="DefaultParagraphFont"/>
    <w:rsid w:val="00F64E21"/>
  </w:style>
  <w:style w:type="character" w:customStyle="1" w:styleId="price-label">
    <w:name w:val="price-label"/>
    <w:basedOn w:val="DefaultParagraphFont"/>
    <w:rsid w:val="00F64E21"/>
  </w:style>
  <w:style w:type="character" w:styleId="Strong">
    <w:name w:val="Strong"/>
    <w:uiPriority w:val="22"/>
    <w:qFormat/>
    <w:rsid w:val="00F64E21"/>
    <w:rPr>
      <w:b/>
      <w:bCs/>
    </w:rPr>
  </w:style>
  <w:style w:type="character" w:styleId="FollowedHyperlink">
    <w:name w:val="FollowedHyperlink"/>
    <w:uiPriority w:val="99"/>
    <w:semiHidden/>
    <w:unhideWhenUsed/>
    <w:rsid w:val="00632288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60D1A"/>
    <w:pPr>
      <w:ind w:left="720"/>
      <w:contextualSpacing/>
    </w:pPr>
  </w:style>
  <w:style w:type="character" w:customStyle="1" w:styleId="label">
    <w:name w:val="label"/>
    <w:basedOn w:val="DefaultParagraphFont"/>
    <w:rsid w:val="00560D1A"/>
  </w:style>
  <w:style w:type="paragraph" w:customStyle="1" w:styleId="groenetekst">
    <w:name w:val="groene_tekst"/>
    <w:basedOn w:val="Normal"/>
    <w:uiPriority w:val="99"/>
    <w:qFormat/>
    <w:rsid w:val="00481487"/>
    <w:rPr>
      <w:color w:val="008000"/>
    </w:rPr>
  </w:style>
  <w:style w:type="paragraph" w:customStyle="1" w:styleId="streepje">
    <w:name w:val="streepje"/>
    <w:basedOn w:val="Normal"/>
    <w:uiPriority w:val="99"/>
    <w:qFormat/>
    <w:rsid w:val="00121EC2"/>
    <w:pPr>
      <w:pBdr>
        <w:bottom w:val="single" w:sz="8" w:space="1" w:color="008000"/>
      </w:pBdr>
      <w:spacing w:after="120"/>
    </w:pPr>
  </w:style>
  <w:style w:type="paragraph" w:customStyle="1" w:styleId="rekenverwijzing">
    <w:name w:val="rekenverwijzing"/>
    <w:basedOn w:val="Normal"/>
    <w:qFormat/>
    <w:rsid w:val="008F4CD2"/>
    <w:rPr>
      <w:color w:val="008000"/>
    </w:rPr>
  </w:style>
  <w:style w:type="character" w:styleId="IntenseEmphasis">
    <w:name w:val="Intense Emphasis"/>
    <w:basedOn w:val="DefaultParagraphFont"/>
    <w:uiPriority w:val="21"/>
    <w:qFormat/>
    <w:rsid w:val="00ED4CE3"/>
    <w:rPr>
      <w:b/>
      <w:bCs/>
      <w:i/>
      <w:iCs/>
      <w:color w:val="4F81BD" w:themeColor="accent1"/>
    </w:rPr>
  </w:style>
  <w:style w:type="character" w:customStyle="1" w:styleId="yield">
    <w:name w:val="yield"/>
    <w:basedOn w:val="DefaultParagraphFont"/>
    <w:rsid w:val="00ED4CE3"/>
  </w:style>
  <w:style w:type="paragraph" w:customStyle="1" w:styleId="ingredient">
    <w:name w:val="ingredient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instructions">
    <w:name w:val="instructions"/>
    <w:basedOn w:val="Normal"/>
    <w:rsid w:val="00ED4CE3"/>
    <w:pPr>
      <w:spacing w:after="225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style241">
    <w:name w:val="style241"/>
    <w:basedOn w:val="DefaultParagraphFont"/>
    <w:rsid w:val="00ED4CE3"/>
    <w:rPr>
      <w:rFonts w:ascii="Arial" w:hAnsi="Arial" w:cs="Arial" w:hint="default"/>
      <w:sz w:val="18"/>
      <w:szCs w:val="18"/>
    </w:rPr>
  </w:style>
  <w:style w:type="character" w:customStyle="1" w:styleId="author">
    <w:name w:val="author"/>
    <w:basedOn w:val="DefaultParagraphFont"/>
    <w:rsid w:val="00ED4CE3"/>
  </w:style>
  <w:style w:type="character" w:customStyle="1" w:styleId="published">
    <w:name w:val="published"/>
    <w:basedOn w:val="DefaultParagraphFont"/>
    <w:rsid w:val="00ED4CE3"/>
  </w:style>
  <w:style w:type="character" w:customStyle="1" w:styleId="cacheaantalbekeken">
    <w:name w:val="cache_aantal_bekeken"/>
    <w:basedOn w:val="DefaultParagraphFont"/>
    <w:rsid w:val="00ED4CE3"/>
  </w:style>
  <w:style w:type="character" w:customStyle="1" w:styleId="duration">
    <w:name w:val="duration"/>
    <w:basedOn w:val="DefaultParagraphFont"/>
    <w:rsid w:val="00ED4CE3"/>
  </w:style>
  <w:style w:type="character" w:styleId="PlaceholderText">
    <w:name w:val="Placeholder Text"/>
    <w:basedOn w:val="DefaultParagraphFont"/>
    <w:uiPriority w:val="67"/>
    <w:rsid w:val="00DA4BAF"/>
    <w:rPr>
      <w:color w:val="808080"/>
    </w:rPr>
  </w:style>
  <w:style w:type="paragraph" w:customStyle="1" w:styleId="Default">
    <w:name w:val="Default"/>
    <w:rsid w:val="00292141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73DF"/>
    <w:rPr>
      <w:i/>
      <w:iCs/>
    </w:rPr>
  </w:style>
  <w:style w:type="character" w:customStyle="1" w:styleId="st1">
    <w:name w:val="st1"/>
    <w:basedOn w:val="DefaultParagraphFont"/>
    <w:rsid w:val="009A2297"/>
  </w:style>
  <w:style w:type="character" w:customStyle="1" w:styleId="articletekst">
    <w:name w:val="article_tekst"/>
    <w:basedOn w:val="DefaultParagraphFont"/>
    <w:rsid w:val="0081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843">
          <w:marLeft w:val="0"/>
          <w:marRight w:val="0"/>
          <w:marTop w:val="6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251">
                      <w:marLeft w:val="3015"/>
                      <w:marRight w:val="0"/>
                      <w:marTop w:val="5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3419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78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30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300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99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685">
          <w:marLeft w:val="0"/>
          <w:marRight w:val="21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yperlink" Target="http://www.prodzuivel.nl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loonwijzer.nl" TargetMode="External"/><Relationship Id="rId29" Type="http://schemas.openxmlformats.org/officeDocument/2006/relationships/hyperlink" Target="http://edepot.wur.nl/109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vega-direct.nl/catalog/category/view/id/10495" TargetMode="External"/><Relationship Id="rId31" Type="http://schemas.openxmlformats.org/officeDocument/2006/relationships/hyperlink" Target="http://www.ondernemingsplan-maken.nl/icelounge-ondernemer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2.jpeg"/><Relationship Id="rId35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758D-B929-455B-85D7-E7877A47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DBE23FF6.dotm</Template>
  <TotalTime>0</TotalTime>
  <Pages>14</Pages>
  <Words>1692</Words>
  <Characters>9024</Characters>
  <Application>Microsoft Office Word</Application>
  <DocSecurity>0</DocSecurity>
  <Lines>474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Ijsfabriek</vt:lpstr>
    </vt:vector>
  </TitlesOfParts>
  <Company>AOC / Freudenthal Instituut</Company>
  <LinksUpToDate>false</LinksUpToDate>
  <CharactersWithSpaces>10435</CharactersWithSpaces>
  <SharedDoc>false</SharedDoc>
  <HyperlinkBase/>
  <HLinks>
    <vt:vector size="6" baseType="variant">
      <vt:variant>
        <vt:i4>4915240</vt:i4>
      </vt:variant>
      <vt:variant>
        <vt:i4>99</vt:i4>
      </vt:variant>
      <vt:variant>
        <vt:i4>0</vt:i4>
      </vt:variant>
      <vt:variant>
        <vt:i4>5</vt:i4>
      </vt:variant>
      <vt:variant>
        <vt:lpwstr>http://www.fi.uu.nl/toepassingen/00410/toepassing_algemeen.xml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Ijsfabriek</dc:title>
  <dc:creator>Mieke Abels</dc:creator>
  <cp:keywords>rekenen mbo</cp:keywords>
  <cp:lastModifiedBy>Wijers, M.M.</cp:lastModifiedBy>
  <cp:revision>10</cp:revision>
  <cp:lastPrinted>2012-03-27T13:06:00Z</cp:lastPrinted>
  <dcterms:created xsi:type="dcterms:W3CDTF">2012-10-14T11:53:00Z</dcterms:created>
  <dcterms:modified xsi:type="dcterms:W3CDTF">2012-12-20T14:38:00Z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