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4A091" w14:textId="2F2892E4" w:rsidR="00554279" w:rsidRDefault="00554279">
      <w:r>
        <w:t>Bespreking pilotexamen havo A 2011</w:t>
      </w:r>
    </w:p>
    <w:p w14:paraId="58E77B40" w14:textId="42981171" w:rsidR="006055C2" w:rsidRDefault="00554279">
      <w:r>
        <w:t>Utrecht, 30 mei 2011</w:t>
      </w:r>
    </w:p>
    <w:p w14:paraId="437019CC" w14:textId="77777777" w:rsidR="006055C2" w:rsidRDefault="006055C2"/>
    <w:p w14:paraId="5EE1E302" w14:textId="1ACE9E18" w:rsidR="00554279" w:rsidRDefault="00554279">
      <w:r>
        <w:t>Aanwezig:</w:t>
      </w:r>
    </w:p>
    <w:p w14:paraId="14B7C809" w14:textId="08E8C8DB" w:rsidR="00B202FF" w:rsidRDefault="00B202FF">
      <w:r>
        <w:t>Marja Bos</w:t>
      </w:r>
      <w:r w:rsidR="00554279">
        <w:t xml:space="preserve"> (Carmel)</w:t>
      </w:r>
    </w:p>
    <w:p w14:paraId="30C90C02" w14:textId="105A0D1A" w:rsidR="00B202FF" w:rsidRDefault="00B202FF">
      <w:proofErr w:type="spellStart"/>
      <w:r>
        <w:t>Heleen</w:t>
      </w:r>
      <w:proofErr w:type="spellEnd"/>
      <w:r>
        <w:t xml:space="preserve"> </w:t>
      </w:r>
      <w:proofErr w:type="spellStart"/>
      <w:r>
        <w:t>Traas</w:t>
      </w:r>
      <w:proofErr w:type="spellEnd"/>
      <w:r w:rsidR="006055C2">
        <w:t xml:space="preserve"> (Leo Vroman)</w:t>
      </w:r>
    </w:p>
    <w:p w14:paraId="0F35E987" w14:textId="69B561E1" w:rsidR="00B202FF" w:rsidRDefault="00B202FF">
      <w:r>
        <w:t xml:space="preserve">Theo </w:t>
      </w:r>
      <w:proofErr w:type="spellStart"/>
      <w:r>
        <w:t>Hupkes</w:t>
      </w:r>
      <w:proofErr w:type="spellEnd"/>
      <w:r w:rsidR="006055C2">
        <w:t xml:space="preserve"> (</w:t>
      </w:r>
      <w:proofErr w:type="spellStart"/>
      <w:r w:rsidR="006055C2">
        <w:t>Teyler</w:t>
      </w:r>
      <w:proofErr w:type="spellEnd"/>
      <w:r w:rsidR="006055C2">
        <w:t>)</w:t>
      </w:r>
    </w:p>
    <w:p w14:paraId="3F18B4BB" w14:textId="5561177B" w:rsidR="00B202FF" w:rsidRDefault="00B202FF">
      <w:r>
        <w:t>Harm Bakker</w:t>
      </w:r>
      <w:r w:rsidR="006055C2">
        <w:t xml:space="preserve"> (</w:t>
      </w:r>
      <w:proofErr w:type="spellStart"/>
      <w:r w:rsidR="006055C2">
        <w:t>Liudger</w:t>
      </w:r>
      <w:proofErr w:type="spellEnd"/>
      <w:r w:rsidR="006055C2">
        <w:t>)</w:t>
      </w:r>
    </w:p>
    <w:p w14:paraId="31DA3430" w14:textId="38FD9AF5" w:rsidR="00B202FF" w:rsidRDefault="00B202FF">
      <w:r>
        <w:t>Ben</w:t>
      </w:r>
      <w:r w:rsidR="00EC28CB">
        <w:t xml:space="preserve"> Poste</w:t>
      </w:r>
      <w:r w:rsidR="006055C2">
        <w:t>ma (</w:t>
      </w:r>
      <w:proofErr w:type="spellStart"/>
      <w:r w:rsidR="006055C2">
        <w:t>Liudger</w:t>
      </w:r>
      <w:proofErr w:type="spellEnd"/>
      <w:r w:rsidR="006055C2">
        <w:t>)</w:t>
      </w:r>
    </w:p>
    <w:p w14:paraId="73C0E813" w14:textId="78FCCD84" w:rsidR="00B202FF" w:rsidRDefault="00B202FF">
      <w:r>
        <w:t>Peter Vaandrager</w:t>
      </w:r>
      <w:r w:rsidR="006055C2">
        <w:t xml:space="preserve"> (</w:t>
      </w:r>
      <w:proofErr w:type="spellStart"/>
      <w:r w:rsidR="006055C2">
        <w:t>Liudger</w:t>
      </w:r>
      <w:proofErr w:type="spellEnd"/>
      <w:r w:rsidR="006055C2">
        <w:t>)</w:t>
      </w:r>
    </w:p>
    <w:p w14:paraId="4EB42496" w14:textId="6FEC7C7C" w:rsidR="00554279" w:rsidRDefault="006055C2">
      <w:r>
        <w:t>Bert Wikkerink</w:t>
      </w:r>
      <w:r w:rsidR="00B202FF">
        <w:t xml:space="preserve"> (</w:t>
      </w:r>
      <w:proofErr w:type="spellStart"/>
      <w:r w:rsidR="00B202FF">
        <w:t>Liudger</w:t>
      </w:r>
      <w:proofErr w:type="spellEnd"/>
      <w:r w:rsidR="00B202FF">
        <w:t>)</w:t>
      </w:r>
    </w:p>
    <w:p w14:paraId="6BFB95C3" w14:textId="5E7093C3" w:rsidR="00B202FF" w:rsidRDefault="00B202FF" w:rsidP="00B202FF">
      <w:r>
        <w:t>Peter van Wijk (</w:t>
      </w:r>
      <w:proofErr w:type="spellStart"/>
      <w:r>
        <w:t>cTWO</w:t>
      </w:r>
      <w:proofErr w:type="spellEnd"/>
      <w:r>
        <w:t>, voorzitter</w:t>
      </w:r>
      <w:r w:rsidR="00554279">
        <w:t xml:space="preserve"> bespreking</w:t>
      </w:r>
      <w:r>
        <w:t>)</w:t>
      </w:r>
    </w:p>
    <w:p w14:paraId="2DAD3CF9" w14:textId="77777777" w:rsidR="00B202FF" w:rsidRDefault="00B202FF" w:rsidP="00B202FF">
      <w:r>
        <w:t>Theo van den Bogaart (</w:t>
      </w:r>
      <w:proofErr w:type="spellStart"/>
      <w:r>
        <w:t>cTWO</w:t>
      </w:r>
      <w:proofErr w:type="spellEnd"/>
      <w:r>
        <w:t>, notulen)</w:t>
      </w:r>
    </w:p>
    <w:p w14:paraId="6A08DBEB" w14:textId="77777777" w:rsidR="00B202FF" w:rsidRDefault="00B202FF" w:rsidP="00B202FF">
      <w:r>
        <w:t>Ruth Welman (</w:t>
      </w:r>
      <w:proofErr w:type="spellStart"/>
      <w:r>
        <w:t>CvE</w:t>
      </w:r>
      <w:proofErr w:type="spellEnd"/>
      <w:r>
        <w:t>)</w:t>
      </w:r>
    </w:p>
    <w:p w14:paraId="70E9C0CD" w14:textId="707B23C8" w:rsidR="00B202FF" w:rsidRDefault="00B202FF" w:rsidP="00B202FF">
      <w:r>
        <w:t>Jos Remijn (Cito)</w:t>
      </w:r>
    </w:p>
    <w:p w14:paraId="52967108" w14:textId="2E5735E2" w:rsidR="00B202FF" w:rsidRDefault="006055C2" w:rsidP="00B202FF">
      <w:r>
        <w:t xml:space="preserve">Peter Kop (vaksectie </w:t>
      </w:r>
      <w:proofErr w:type="spellStart"/>
      <w:r>
        <w:t>CvE</w:t>
      </w:r>
      <w:proofErr w:type="spellEnd"/>
      <w:r w:rsidR="00B202FF">
        <w:t>)</w:t>
      </w:r>
    </w:p>
    <w:p w14:paraId="75F8FC7F" w14:textId="77777777" w:rsidR="00B202FF" w:rsidRDefault="00B202FF"/>
    <w:p w14:paraId="537DF22E" w14:textId="1FE17D47" w:rsidR="00DF1DA1" w:rsidRDefault="00DF1DA1">
      <w:r>
        <w:t>afwezig: Erik</w:t>
      </w:r>
      <w:r w:rsidR="00554279">
        <w:t xml:space="preserve"> van Barneveld</w:t>
      </w:r>
      <w:r>
        <w:t xml:space="preserve"> (met bericht, </w:t>
      </w:r>
      <w:proofErr w:type="spellStart"/>
      <w:r>
        <w:t>Heleen</w:t>
      </w:r>
      <w:proofErr w:type="spellEnd"/>
      <w:r>
        <w:t xml:space="preserve"> neemt waar)</w:t>
      </w:r>
    </w:p>
    <w:p w14:paraId="21C0B896" w14:textId="77777777" w:rsidR="00DF1DA1" w:rsidRDefault="00DF1DA1"/>
    <w:p w14:paraId="76367DD4" w14:textId="77777777" w:rsidR="00566F51" w:rsidRPr="008F30B8" w:rsidRDefault="00566F51">
      <w:pPr>
        <w:rPr>
          <w:b/>
        </w:rPr>
      </w:pPr>
      <w:r w:rsidRPr="008F30B8">
        <w:rPr>
          <w:b/>
        </w:rPr>
        <w:t>1. Gang van zaken</w:t>
      </w:r>
    </w:p>
    <w:p w14:paraId="238629E0" w14:textId="02F0ACD0" w:rsidR="00566F51" w:rsidRDefault="00566F51">
      <w:r>
        <w:t>De procedure is iedereen duidelijk. De</w:t>
      </w:r>
      <w:r w:rsidR="008F30B8">
        <w:t xml:space="preserve"> verdeling van</w:t>
      </w:r>
      <w:r>
        <w:t xml:space="preserve"> tweede correctoren </w:t>
      </w:r>
      <w:r w:rsidR="008F30B8">
        <w:t>is</w:t>
      </w:r>
      <w:r>
        <w:t xml:space="preserve"> goed geregeld. Bij Marja Bos moet een co</w:t>
      </w:r>
      <w:r w:rsidR="008F30B8">
        <w:t>llega die geen pilotgroep lesgeeft toch als tweede pilotcorrector optreden</w:t>
      </w:r>
      <w:r>
        <w:t xml:space="preserve">, </w:t>
      </w:r>
      <w:r w:rsidR="008F30B8">
        <w:t xml:space="preserve">maar dat blijkt een </w:t>
      </w:r>
      <w:r>
        <w:t>geval van</w:t>
      </w:r>
      <w:r w:rsidR="008F30B8">
        <w:t xml:space="preserve"> gelegitimeerde pech. Hie</w:t>
      </w:r>
      <w:r>
        <w:t>r is niets aan te doen.</w:t>
      </w:r>
    </w:p>
    <w:p w14:paraId="6D013397" w14:textId="77777777" w:rsidR="00566F51" w:rsidRDefault="00566F51"/>
    <w:p w14:paraId="6225110E" w14:textId="77777777" w:rsidR="00566F51" w:rsidRPr="008F30B8" w:rsidRDefault="00566F51">
      <w:pPr>
        <w:rPr>
          <w:b/>
        </w:rPr>
      </w:pPr>
      <w:r w:rsidRPr="008F30B8">
        <w:rPr>
          <w:b/>
        </w:rPr>
        <w:t>2. Impressie</w:t>
      </w:r>
    </w:p>
    <w:p w14:paraId="15577807" w14:textId="6FDD3CF8" w:rsidR="00CC61EA" w:rsidRDefault="008F30B8">
      <w:r>
        <w:t>De eerste indruk was dat het examen niet heel moeilijk is.</w:t>
      </w:r>
      <w:r w:rsidR="00CC61EA">
        <w:t xml:space="preserve"> Men vond het over het algemeen een mooi examen, maar wel erg tekstueel. De tekst was niet altijd even helder, hoewel niet ondubbelzinnig.</w:t>
      </w:r>
    </w:p>
    <w:p w14:paraId="58F0D10B" w14:textId="77777777" w:rsidR="00CC61EA" w:rsidRDefault="00CC61EA"/>
    <w:p w14:paraId="6622575D" w14:textId="29908723" w:rsidR="008F30B8" w:rsidRDefault="008F30B8">
      <w:r>
        <w:t>De teneur is dat de eerste onderdelen van een opgave te makkelijk zijn, maar de latere onderdelen te moeilijk. Met name bij opgave 20, 5, 13 hebben veel leerlingen helemaal niets opgeschreven. In de laatste categorie zijn erg weinig punten gescoord. Hierdoor differentieerde het tentamen niet heel goed.</w:t>
      </w:r>
    </w:p>
    <w:p w14:paraId="730AE909" w14:textId="77777777" w:rsidR="008F30B8" w:rsidRDefault="008F30B8"/>
    <w:p w14:paraId="47A8AA92" w14:textId="2CA47F34" w:rsidR="008F30B8" w:rsidRDefault="008F30B8">
      <w:r>
        <w:t>In de staart van het tentamen zat veel werk. Het grootste gedeelte van de leerlingen heeft de volle drie uur gebruikt. De laatste opgave van het examen is daardoor heel slechts gemaakt.</w:t>
      </w:r>
    </w:p>
    <w:p w14:paraId="3DB0B167" w14:textId="77777777" w:rsidR="008F30B8" w:rsidRDefault="008F30B8"/>
    <w:p w14:paraId="6DC47805" w14:textId="6B02A6FE" w:rsidR="008F30B8" w:rsidRDefault="008F30B8">
      <w:r>
        <w:t xml:space="preserve">Er was minder aandacht voor combinatoriek dan verwacht. Dit staat niet in verhouding tot de lestijd die de pilotdocenten hierin hebben gestopt. Bovendien vond men de telproblemen wat flauw: hiervoor was weinig theorie nodig. De studielastverdeling in de syllabus reserveert echter ook weinig tijd aan telproblemen. </w:t>
      </w:r>
    </w:p>
    <w:p w14:paraId="3D160D2F" w14:textId="77777777" w:rsidR="008F30B8" w:rsidRDefault="008F30B8"/>
    <w:p w14:paraId="3E928925" w14:textId="253D55EC" w:rsidR="008F30B8" w:rsidRDefault="008F30B8">
      <w:r>
        <w:t>Het onderdeel functies met meer variabelen werd gemist.</w:t>
      </w:r>
    </w:p>
    <w:p w14:paraId="337C0A92" w14:textId="77777777" w:rsidR="00CC61EA" w:rsidRDefault="00CC61EA"/>
    <w:p w14:paraId="38AE64A2" w14:textId="26696D0A" w:rsidR="00CC61EA" w:rsidRDefault="00CC61EA">
      <w:r>
        <w:t>De algebraïsche vaardigheden die aan bod kwamen, waren meteen ellendig lastig. De vrees dat door het ontbreken van het domein Statistiek en kansrekening het tentamen heel algebraïsch zou worden, bleek onterecht. Het was vooral analytisch.</w:t>
      </w:r>
    </w:p>
    <w:p w14:paraId="007EBBFF" w14:textId="77777777" w:rsidR="00CC61EA" w:rsidRDefault="00CC61EA"/>
    <w:p w14:paraId="3588F060" w14:textId="617A6140" w:rsidR="00CC61EA" w:rsidRPr="00CC61EA" w:rsidRDefault="00CC61EA">
      <w:pPr>
        <w:rPr>
          <w:b/>
        </w:rPr>
      </w:pPr>
      <w:r>
        <w:rPr>
          <w:b/>
        </w:rPr>
        <w:lastRenderedPageBreak/>
        <w:t>Bespreking per opgave</w:t>
      </w:r>
    </w:p>
    <w:p w14:paraId="7D31DD71" w14:textId="77777777" w:rsidR="00CC61EA" w:rsidRDefault="00CC61EA">
      <w:r>
        <w:t>Ter tafel lag het</w:t>
      </w:r>
      <w:r w:rsidR="000C1C8F">
        <w:t xml:space="preserve"> verslag van de bespreking van het reguliere examen</w:t>
      </w:r>
      <w:r>
        <w:t xml:space="preserve"> (afgekort </w:t>
      </w:r>
      <w:r>
        <w:rPr>
          <w:b/>
        </w:rPr>
        <w:t>BR</w:t>
      </w:r>
      <w:r>
        <w:t>).</w:t>
      </w:r>
      <w:r w:rsidR="000C1C8F">
        <w:t xml:space="preserve"> </w:t>
      </w:r>
    </w:p>
    <w:p w14:paraId="62D488FC" w14:textId="332A2895" w:rsidR="00CC61EA" w:rsidRDefault="00CC61EA">
      <w:r>
        <w:t>We houden ons aan de afspraken die hierin zijn gemaakt over de onderdelen die ook op het pilotexamen voorkwamen. De vertaling regulier -&gt; pilot is:</w:t>
      </w:r>
    </w:p>
    <w:p w14:paraId="78DADD24" w14:textId="77777777" w:rsidR="00CC61EA" w:rsidRDefault="00CC61EA">
      <w:r>
        <w:t xml:space="preserve"> </w:t>
      </w:r>
      <w:r w:rsidR="006053FC">
        <w:t>1</w:t>
      </w:r>
      <w:r>
        <w:t>-&gt;1</w:t>
      </w:r>
      <w:r w:rsidR="006053FC">
        <w:t>, 2</w:t>
      </w:r>
      <w:r>
        <w:t>-&gt;1</w:t>
      </w:r>
      <w:r w:rsidR="006053FC">
        <w:t>, 3</w:t>
      </w:r>
      <w:r>
        <w:t>-&gt;1</w:t>
      </w:r>
      <w:r w:rsidR="006053FC">
        <w:t>, 4</w:t>
      </w:r>
      <w:r>
        <w:t>-&gt;4</w:t>
      </w:r>
      <w:r w:rsidR="006053FC">
        <w:t>, 5</w:t>
      </w:r>
      <w:r>
        <w:t>-&gt;5</w:t>
      </w:r>
      <w:r w:rsidR="006053FC">
        <w:t xml:space="preserve">, </w:t>
      </w:r>
    </w:p>
    <w:p w14:paraId="5A3F8500" w14:textId="77777777" w:rsidR="00CC61EA" w:rsidRDefault="00CC61EA">
      <w:r>
        <w:t xml:space="preserve"> </w:t>
      </w:r>
      <w:r w:rsidR="006053FC">
        <w:t xml:space="preserve">11 -&gt; 9, 12 -&gt; 10, 13 -&gt; 11, 14 -&gt; 12, 15 -&gt; 13, </w:t>
      </w:r>
    </w:p>
    <w:p w14:paraId="0605C112" w14:textId="522FB683" w:rsidR="006053FC" w:rsidRDefault="00CC61EA">
      <w:r>
        <w:t xml:space="preserve"> </w:t>
      </w:r>
      <w:r w:rsidR="006053FC">
        <w:t>10 -&gt; 17, 21 -&gt; 18, 22 -&gt; deels 19</w:t>
      </w:r>
    </w:p>
    <w:p w14:paraId="0B7995C3" w14:textId="0B79D0D1" w:rsidR="00CC61EA" w:rsidRPr="00CC61EA" w:rsidRDefault="00CC61EA">
      <w:r>
        <w:t xml:space="preserve">In onderstaande tabel zijn de opmerking uit </w:t>
      </w:r>
      <w:r w:rsidRPr="00CC61EA">
        <w:t>BR</w:t>
      </w:r>
      <w:r>
        <w:t xml:space="preserve"> meestal niet overgenomen.</w:t>
      </w:r>
    </w:p>
    <w:p w14:paraId="25CC868A" w14:textId="77777777" w:rsidR="006053FC" w:rsidRDefault="006053FC"/>
    <w:tbl>
      <w:tblPr>
        <w:tblStyle w:val="TableGrid"/>
        <w:tblW w:w="8897" w:type="dxa"/>
        <w:tblLook w:val="04A0" w:firstRow="1" w:lastRow="0" w:firstColumn="1" w:lastColumn="0" w:noHBand="0" w:noVBand="1"/>
      </w:tblPr>
      <w:tblGrid>
        <w:gridCol w:w="534"/>
        <w:gridCol w:w="6945"/>
        <w:gridCol w:w="1418"/>
      </w:tblGrid>
      <w:tr w:rsidR="002D50EE" w14:paraId="3F096B4E" w14:textId="77777777" w:rsidTr="004B6405">
        <w:tc>
          <w:tcPr>
            <w:tcW w:w="534" w:type="dxa"/>
          </w:tcPr>
          <w:p w14:paraId="32521C0C" w14:textId="77777777" w:rsidR="002D50EE" w:rsidRDefault="002D50EE">
            <w:r>
              <w:t>1</w:t>
            </w:r>
          </w:p>
        </w:tc>
        <w:tc>
          <w:tcPr>
            <w:tcW w:w="6945" w:type="dxa"/>
          </w:tcPr>
          <w:p w14:paraId="130ACFE1" w14:textId="77777777" w:rsidR="002D50EE" w:rsidRPr="006053FC" w:rsidRDefault="002D50EE">
            <w:pPr>
              <w:rPr>
                <w:i/>
              </w:rPr>
            </w:pPr>
            <w:r w:rsidRPr="006053FC">
              <w:rPr>
                <w:i/>
              </w:rPr>
              <w:t>vrijwel iedereen drie punten</w:t>
            </w:r>
          </w:p>
        </w:tc>
        <w:tc>
          <w:tcPr>
            <w:tcW w:w="1418" w:type="dxa"/>
          </w:tcPr>
          <w:p w14:paraId="20D5A436" w14:textId="77777777" w:rsidR="002D50EE" w:rsidRDefault="002D50EE"/>
        </w:tc>
      </w:tr>
      <w:tr w:rsidR="002D50EE" w14:paraId="43A6BA70" w14:textId="77777777" w:rsidTr="004B6405">
        <w:tc>
          <w:tcPr>
            <w:tcW w:w="534" w:type="dxa"/>
          </w:tcPr>
          <w:p w14:paraId="6766784F" w14:textId="77777777" w:rsidR="002D50EE" w:rsidRDefault="002D50EE">
            <w:r>
              <w:t>2</w:t>
            </w:r>
          </w:p>
        </w:tc>
        <w:tc>
          <w:tcPr>
            <w:tcW w:w="6945" w:type="dxa"/>
          </w:tcPr>
          <w:p w14:paraId="61225AE5" w14:textId="77777777" w:rsidR="002D50EE" w:rsidRPr="006053FC" w:rsidRDefault="002D50EE">
            <w:pPr>
              <w:rPr>
                <w:i/>
              </w:rPr>
            </w:pPr>
            <w:r w:rsidRPr="006053FC">
              <w:rPr>
                <w:i/>
              </w:rPr>
              <w:t>95% van de leerlingen heeft dit goed, geen problemen</w:t>
            </w:r>
          </w:p>
        </w:tc>
        <w:tc>
          <w:tcPr>
            <w:tcW w:w="1418" w:type="dxa"/>
          </w:tcPr>
          <w:p w14:paraId="7E05E81E" w14:textId="77777777" w:rsidR="002D50EE" w:rsidRDefault="002D50EE"/>
        </w:tc>
      </w:tr>
      <w:tr w:rsidR="002D50EE" w14:paraId="166D21E7" w14:textId="77777777" w:rsidTr="004B6405">
        <w:tc>
          <w:tcPr>
            <w:tcW w:w="534" w:type="dxa"/>
          </w:tcPr>
          <w:p w14:paraId="6E4B381F" w14:textId="77777777" w:rsidR="002D50EE" w:rsidRDefault="002D50EE">
            <w:r>
              <w:t>3</w:t>
            </w:r>
          </w:p>
        </w:tc>
        <w:tc>
          <w:tcPr>
            <w:tcW w:w="6945" w:type="dxa"/>
          </w:tcPr>
          <w:p w14:paraId="56B4EA82" w14:textId="77777777" w:rsidR="002D50EE" w:rsidRPr="006053FC" w:rsidRDefault="00056273">
            <w:pPr>
              <w:rPr>
                <w:i/>
              </w:rPr>
            </w:pPr>
            <w:r>
              <w:rPr>
                <w:i/>
              </w:rPr>
              <w:t>e</w:t>
            </w:r>
            <w:r w:rsidR="002D50EE" w:rsidRPr="006053FC">
              <w:rPr>
                <w:i/>
              </w:rPr>
              <w:t>en interessante vraag, maar eigenlijk net te makkelijk</w:t>
            </w:r>
            <w:r w:rsidR="000C1C8F" w:rsidRPr="006053FC">
              <w:rPr>
                <w:i/>
              </w:rPr>
              <w:t>. Jammer.</w:t>
            </w:r>
          </w:p>
          <w:p w14:paraId="759550C5" w14:textId="77777777" w:rsidR="000C1C8F" w:rsidRDefault="00056273">
            <w:r>
              <w:rPr>
                <w:i/>
              </w:rPr>
              <w:t>w</w:t>
            </w:r>
            <w:r w:rsidR="000C1C8F" w:rsidRPr="006053FC">
              <w:rPr>
                <w:i/>
              </w:rPr>
              <w:t>at je aanrekent zijn met name vergissingen</w:t>
            </w:r>
          </w:p>
          <w:p w14:paraId="7C4883B5" w14:textId="77777777" w:rsidR="000C1C8F" w:rsidRDefault="00056273">
            <w:r>
              <w:t>g</w:t>
            </w:r>
            <w:r w:rsidR="000C1C8F">
              <w:t>een tekening, wel uitleg</w:t>
            </w:r>
          </w:p>
        </w:tc>
        <w:tc>
          <w:tcPr>
            <w:tcW w:w="1418" w:type="dxa"/>
          </w:tcPr>
          <w:p w14:paraId="04F1B78F" w14:textId="77777777" w:rsidR="000C1C8F" w:rsidRDefault="000C1C8F"/>
          <w:p w14:paraId="481BA5B7" w14:textId="77777777" w:rsidR="000C1C8F" w:rsidRDefault="000C1C8F"/>
          <w:p w14:paraId="67B1433B" w14:textId="77777777" w:rsidR="002D50EE" w:rsidRDefault="000C1C8F">
            <w:r>
              <w:t>OK</w:t>
            </w:r>
          </w:p>
        </w:tc>
      </w:tr>
      <w:tr w:rsidR="002D50EE" w14:paraId="7CFE78DD" w14:textId="77777777" w:rsidTr="004B6405">
        <w:tc>
          <w:tcPr>
            <w:tcW w:w="534" w:type="dxa"/>
          </w:tcPr>
          <w:p w14:paraId="73BA4ADF" w14:textId="77777777" w:rsidR="002D50EE" w:rsidRDefault="000C1C8F">
            <w:r>
              <w:t>4</w:t>
            </w:r>
          </w:p>
        </w:tc>
        <w:tc>
          <w:tcPr>
            <w:tcW w:w="6945" w:type="dxa"/>
          </w:tcPr>
          <w:p w14:paraId="4CD73071" w14:textId="5B4C9A6C" w:rsidR="002D50EE" w:rsidRDefault="00CC61EA">
            <w:r>
              <w:t>*</w:t>
            </w:r>
            <w:r w:rsidR="00056273">
              <w:t>e</w:t>
            </w:r>
            <w:r w:rsidR="000C1C8F">
              <w:t>r zijn leerlingen die zeggen dat de ene grafiek een bepaalde waarde onder de andere liggen</w:t>
            </w:r>
          </w:p>
          <w:p w14:paraId="766A3A63" w14:textId="48429C32" w:rsidR="000C1C8F" w:rsidRDefault="00CC61EA" w:rsidP="000C1C8F">
            <w:r>
              <w:t>*</w:t>
            </w:r>
            <w:r w:rsidR="00056273">
              <w:t>s</w:t>
            </w:r>
            <w:r w:rsidR="000C1C8F">
              <w:t>ommige leer</w:t>
            </w:r>
            <w:r>
              <w:t>lingen gaan opnieuw het helling</w:t>
            </w:r>
            <w:r w:rsidR="000C1C8F">
              <w:t>getal berekenen en komen dan op een verkeerd antwoord uit; hierin voorziet het CV</w:t>
            </w:r>
          </w:p>
          <w:p w14:paraId="644ED1E9" w14:textId="3E6F1683" w:rsidR="000C1C8F" w:rsidRDefault="00CC61EA" w:rsidP="000C1C8F">
            <w:r>
              <w:t>*</w:t>
            </w:r>
            <w:r w:rsidR="00056273">
              <w:t>l</w:t>
            </w:r>
            <w:r w:rsidR="000C1C8F">
              <w:t xml:space="preserve">eerlingen die bovenstaande doen, maar uiteindelijk toch de </w:t>
            </w:r>
            <w:proofErr w:type="spellStart"/>
            <w:r w:rsidR="000C1C8F">
              <w:t>rico</w:t>
            </w:r>
            <w:proofErr w:type="spellEnd"/>
            <w:r w:rsidR="000C1C8F">
              <w:t xml:space="preserve"> uit de opgave overnemen</w:t>
            </w:r>
          </w:p>
          <w:p w14:paraId="3ED7D1DA" w14:textId="46BF6C17" w:rsidR="000C1C8F" w:rsidRDefault="00CC61EA" w:rsidP="000C1C8F">
            <w:r>
              <w:t>*</w:t>
            </w:r>
            <w:r w:rsidR="00056273">
              <w:t>l</w:t>
            </w:r>
            <w:r w:rsidR="000C1C8F">
              <w:t>eerlingen die denken dat de lijnen even ver van elkaar liggen</w:t>
            </w:r>
          </w:p>
        </w:tc>
        <w:tc>
          <w:tcPr>
            <w:tcW w:w="1418" w:type="dxa"/>
          </w:tcPr>
          <w:p w14:paraId="789A7BD9" w14:textId="77777777" w:rsidR="002D50EE" w:rsidRDefault="002D50EE"/>
          <w:p w14:paraId="598E2400" w14:textId="77777777" w:rsidR="000C1C8F" w:rsidRDefault="000C1C8F">
            <w:r>
              <w:t>OK</w:t>
            </w:r>
          </w:p>
          <w:p w14:paraId="3D07EAB1" w14:textId="77777777" w:rsidR="000C1C8F" w:rsidRDefault="000C1C8F"/>
          <w:p w14:paraId="73C36835" w14:textId="77777777" w:rsidR="000C1C8F" w:rsidRDefault="000C1C8F"/>
          <w:p w14:paraId="2A81A647" w14:textId="77777777" w:rsidR="000C1C8F" w:rsidRDefault="000C1C8F"/>
          <w:p w14:paraId="4AD4B05C" w14:textId="77777777" w:rsidR="000C1C8F" w:rsidRDefault="000C1C8F">
            <w:r>
              <w:t>OK</w:t>
            </w:r>
          </w:p>
          <w:p w14:paraId="5C7E8699" w14:textId="77777777" w:rsidR="000C1C8F" w:rsidRDefault="000C1C8F">
            <w:r>
              <w:t>Max 1pt</w:t>
            </w:r>
          </w:p>
        </w:tc>
      </w:tr>
      <w:tr w:rsidR="002D50EE" w14:paraId="3B2C68D5" w14:textId="77777777" w:rsidTr="004B6405">
        <w:tc>
          <w:tcPr>
            <w:tcW w:w="534" w:type="dxa"/>
          </w:tcPr>
          <w:p w14:paraId="496FBBF5" w14:textId="77777777" w:rsidR="002D50EE" w:rsidRDefault="000C1C8F">
            <w:r>
              <w:t>5</w:t>
            </w:r>
          </w:p>
        </w:tc>
        <w:tc>
          <w:tcPr>
            <w:tcW w:w="6945" w:type="dxa"/>
          </w:tcPr>
          <w:p w14:paraId="5E8A81A4" w14:textId="77777777" w:rsidR="000C1C8F" w:rsidRPr="006053FC" w:rsidRDefault="000C1C8F">
            <w:pPr>
              <w:rPr>
                <w:i/>
              </w:rPr>
            </w:pPr>
            <w:r w:rsidRPr="006053FC">
              <w:rPr>
                <w:i/>
              </w:rPr>
              <w:t>slecht gemaakt, vaak maar één leerling die het goed doet</w:t>
            </w:r>
          </w:p>
          <w:p w14:paraId="029C500A" w14:textId="77777777" w:rsidR="006053FC" w:rsidRPr="006053FC" w:rsidRDefault="006053FC">
            <w:pPr>
              <w:rPr>
                <w:i/>
              </w:rPr>
            </w:pPr>
            <w:r w:rsidRPr="006053FC">
              <w:rPr>
                <w:i/>
              </w:rPr>
              <w:t>het is geoefend, maar het beklijft niet</w:t>
            </w:r>
          </w:p>
          <w:p w14:paraId="41B752D8" w14:textId="77777777" w:rsidR="006053FC" w:rsidRPr="006053FC" w:rsidRDefault="006053FC">
            <w:pPr>
              <w:rPr>
                <w:i/>
              </w:rPr>
            </w:pPr>
            <w:r w:rsidRPr="006053FC">
              <w:rPr>
                <w:i/>
              </w:rPr>
              <w:t>landelijk is deze opgave ook slechts gemaakt</w:t>
            </w:r>
          </w:p>
          <w:p w14:paraId="30F1FFB0" w14:textId="50ED79B4" w:rsidR="006053FC" w:rsidRDefault="00CC61EA">
            <w:r>
              <w:t>*</w:t>
            </w:r>
            <w:r w:rsidR="006053FC">
              <w:t>de eerste stap is -0,38*v (dus met minteken)</w:t>
            </w:r>
          </w:p>
          <w:p w14:paraId="4EEADDE6" w14:textId="4162C6A8" w:rsidR="006053FC" w:rsidRDefault="00CC61EA">
            <w:r>
              <w:t>*</w:t>
            </w:r>
            <w:r w:rsidR="00056273">
              <w:t>j</w:t>
            </w:r>
            <w:r w:rsidR="006053FC">
              <w:t>e mag hier aflezen: zie het verslag van de reguliere bespreking</w:t>
            </w:r>
          </w:p>
        </w:tc>
        <w:tc>
          <w:tcPr>
            <w:tcW w:w="1418" w:type="dxa"/>
          </w:tcPr>
          <w:p w14:paraId="234FAE07" w14:textId="77777777" w:rsidR="002D50EE" w:rsidRDefault="002D50EE"/>
          <w:p w14:paraId="42D4047B" w14:textId="77777777" w:rsidR="006053FC" w:rsidRDefault="006053FC"/>
          <w:p w14:paraId="5ABCB687" w14:textId="77777777" w:rsidR="006053FC" w:rsidRDefault="006053FC"/>
          <w:p w14:paraId="14B33CB3" w14:textId="77777777" w:rsidR="006053FC" w:rsidRDefault="006053FC" w:rsidP="006053FC">
            <w:r>
              <w:t>OK</w:t>
            </w:r>
          </w:p>
        </w:tc>
      </w:tr>
      <w:tr w:rsidR="002D50EE" w14:paraId="72384F35" w14:textId="77777777" w:rsidTr="004B6405">
        <w:tc>
          <w:tcPr>
            <w:tcW w:w="534" w:type="dxa"/>
          </w:tcPr>
          <w:p w14:paraId="31BE89FF" w14:textId="77777777" w:rsidR="002D50EE" w:rsidRDefault="006053FC">
            <w:r>
              <w:t>6</w:t>
            </w:r>
          </w:p>
        </w:tc>
        <w:tc>
          <w:tcPr>
            <w:tcW w:w="6945" w:type="dxa"/>
          </w:tcPr>
          <w:p w14:paraId="75C0D493" w14:textId="77777777" w:rsidR="002D50EE" w:rsidRDefault="00056273">
            <w:pPr>
              <w:rPr>
                <w:i/>
              </w:rPr>
            </w:pPr>
            <w:r>
              <w:rPr>
                <w:i/>
              </w:rPr>
              <w:t>l</w:t>
            </w:r>
            <w:r w:rsidR="006053FC">
              <w:rPr>
                <w:i/>
              </w:rPr>
              <w:t>euke vraag, maar v</w:t>
            </w:r>
            <w:r>
              <w:rPr>
                <w:i/>
              </w:rPr>
              <w:t>raagt eigenlijk om kansrekening</w:t>
            </w:r>
          </w:p>
          <w:p w14:paraId="01A7FC8C" w14:textId="77777777" w:rsidR="006053FC" w:rsidRDefault="00056273">
            <w:pPr>
              <w:rPr>
                <w:i/>
              </w:rPr>
            </w:pPr>
            <w:r>
              <w:rPr>
                <w:i/>
              </w:rPr>
              <w:t>s</w:t>
            </w:r>
            <w:r w:rsidR="006053FC">
              <w:rPr>
                <w:i/>
              </w:rPr>
              <w:t>ommige leerlingen passen</w:t>
            </w:r>
            <w:r>
              <w:rPr>
                <w:i/>
              </w:rPr>
              <w:t xml:space="preserve"> zelfs correct kansrekening toe</w:t>
            </w:r>
          </w:p>
          <w:p w14:paraId="24904520" w14:textId="1B0B9FDD" w:rsidR="006053FC" w:rsidRDefault="00CC61EA">
            <w:r>
              <w:t>*</w:t>
            </w:r>
            <w:r w:rsidR="00056273">
              <w:t>a</w:t>
            </w:r>
            <w:r w:rsidR="006053FC">
              <w:t>lternatieve oplossing: 5! – 4!; er zijn</w:t>
            </w:r>
            <w:r>
              <w:t xml:space="preserve"> nog</w:t>
            </w:r>
            <w:r w:rsidR="00056273">
              <w:t xml:space="preserve"> andere correcte strategieën</w:t>
            </w:r>
          </w:p>
          <w:p w14:paraId="4DB8B44B" w14:textId="28009FC7" w:rsidR="00056273" w:rsidRPr="006053FC" w:rsidRDefault="00CC61EA">
            <w:r>
              <w:t>*</w:t>
            </w:r>
            <w:r w:rsidR="00056273">
              <w:t>het antwoord 5!</w:t>
            </w:r>
          </w:p>
        </w:tc>
        <w:tc>
          <w:tcPr>
            <w:tcW w:w="1418" w:type="dxa"/>
          </w:tcPr>
          <w:p w14:paraId="41E97428" w14:textId="77777777" w:rsidR="002D50EE" w:rsidRDefault="002D50EE"/>
          <w:p w14:paraId="3419E8AA" w14:textId="77777777" w:rsidR="00056273" w:rsidRDefault="00056273"/>
          <w:p w14:paraId="60FF9C32" w14:textId="77777777" w:rsidR="00056273" w:rsidRDefault="00056273"/>
          <w:p w14:paraId="49180D38" w14:textId="77777777" w:rsidR="00056273" w:rsidRDefault="00056273"/>
          <w:p w14:paraId="3ABFFC21" w14:textId="77777777" w:rsidR="00056273" w:rsidRDefault="00056273">
            <w:r>
              <w:t xml:space="preserve">2 </w:t>
            </w:r>
            <w:proofErr w:type="spellStart"/>
            <w:r>
              <w:t>pt</w:t>
            </w:r>
            <w:proofErr w:type="spellEnd"/>
          </w:p>
        </w:tc>
      </w:tr>
      <w:tr w:rsidR="002D50EE" w14:paraId="6B464195" w14:textId="77777777" w:rsidTr="004B6405">
        <w:tc>
          <w:tcPr>
            <w:tcW w:w="534" w:type="dxa"/>
          </w:tcPr>
          <w:p w14:paraId="7543A08F" w14:textId="77777777" w:rsidR="002D50EE" w:rsidRDefault="00056273">
            <w:r>
              <w:t>7</w:t>
            </w:r>
          </w:p>
        </w:tc>
        <w:tc>
          <w:tcPr>
            <w:tcW w:w="6945" w:type="dxa"/>
          </w:tcPr>
          <w:p w14:paraId="3E7374FA" w14:textId="3AFE5B80" w:rsidR="002D50EE" w:rsidRDefault="00CC61EA">
            <w:r>
              <w:t>*</w:t>
            </w:r>
            <w:r w:rsidR="00056273">
              <w:t>leerling laat 3.2.1 staan, geen antwoord (6)</w:t>
            </w:r>
          </w:p>
          <w:p w14:paraId="6E5B6B5E" w14:textId="4B091EE8" w:rsidR="00056273" w:rsidRDefault="00CC61EA">
            <w:r>
              <w:t>*</w:t>
            </w:r>
            <w:r w:rsidR="00056273">
              <w:t>antwoord 4 boven 2 = 6</w:t>
            </w:r>
          </w:p>
          <w:p w14:paraId="4432D91A" w14:textId="37F38937" w:rsidR="00056273" w:rsidRDefault="00CC61EA">
            <w:r>
              <w:t>*</w:t>
            </w:r>
            <w:r w:rsidR="00056273">
              <w:t>antwoord 4!/4 = 6</w:t>
            </w:r>
          </w:p>
          <w:p w14:paraId="6DBFA045" w14:textId="14E3E224" w:rsidR="00056273" w:rsidRDefault="00CC61EA">
            <w:r>
              <w:t>*</w:t>
            </w:r>
            <w:r w:rsidR="004B6405">
              <w:t xml:space="preserve">antwoord 6 </w:t>
            </w:r>
            <w:r w:rsidR="00056273">
              <w:t>met uitleg dat er in de tabel is geteld</w:t>
            </w:r>
          </w:p>
          <w:p w14:paraId="6B74717F" w14:textId="05674CC8" w:rsidR="004B6405" w:rsidRDefault="00CC61EA" w:rsidP="004B6405">
            <w:r>
              <w:t>*</w:t>
            </w:r>
            <w:r w:rsidR="004B6405">
              <w:t>boomdiagram dat bij de tweede taart ophoudt, waarbij ze de vieren op de tweede plaats hebben omcirkeld</w:t>
            </w:r>
          </w:p>
          <w:p w14:paraId="6D330DD8" w14:textId="66F955FE" w:rsidR="004B6405" w:rsidRDefault="00CC61EA" w:rsidP="004B6405">
            <w:r>
              <w:t>*</w:t>
            </w:r>
            <w:r w:rsidR="004B6405">
              <w:t>gebruik eigen codering zonder uitleg van deze codering</w:t>
            </w:r>
          </w:p>
        </w:tc>
        <w:tc>
          <w:tcPr>
            <w:tcW w:w="1418" w:type="dxa"/>
          </w:tcPr>
          <w:p w14:paraId="5AA70949" w14:textId="77777777" w:rsidR="002D50EE" w:rsidRDefault="00056273">
            <w:r>
              <w:t xml:space="preserve">2 </w:t>
            </w:r>
            <w:proofErr w:type="spellStart"/>
            <w:r>
              <w:t>pt</w:t>
            </w:r>
            <w:proofErr w:type="spellEnd"/>
          </w:p>
          <w:p w14:paraId="551C0C10" w14:textId="77777777" w:rsidR="00056273" w:rsidRDefault="00056273">
            <w:r>
              <w:t xml:space="preserve">0 </w:t>
            </w:r>
            <w:proofErr w:type="spellStart"/>
            <w:r>
              <w:t>pt</w:t>
            </w:r>
            <w:proofErr w:type="spellEnd"/>
          </w:p>
          <w:p w14:paraId="300793C9" w14:textId="77777777" w:rsidR="00056273" w:rsidRDefault="00056273">
            <w:r>
              <w:t xml:space="preserve">3 </w:t>
            </w:r>
            <w:proofErr w:type="spellStart"/>
            <w:r>
              <w:t>pt</w:t>
            </w:r>
            <w:proofErr w:type="spellEnd"/>
          </w:p>
          <w:p w14:paraId="2DBD54EC" w14:textId="77777777" w:rsidR="00056273" w:rsidRDefault="00056273">
            <w:r>
              <w:t xml:space="preserve">3 </w:t>
            </w:r>
            <w:proofErr w:type="spellStart"/>
            <w:r>
              <w:t>pt</w:t>
            </w:r>
            <w:proofErr w:type="spellEnd"/>
          </w:p>
          <w:p w14:paraId="536F9F79" w14:textId="77777777" w:rsidR="004B6405" w:rsidRDefault="004B6405"/>
          <w:p w14:paraId="7C45D891" w14:textId="77777777" w:rsidR="004B6405" w:rsidRDefault="004B6405">
            <w:r>
              <w:t xml:space="preserve">1 </w:t>
            </w:r>
            <w:proofErr w:type="spellStart"/>
            <w:r>
              <w:t>pt</w:t>
            </w:r>
            <w:proofErr w:type="spellEnd"/>
          </w:p>
          <w:p w14:paraId="1E923D4C" w14:textId="77777777" w:rsidR="004B6405" w:rsidRDefault="004B6405">
            <w:r>
              <w:t>OK</w:t>
            </w:r>
          </w:p>
        </w:tc>
      </w:tr>
      <w:tr w:rsidR="002D50EE" w14:paraId="6986206C" w14:textId="77777777" w:rsidTr="004B6405">
        <w:tc>
          <w:tcPr>
            <w:tcW w:w="534" w:type="dxa"/>
          </w:tcPr>
          <w:p w14:paraId="014EDB15" w14:textId="77777777" w:rsidR="002D50EE" w:rsidRDefault="004B6405">
            <w:r>
              <w:t>8</w:t>
            </w:r>
          </w:p>
        </w:tc>
        <w:tc>
          <w:tcPr>
            <w:tcW w:w="6945" w:type="dxa"/>
          </w:tcPr>
          <w:p w14:paraId="4937621C" w14:textId="77777777" w:rsidR="002D50EE" w:rsidRDefault="004B6405">
            <w:r>
              <w:rPr>
                <w:i/>
              </w:rPr>
              <w:t>Staat onderzoek, maar moet op regulier examen ook</w:t>
            </w:r>
          </w:p>
          <w:p w14:paraId="6CBBAFD3" w14:textId="77777777" w:rsidR="004B6405" w:rsidRDefault="004B6405">
            <w:r>
              <w:rPr>
                <w:i/>
              </w:rPr>
              <w:t>Erg simpel; dat vonden leerlingen ook</w:t>
            </w:r>
          </w:p>
          <w:p w14:paraId="77552D48" w14:textId="0664DA1A" w:rsidR="004B6405" w:rsidRDefault="00CC61EA">
            <w:r>
              <w:t>*</w:t>
            </w:r>
            <w:r w:rsidR="005A4BE9">
              <w:t>b</w:t>
            </w:r>
            <w:r w:rsidR="004B6405">
              <w:t>ij ieder ontbrekend rijtje in de tabel</w:t>
            </w:r>
          </w:p>
          <w:p w14:paraId="19B71846" w14:textId="77777777" w:rsidR="005A4BE9" w:rsidRDefault="005A4BE9">
            <w:r>
              <w:t>MAAR: zie bespreking landelijk examen:</w:t>
            </w:r>
          </w:p>
          <w:p w14:paraId="202AE550" w14:textId="660FCF57" w:rsidR="005A4BE9" w:rsidRDefault="00CC61EA">
            <w:r>
              <w:t>*</w:t>
            </w:r>
            <w:r w:rsidR="005A4BE9">
              <w:t>*als zomaar wat omcirkeld is zonder consistentie</w:t>
            </w:r>
          </w:p>
          <w:p w14:paraId="28ABE42A" w14:textId="079229C8" w:rsidR="004B6405" w:rsidRDefault="005A4BE9">
            <w:r>
              <w:t>*</w:t>
            </w:r>
            <w:r w:rsidR="00CC61EA">
              <w:t>*</w:t>
            </w:r>
            <w:r>
              <w:t>a</w:t>
            </w:r>
            <w:r w:rsidR="004B6405">
              <w:t xml:space="preserve">ls je de tien </w:t>
            </w:r>
            <w:r>
              <w:t>goede hebt gevonden, maakt het niet uit wat je verder hebt gekruist in de tabel; passabel; zie bespreking landelijk examen</w:t>
            </w:r>
          </w:p>
          <w:p w14:paraId="655CD847" w14:textId="7AF98CF7" w:rsidR="005A4BE9" w:rsidRDefault="00CC61EA">
            <w:r>
              <w:t>*</w:t>
            </w:r>
            <w:r w:rsidR="005A4BE9">
              <w:t>als je de eerste rij goed doet e</w:t>
            </w:r>
            <w:r>
              <w:t xml:space="preserve">n vervolgens systematisch </w:t>
            </w:r>
            <w:proofErr w:type="spellStart"/>
            <w:r>
              <w:t>koloms</w:t>
            </w:r>
            <w:r w:rsidR="005A4BE9">
              <w:t>gewijs</w:t>
            </w:r>
            <w:proofErr w:type="spellEnd"/>
            <w:r w:rsidR="005A4BE9">
              <w:t xml:space="preserve"> dezelfde posities gebruikt (probleem Bert)</w:t>
            </w:r>
          </w:p>
          <w:p w14:paraId="35E1FE66" w14:textId="2EA578EB" w:rsidR="005A4BE9" w:rsidRDefault="00CC61EA">
            <w:r>
              <w:t>*e</w:t>
            </w:r>
            <w:r w:rsidR="005A4BE9">
              <w:t xml:space="preserve">indantwoord: “Marlies zal </w:t>
            </w:r>
            <w:r w:rsidR="005A4BE9">
              <w:rPr>
                <w:i/>
              </w:rPr>
              <w:t>maar</w:t>
            </w:r>
            <w:r w:rsidR="005A4BE9">
              <w:t xml:space="preserve"> tien keer de grootste krijgen”</w:t>
            </w:r>
          </w:p>
          <w:p w14:paraId="39E96A65" w14:textId="6FB10CFE" w:rsidR="005A4BE9" w:rsidRPr="005A4BE9" w:rsidRDefault="00CC61EA">
            <w:r>
              <w:t>*e</w:t>
            </w:r>
            <w:r w:rsidR="005A4BE9">
              <w:t>indantwoord: “niet vaker”</w:t>
            </w:r>
          </w:p>
        </w:tc>
        <w:tc>
          <w:tcPr>
            <w:tcW w:w="1418" w:type="dxa"/>
          </w:tcPr>
          <w:p w14:paraId="4AA36847" w14:textId="77777777" w:rsidR="002D50EE" w:rsidRDefault="002D50EE"/>
          <w:p w14:paraId="79E43F7C" w14:textId="77777777" w:rsidR="004B6405" w:rsidRDefault="004B6405"/>
          <w:p w14:paraId="44647421" w14:textId="77777777" w:rsidR="004B6405" w:rsidRDefault="004B6405" w:rsidP="004B6405">
            <w:r>
              <w:t>-1 (max -3)</w:t>
            </w:r>
          </w:p>
          <w:p w14:paraId="5CC7E809" w14:textId="77777777" w:rsidR="005A4BE9" w:rsidRDefault="005A4BE9" w:rsidP="004B6405"/>
          <w:p w14:paraId="7C1D7722" w14:textId="77777777" w:rsidR="005A4BE9" w:rsidRDefault="005A4BE9" w:rsidP="004B6405">
            <w:r>
              <w:t xml:space="preserve">0 </w:t>
            </w:r>
            <w:proofErr w:type="spellStart"/>
            <w:r>
              <w:t>pt</w:t>
            </w:r>
            <w:proofErr w:type="spellEnd"/>
          </w:p>
          <w:p w14:paraId="117059B3" w14:textId="77777777" w:rsidR="005A4BE9" w:rsidRDefault="005A4BE9" w:rsidP="004B6405"/>
          <w:p w14:paraId="1E2DF5BB" w14:textId="77777777" w:rsidR="005A4BE9" w:rsidRDefault="005A4BE9" w:rsidP="004B6405">
            <w:r>
              <w:t>OK</w:t>
            </w:r>
          </w:p>
          <w:p w14:paraId="6438C845" w14:textId="77777777" w:rsidR="005A4BE9" w:rsidRDefault="005A4BE9" w:rsidP="004B6405"/>
          <w:p w14:paraId="7167E7E3" w14:textId="77777777" w:rsidR="005A4BE9" w:rsidRDefault="005A4BE9" w:rsidP="004B6405">
            <w:r>
              <w:t xml:space="preserve">2 </w:t>
            </w:r>
            <w:proofErr w:type="spellStart"/>
            <w:r>
              <w:t>pt</w:t>
            </w:r>
            <w:proofErr w:type="spellEnd"/>
          </w:p>
          <w:p w14:paraId="3A37F417" w14:textId="77777777" w:rsidR="005A4BE9" w:rsidRDefault="005A4BE9" w:rsidP="004B6405">
            <w:r>
              <w:t>OK</w:t>
            </w:r>
          </w:p>
          <w:p w14:paraId="0F9BDD51" w14:textId="77777777" w:rsidR="005A4BE9" w:rsidRDefault="005A4BE9" w:rsidP="004B6405">
            <w:r>
              <w:t>OK</w:t>
            </w:r>
          </w:p>
        </w:tc>
      </w:tr>
      <w:tr w:rsidR="002D50EE" w14:paraId="396E2AEB" w14:textId="77777777" w:rsidTr="004B6405">
        <w:tc>
          <w:tcPr>
            <w:tcW w:w="534" w:type="dxa"/>
          </w:tcPr>
          <w:p w14:paraId="5996D1AF" w14:textId="77777777" w:rsidR="002D50EE" w:rsidRDefault="005A4BE9">
            <w:r>
              <w:t>9</w:t>
            </w:r>
          </w:p>
        </w:tc>
        <w:tc>
          <w:tcPr>
            <w:tcW w:w="6945" w:type="dxa"/>
          </w:tcPr>
          <w:p w14:paraId="09F7097C" w14:textId="77777777" w:rsidR="002D50EE" w:rsidRDefault="00F62EFA">
            <w:pPr>
              <w:rPr>
                <w:i/>
              </w:rPr>
            </w:pPr>
            <w:r>
              <w:rPr>
                <w:i/>
              </w:rPr>
              <w:t>m</w:t>
            </w:r>
            <w:r w:rsidR="005A4BE9">
              <w:rPr>
                <w:i/>
              </w:rPr>
              <w:t xml:space="preserve">ooie </w:t>
            </w:r>
            <w:r w:rsidR="00EB447F">
              <w:rPr>
                <w:i/>
              </w:rPr>
              <w:t>context, wel erg talig, leest niet soepel</w:t>
            </w:r>
          </w:p>
          <w:p w14:paraId="65338487" w14:textId="77777777" w:rsidR="00F62EFA" w:rsidRDefault="00F62EFA">
            <w:pPr>
              <w:rPr>
                <w:i/>
              </w:rPr>
            </w:pPr>
            <w:r>
              <w:rPr>
                <w:i/>
              </w:rPr>
              <w:t>dit onderdeel (9) is massaal misgegaan</w:t>
            </w:r>
          </w:p>
          <w:p w14:paraId="04702EE0" w14:textId="77777777" w:rsidR="00F62EFA" w:rsidRDefault="00F62EFA">
            <w:r>
              <w:rPr>
                <w:i/>
              </w:rPr>
              <w:t>extrapoleren moet met belachelijke nauwkeurigheid</w:t>
            </w:r>
          </w:p>
          <w:p w14:paraId="5EC2F634" w14:textId="764C692D" w:rsidR="005A4BE9" w:rsidRDefault="00CC61EA">
            <w:r>
              <w:t>*</w:t>
            </w:r>
            <w:r w:rsidR="00F62EFA">
              <w:t>lineaire aanpak (zie reguliere bespreking)</w:t>
            </w:r>
          </w:p>
          <w:p w14:paraId="786C16E2" w14:textId="6C6BDBC1" w:rsidR="00F62EFA" w:rsidRDefault="00CC61EA">
            <w:r>
              <w:t>*</w:t>
            </w:r>
            <w:r w:rsidR="00F62EFA">
              <w:t>deling verkeerdom</w:t>
            </w:r>
          </w:p>
          <w:p w14:paraId="65B6CED1" w14:textId="00DA776C" w:rsidR="00F62EFA" w:rsidRDefault="00CC61EA">
            <w:r>
              <w:t>*</w:t>
            </w:r>
            <w:r w:rsidR="00F62EFA">
              <w:t>procentteken achter 0,95</w:t>
            </w:r>
          </w:p>
          <w:p w14:paraId="3129055D" w14:textId="4D0328D4" w:rsidR="00F62EFA" w:rsidRPr="005A4BE9" w:rsidRDefault="00CC61EA">
            <w:r>
              <w:t>*</w:t>
            </w:r>
            <w:r w:rsidR="00F62EFA">
              <w:t>groeifactor per jaar i.p.v. per ee</w:t>
            </w:r>
            <w:r>
              <w:t>uw (verduidelijking BR</w:t>
            </w:r>
            <w:r w:rsidR="00F62EFA">
              <w:t>)</w:t>
            </w:r>
          </w:p>
        </w:tc>
        <w:tc>
          <w:tcPr>
            <w:tcW w:w="1418" w:type="dxa"/>
          </w:tcPr>
          <w:p w14:paraId="0DBF87AC" w14:textId="77777777" w:rsidR="002D50EE" w:rsidRDefault="002D50EE"/>
          <w:p w14:paraId="07C47E85" w14:textId="77777777" w:rsidR="00F62EFA" w:rsidRDefault="00F62EFA"/>
          <w:p w14:paraId="18366E2A" w14:textId="77777777" w:rsidR="00F62EFA" w:rsidRDefault="00F62EFA"/>
          <w:p w14:paraId="7B2CFD6C" w14:textId="77777777" w:rsidR="00F62EFA" w:rsidRDefault="00F62EFA">
            <w:r>
              <w:t xml:space="preserve">0 </w:t>
            </w:r>
            <w:proofErr w:type="spellStart"/>
            <w:r>
              <w:t>pt</w:t>
            </w:r>
            <w:proofErr w:type="spellEnd"/>
          </w:p>
          <w:p w14:paraId="080312F8" w14:textId="77777777" w:rsidR="00F62EFA" w:rsidRDefault="00F62EFA">
            <w:r>
              <w:t xml:space="preserve">2 </w:t>
            </w:r>
            <w:proofErr w:type="spellStart"/>
            <w:r>
              <w:t>pt</w:t>
            </w:r>
            <w:proofErr w:type="spellEnd"/>
          </w:p>
          <w:p w14:paraId="78FB7BF2" w14:textId="77777777" w:rsidR="00F62EFA" w:rsidRDefault="00F62EFA">
            <w:r>
              <w:t>-1</w:t>
            </w:r>
          </w:p>
          <w:p w14:paraId="62CEFA88" w14:textId="77777777" w:rsidR="00F62EFA" w:rsidRDefault="00F62EFA">
            <w:r>
              <w:t>-1</w:t>
            </w:r>
          </w:p>
        </w:tc>
      </w:tr>
      <w:tr w:rsidR="002D50EE" w14:paraId="5308B8FC" w14:textId="77777777" w:rsidTr="004B6405">
        <w:tc>
          <w:tcPr>
            <w:tcW w:w="534" w:type="dxa"/>
          </w:tcPr>
          <w:p w14:paraId="52714858" w14:textId="77777777" w:rsidR="002D50EE" w:rsidRDefault="00F62EFA">
            <w:r>
              <w:t>10</w:t>
            </w:r>
          </w:p>
        </w:tc>
        <w:tc>
          <w:tcPr>
            <w:tcW w:w="6945" w:type="dxa"/>
          </w:tcPr>
          <w:p w14:paraId="5EF1430A" w14:textId="7E8E8A06" w:rsidR="002D50EE" w:rsidRDefault="00CC61EA">
            <w:r>
              <w:t>*</w:t>
            </w:r>
            <w:r w:rsidR="00F62EFA">
              <w:t>op scherm rekenmachines van Theo’s leerlingen (</w:t>
            </w:r>
            <w:proofErr w:type="spellStart"/>
            <w:r w:rsidR="00F62EFA">
              <w:t>TInSpire</w:t>
            </w:r>
            <w:proofErr w:type="spellEnd"/>
            <w:r w:rsidR="00F62EFA">
              <w:t>) staat standaard de wetenschappelijke notatie aan bij grafisch oplossen van de som; het antwoord is dan 3400</w:t>
            </w:r>
          </w:p>
          <w:p w14:paraId="68A5C620" w14:textId="3D5216FE" w:rsidR="0076535F" w:rsidRDefault="00CC61EA" w:rsidP="0076535F">
            <w:r>
              <w:t>*</w:t>
            </w:r>
            <w:r w:rsidR="0076535F">
              <w:t>jaartal niet een geheel getal</w:t>
            </w:r>
          </w:p>
        </w:tc>
        <w:tc>
          <w:tcPr>
            <w:tcW w:w="1418" w:type="dxa"/>
          </w:tcPr>
          <w:p w14:paraId="3AAE9E41" w14:textId="77777777" w:rsidR="002D50EE" w:rsidRDefault="002D50EE"/>
          <w:p w14:paraId="57F9FB47" w14:textId="77777777" w:rsidR="0076535F" w:rsidRDefault="0076535F"/>
          <w:p w14:paraId="2C29C090" w14:textId="77777777" w:rsidR="0076535F" w:rsidRDefault="0076535F">
            <w:r>
              <w:t>OK</w:t>
            </w:r>
          </w:p>
          <w:p w14:paraId="58CD321F" w14:textId="77777777" w:rsidR="0076535F" w:rsidRDefault="0076535F">
            <w:r>
              <w:t>-1</w:t>
            </w:r>
          </w:p>
        </w:tc>
      </w:tr>
      <w:tr w:rsidR="002D50EE" w14:paraId="50C1CC87" w14:textId="77777777" w:rsidTr="004B6405">
        <w:tc>
          <w:tcPr>
            <w:tcW w:w="534" w:type="dxa"/>
          </w:tcPr>
          <w:p w14:paraId="10AD80B4" w14:textId="77777777" w:rsidR="002D50EE" w:rsidRDefault="0076535F">
            <w:r>
              <w:t>11</w:t>
            </w:r>
          </w:p>
        </w:tc>
        <w:tc>
          <w:tcPr>
            <w:tcW w:w="6945" w:type="dxa"/>
          </w:tcPr>
          <w:p w14:paraId="6B2F351B" w14:textId="77777777" w:rsidR="002D50EE" w:rsidRDefault="0076535F">
            <w:r>
              <w:rPr>
                <w:i/>
              </w:rPr>
              <w:t>gaat over het algemeen goed</w:t>
            </w:r>
          </w:p>
          <w:p w14:paraId="0D154419" w14:textId="1148F035" w:rsidR="0076535F" w:rsidRPr="0076535F" w:rsidRDefault="00CC61EA">
            <w:r>
              <w:t>*</w:t>
            </w:r>
            <w:r w:rsidR="0076535F">
              <w:t>W afgerond naar 158</w:t>
            </w:r>
          </w:p>
        </w:tc>
        <w:tc>
          <w:tcPr>
            <w:tcW w:w="1418" w:type="dxa"/>
          </w:tcPr>
          <w:p w14:paraId="03E22D28" w14:textId="77777777" w:rsidR="002D50EE" w:rsidRDefault="002D50EE"/>
          <w:p w14:paraId="16EB023E" w14:textId="77777777" w:rsidR="0076535F" w:rsidRDefault="0076535F">
            <w:r>
              <w:t>OK</w:t>
            </w:r>
          </w:p>
        </w:tc>
      </w:tr>
      <w:tr w:rsidR="002D50EE" w14:paraId="5B1B496D" w14:textId="77777777" w:rsidTr="004B6405">
        <w:tc>
          <w:tcPr>
            <w:tcW w:w="534" w:type="dxa"/>
          </w:tcPr>
          <w:p w14:paraId="35D0463D" w14:textId="77777777" w:rsidR="002D50EE" w:rsidRDefault="0076535F">
            <w:r>
              <w:t>12</w:t>
            </w:r>
          </w:p>
        </w:tc>
        <w:tc>
          <w:tcPr>
            <w:tcW w:w="6945" w:type="dxa"/>
          </w:tcPr>
          <w:p w14:paraId="12235AEB" w14:textId="3633E43E" w:rsidR="002D50EE" w:rsidRDefault="00CC61EA">
            <w:r>
              <w:t>*</w:t>
            </w:r>
            <w:r w:rsidR="0076535F">
              <w:t>leerlingen die uitkomen op een goed antwoord, maar er vervol</w:t>
            </w:r>
            <w:r w:rsidR="001A20A6">
              <w:t>gens 2000 afhalen op optellen</w:t>
            </w:r>
          </w:p>
          <w:p w14:paraId="7163AB28" w14:textId="3DBF9265" w:rsidR="001A20A6" w:rsidRDefault="00CC61EA">
            <w:r>
              <w:t>*</w:t>
            </w:r>
            <w:r w:rsidR="001A20A6">
              <w:t xml:space="preserve">getallenvoorbeeld met tussentijds afronden (verduidelijking </w:t>
            </w:r>
            <w:r>
              <w:t>BR)</w:t>
            </w:r>
          </w:p>
          <w:p w14:paraId="6B55B7C5" w14:textId="32094211" w:rsidR="001A20A6" w:rsidRDefault="00CC61EA">
            <w:r>
              <w:t>*</w:t>
            </w:r>
            <w:r w:rsidR="001A20A6">
              <w:t>Uitleg: “er geldt een vuistregel ...”</w:t>
            </w:r>
          </w:p>
          <w:p w14:paraId="17AA09CE" w14:textId="73A5440D" w:rsidR="00B202FF" w:rsidRDefault="00CC61EA">
            <w:r>
              <w:t>*</w:t>
            </w:r>
            <w:r w:rsidR="00B202FF">
              <w:t>Echt te kleine groeifactor</w:t>
            </w:r>
          </w:p>
        </w:tc>
        <w:tc>
          <w:tcPr>
            <w:tcW w:w="1418" w:type="dxa"/>
          </w:tcPr>
          <w:p w14:paraId="7146E971" w14:textId="77777777" w:rsidR="002D50EE" w:rsidRDefault="002D50EE"/>
          <w:p w14:paraId="06A9C43B" w14:textId="796004CE" w:rsidR="001A20A6" w:rsidRDefault="001A20A6">
            <w:r>
              <w:t>-1</w:t>
            </w:r>
          </w:p>
          <w:p w14:paraId="39D9C13C" w14:textId="77777777" w:rsidR="001A20A6" w:rsidRDefault="001A20A6">
            <w:r>
              <w:t>-1</w:t>
            </w:r>
          </w:p>
          <w:p w14:paraId="5BB1F190" w14:textId="77777777" w:rsidR="001A20A6" w:rsidRDefault="001A20A6">
            <w:r>
              <w:t>OK</w:t>
            </w:r>
          </w:p>
          <w:p w14:paraId="71D6DE4E" w14:textId="548D0BDC" w:rsidR="00B202FF" w:rsidRDefault="00B202FF">
            <w:r>
              <w:t xml:space="preserve">0 </w:t>
            </w:r>
            <w:proofErr w:type="spellStart"/>
            <w:r>
              <w:t>pt</w:t>
            </w:r>
            <w:proofErr w:type="spellEnd"/>
          </w:p>
        </w:tc>
      </w:tr>
      <w:tr w:rsidR="002D50EE" w14:paraId="0A9D7641" w14:textId="77777777" w:rsidTr="004B6405">
        <w:tc>
          <w:tcPr>
            <w:tcW w:w="534" w:type="dxa"/>
          </w:tcPr>
          <w:p w14:paraId="40DCB470" w14:textId="77777777" w:rsidR="002D50EE" w:rsidRDefault="001A20A6">
            <w:r>
              <w:t>13</w:t>
            </w:r>
          </w:p>
        </w:tc>
        <w:tc>
          <w:tcPr>
            <w:tcW w:w="6945" w:type="dxa"/>
          </w:tcPr>
          <w:p w14:paraId="6E02FE5B" w14:textId="77777777" w:rsidR="002D50EE" w:rsidRDefault="00EB447F">
            <w:r>
              <w:rPr>
                <w:i/>
              </w:rPr>
              <w:t>dit gaat vaak fout</w:t>
            </w:r>
          </w:p>
          <w:p w14:paraId="03E4E8D1" w14:textId="77777777" w:rsidR="00EB447F" w:rsidRDefault="004F0113">
            <w:r>
              <w:rPr>
                <w:i/>
              </w:rPr>
              <w:t>we zijn het niet eens met de royale toekenning van punten in de reguliere bespreking, maar gaan er wel in mee</w:t>
            </w:r>
          </w:p>
          <w:p w14:paraId="7FC441DC" w14:textId="05304C02" w:rsidR="004F0113" w:rsidRDefault="00CC61EA">
            <w:r>
              <w:t>*</w:t>
            </w:r>
            <w:r w:rsidR="004F0113">
              <w:t xml:space="preserve">verduidelijking </w:t>
            </w:r>
            <w:r>
              <w:t>BR</w:t>
            </w:r>
            <w:r w:rsidR="004F0113">
              <w:t>: verschil betekent ‘wortel van verschil’, niet ‘verschil van wortels’</w:t>
            </w:r>
          </w:p>
          <w:p w14:paraId="271F8E02" w14:textId="28E09828" w:rsidR="004F0113" w:rsidRPr="004F0113" w:rsidRDefault="00CC61EA">
            <w:r>
              <w:t>*</w:t>
            </w:r>
            <w:r w:rsidR="004F0113">
              <w:t>13.000 x 1,8 (i.p.v. 1,88)</w:t>
            </w:r>
          </w:p>
        </w:tc>
        <w:tc>
          <w:tcPr>
            <w:tcW w:w="1418" w:type="dxa"/>
          </w:tcPr>
          <w:p w14:paraId="0097AA96" w14:textId="77777777" w:rsidR="002D50EE" w:rsidRDefault="002D50EE"/>
          <w:p w14:paraId="5577F763" w14:textId="77777777" w:rsidR="004F0113" w:rsidRDefault="004F0113"/>
          <w:p w14:paraId="765A61F6" w14:textId="77777777" w:rsidR="004F0113" w:rsidRDefault="004F0113"/>
          <w:p w14:paraId="046D0D3C" w14:textId="77777777" w:rsidR="004F0113" w:rsidRDefault="004F0113"/>
          <w:p w14:paraId="66A17BCE" w14:textId="77777777" w:rsidR="004F0113" w:rsidRDefault="004F0113"/>
          <w:p w14:paraId="5C1772D6" w14:textId="77777777" w:rsidR="004F0113" w:rsidRDefault="004F0113">
            <w:r>
              <w:t>-1</w:t>
            </w:r>
          </w:p>
        </w:tc>
      </w:tr>
      <w:tr w:rsidR="002D50EE" w14:paraId="5744ED39" w14:textId="77777777" w:rsidTr="004B6405">
        <w:tc>
          <w:tcPr>
            <w:tcW w:w="534" w:type="dxa"/>
          </w:tcPr>
          <w:p w14:paraId="55CE4E6A" w14:textId="77777777" w:rsidR="002D50EE" w:rsidRDefault="004F0113">
            <w:r>
              <w:t>14</w:t>
            </w:r>
          </w:p>
        </w:tc>
        <w:tc>
          <w:tcPr>
            <w:tcW w:w="6945" w:type="dxa"/>
          </w:tcPr>
          <w:p w14:paraId="547BFF45" w14:textId="77777777" w:rsidR="002D50EE" w:rsidRDefault="006957F1" w:rsidP="00DF1DA1">
            <w:r>
              <w:t>grafieken tekenen en hieruit aflezen</w:t>
            </w:r>
          </w:p>
          <w:p w14:paraId="0EE5076B" w14:textId="77777777" w:rsidR="00DF1DA1" w:rsidRDefault="00DF1DA1" w:rsidP="00DF1DA1">
            <w:r>
              <w:t>we komen er niet uit</w:t>
            </w:r>
          </w:p>
          <w:p w14:paraId="44E28833" w14:textId="77777777" w:rsidR="00DF1DA1" w:rsidRPr="00CC61EA" w:rsidRDefault="00DF1DA1" w:rsidP="00DF1DA1">
            <w:pPr>
              <w:rPr>
                <w:b/>
              </w:rPr>
            </w:pPr>
            <w:r w:rsidRPr="00CC61EA">
              <w:rPr>
                <w:b/>
              </w:rPr>
              <w:t>Jos gaat uitzoeken hoe ‘lineair interpoleren’ in de schoolboeken staat</w:t>
            </w:r>
            <w:r w:rsidR="00645327" w:rsidRPr="00CC61EA">
              <w:rPr>
                <w:b/>
              </w:rPr>
              <w:t xml:space="preserve"> en zet dat op de mail</w:t>
            </w:r>
          </w:p>
          <w:p w14:paraId="66A31830" w14:textId="38F28392" w:rsidR="00645327" w:rsidRDefault="00645327" w:rsidP="00DF1DA1">
            <w:r>
              <w:t>Voorlopig spreken we af: als het heel nauwkeurig is en op 1200 euro uitkomt dan is het 3 punten waard. Anders naar inschatting lager beoordelen. Tenzij Jos ontdekt dat in de boeken een vrije interpretatie staat of een hele algebraïsche.</w:t>
            </w:r>
          </w:p>
        </w:tc>
        <w:tc>
          <w:tcPr>
            <w:tcW w:w="1418" w:type="dxa"/>
          </w:tcPr>
          <w:p w14:paraId="19E3E7EB" w14:textId="4D058DA5" w:rsidR="002D50EE" w:rsidRDefault="002D50EE"/>
        </w:tc>
      </w:tr>
      <w:tr w:rsidR="002D50EE" w14:paraId="2537AEFD" w14:textId="77777777" w:rsidTr="004B6405">
        <w:tc>
          <w:tcPr>
            <w:tcW w:w="534" w:type="dxa"/>
          </w:tcPr>
          <w:p w14:paraId="0A4D8F28" w14:textId="4AAE472A" w:rsidR="002D50EE" w:rsidRDefault="00645327">
            <w:r>
              <w:t>15</w:t>
            </w:r>
          </w:p>
        </w:tc>
        <w:tc>
          <w:tcPr>
            <w:tcW w:w="6945" w:type="dxa"/>
          </w:tcPr>
          <w:p w14:paraId="5968952B" w14:textId="4B3A0F8C" w:rsidR="002D50EE" w:rsidRDefault="00CC61EA">
            <w:r>
              <w:t>*</w:t>
            </w:r>
            <w:r w:rsidR="00645327">
              <w:t>terugrekenen, vanuit 35 cent</w:t>
            </w:r>
          </w:p>
          <w:p w14:paraId="700DE5CF" w14:textId="0D733F9C" w:rsidR="00645327" w:rsidRDefault="00CC61EA">
            <w:r>
              <w:t>*</w:t>
            </w:r>
            <w:r w:rsidR="00645327">
              <w:t>als alleen bolletje 1 ontbreekt</w:t>
            </w:r>
          </w:p>
          <w:p w14:paraId="3957F175" w14:textId="195BFDAB" w:rsidR="00645327" w:rsidRDefault="00CC61EA">
            <w:r>
              <w:t>*</w:t>
            </w:r>
            <w:r w:rsidR="00645327">
              <w:t>antwoord: “E 0,35 cent”</w:t>
            </w:r>
          </w:p>
          <w:p w14:paraId="10C227C5" w14:textId="791F5339" w:rsidR="00645327" w:rsidRDefault="00CC61EA">
            <w:r>
              <w:t>*</w:t>
            </w:r>
            <w:r w:rsidR="00645327">
              <w:t>als 500/174 en dus ook de verkeerde conclusie</w:t>
            </w:r>
          </w:p>
          <w:p w14:paraId="5C79B723" w14:textId="41C8A433" w:rsidR="00645327" w:rsidRDefault="00CC61EA">
            <w:r>
              <w:t>*</w:t>
            </w:r>
            <w:r w:rsidR="00645327">
              <w:t>i.p.v. voor drie voor twee kinderen berekend</w:t>
            </w:r>
          </w:p>
        </w:tc>
        <w:tc>
          <w:tcPr>
            <w:tcW w:w="1418" w:type="dxa"/>
          </w:tcPr>
          <w:p w14:paraId="62862652" w14:textId="77777777" w:rsidR="002D50EE" w:rsidRDefault="00645327">
            <w:r>
              <w:t>OK</w:t>
            </w:r>
          </w:p>
          <w:p w14:paraId="40BCCA9A" w14:textId="77777777" w:rsidR="00645327" w:rsidRDefault="00645327">
            <w:r>
              <w:t>OK</w:t>
            </w:r>
          </w:p>
          <w:p w14:paraId="38BFFF1E" w14:textId="77777777" w:rsidR="00645327" w:rsidRDefault="00645327">
            <w:r>
              <w:t>-1</w:t>
            </w:r>
          </w:p>
          <w:p w14:paraId="55DD4E41" w14:textId="77777777" w:rsidR="00645327" w:rsidRDefault="00645327">
            <w:r>
              <w:t xml:space="preserve">2 </w:t>
            </w:r>
            <w:proofErr w:type="spellStart"/>
            <w:r>
              <w:t>pt</w:t>
            </w:r>
            <w:proofErr w:type="spellEnd"/>
          </w:p>
          <w:p w14:paraId="4473B01A" w14:textId="260FF2B3" w:rsidR="00645327" w:rsidRDefault="00645327">
            <w:r>
              <w:t>-1</w:t>
            </w:r>
          </w:p>
        </w:tc>
      </w:tr>
      <w:tr w:rsidR="002D50EE" w14:paraId="356D6AD2" w14:textId="77777777" w:rsidTr="004B6405">
        <w:tc>
          <w:tcPr>
            <w:tcW w:w="534" w:type="dxa"/>
          </w:tcPr>
          <w:p w14:paraId="6440D5B5" w14:textId="13796D10" w:rsidR="002D50EE" w:rsidRDefault="00DD0F71">
            <w:r>
              <w:t>16</w:t>
            </w:r>
          </w:p>
        </w:tc>
        <w:tc>
          <w:tcPr>
            <w:tcW w:w="6945" w:type="dxa"/>
          </w:tcPr>
          <w:p w14:paraId="714A44D8" w14:textId="37CEBC9D" w:rsidR="002D50EE" w:rsidRDefault="00DD0F71">
            <w:r>
              <w:rPr>
                <w:i/>
              </w:rPr>
              <w:t>Erg vervelend om na te kijken. Er zijn mensen die een goed verhaal opschrijven, maar toch een goede conclusie trekken. De redeneringen lopen ook uiteen; kwalitatieve verhalen.</w:t>
            </w:r>
          </w:p>
          <w:p w14:paraId="6A761B1C" w14:textId="495000FC" w:rsidR="00DD0F71" w:rsidRDefault="00CC61EA">
            <w:r>
              <w:t>*</w:t>
            </w:r>
            <w:r w:rsidR="00DD0F71">
              <w:t>Gemiddelde berekenen van 1, 2, 3 en 4 kinderen en niet 5 en 6</w:t>
            </w:r>
          </w:p>
          <w:p w14:paraId="4FFAEBF2" w14:textId="1D428FD4" w:rsidR="004D0D72" w:rsidRDefault="00CC61EA">
            <w:r>
              <w:t>*</w:t>
            </w:r>
            <w:r w:rsidR="004D0D72">
              <w:t>beoordelingsvoorstel:</w:t>
            </w:r>
          </w:p>
          <w:p w14:paraId="25E23485" w14:textId="1D94680C" w:rsidR="004D0D72" w:rsidRDefault="004D0D72">
            <w:r>
              <w:t xml:space="preserve">  </w:t>
            </w:r>
            <w:r w:rsidR="00CC61EA">
              <w:t>*</w:t>
            </w:r>
            <w:r>
              <w:t>* 2 punten voor knik of niet</w:t>
            </w:r>
          </w:p>
          <w:p w14:paraId="5E1D728A" w14:textId="61685864" w:rsidR="004D0D72" w:rsidRDefault="004D0D72">
            <w:r>
              <w:t xml:space="preserve">  </w:t>
            </w:r>
            <w:r w:rsidR="00CC61EA">
              <w:t>*</w:t>
            </w:r>
            <w:r>
              <w:t>* 2 punten voor begin lineair of niet</w:t>
            </w:r>
          </w:p>
          <w:p w14:paraId="26536AA1" w14:textId="7B13F1D4" w:rsidR="004D0D72" w:rsidRPr="00DD0F71" w:rsidRDefault="004D0D72">
            <w:r>
              <w:t xml:space="preserve">  </w:t>
            </w:r>
            <w:r w:rsidR="00CC61EA">
              <w:t>*</w:t>
            </w:r>
            <w:r>
              <w:t>* 1 punt voor conclusie</w:t>
            </w:r>
          </w:p>
        </w:tc>
        <w:tc>
          <w:tcPr>
            <w:tcW w:w="1418" w:type="dxa"/>
          </w:tcPr>
          <w:p w14:paraId="143E797D" w14:textId="77777777" w:rsidR="002D50EE" w:rsidRDefault="002D50EE"/>
          <w:p w14:paraId="3BC7720C" w14:textId="77777777" w:rsidR="00DD0F71" w:rsidRDefault="00DD0F71"/>
          <w:p w14:paraId="6D6F14B1" w14:textId="77777777" w:rsidR="00DD0F71" w:rsidRDefault="00DD0F71"/>
          <w:p w14:paraId="5979BE70" w14:textId="79A45B41" w:rsidR="00DD0F71" w:rsidRDefault="00DD0F71">
            <w:r>
              <w:t>-1</w:t>
            </w:r>
          </w:p>
          <w:p w14:paraId="692E6F36" w14:textId="77777777" w:rsidR="00DD0F71" w:rsidRDefault="00DD0F71"/>
        </w:tc>
      </w:tr>
      <w:tr w:rsidR="002D50EE" w14:paraId="37E30225" w14:textId="77777777" w:rsidTr="004B6405">
        <w:tc>
          <w:tcPr>
            <w:tcW w:w="534" w:type="dxa"/>
          </w:tcPr>
          <w:p w14:paraId="41A7CBF6" w14:textId="01B7242B" w:rsidR="002D50EE" w:rsidRDefault="004D0D72">
            <w:r>
              <w:t>17</w:t>
            </w:r>
          </w:p>
        </w:tc>
        <w:tc>
          <w:tcPr>
            <w:tcW w:w="6945" w:type="dxa"/>
          </w:tcPr>
          <w:p w14:paraId="5D4875C1" w14:textId="69F337D2" w:rsidR="002D50EE" w:rsidRPr="004D0D72" w:rsidRDefault="004D0D72">
            <w:pPr>
              <w:rPr>
                <w:i/>
              </w:rPr>
            </w:pPr>
            <w:r>
              <w:rPr>
                <w:i/>
              </w:rPr>
              <w:t>hier zijn we het niet met de regulier examenbespreking eens, maar we leggen ons erbij neer.</w:t>
            </w:r>
          </w:p>
        </w:tc>
        <w:tc>
          <w:tcPr>
            <w:tcW w:w="1418" w:type="dxa"/>
          </w:tcPr>
          <w:p w14:paraId="3FDA61B4" w14:textId="77777777" w:rsidR="002D50EE" w:rsidRDefault="002D50EE"/>
        </w:tc>
      </w:tr>
      <w:tr w:rsidR="002D50EE" w14:paraId="6AFE227E" w14:textId="77777777" w:rsidTr="004B6405">
        <w:tc>
          <w:tcPr>
            <w:tcW w:w="534" w:type="dxa"/>
          </w:tcPr>
          <w:p w14:paraId="1AD6116C" w14:textId="32B167F5" w:rsidR="002D50EE" w:rsidRDefault="004D0D72">
            <w:r>
              <w:t>18</w:t>
            </w:r>
          </w:p>
        </w:tc>
        <w:tc>
          <w:tcPr>
            <w:tcW w:w="6945" w:type="dxa"/>
          </w:tcPr>
          <w:p w14:paraId="5AEDE55D" w14:textId="49FDBAB3" w:rsidR="002D50EE" w:rsidRDefault="004D0D72">
            <w:r>
              <w:t xml:space="preserve">Als je op de GR 100% afleest (dus gebruik maakt van het asymptotisch gedrag) dan misbruik je de GR. </w:t>
            </w:r>
            <w:r w:rsidR="00CC61EA">
              <w:t>Daarom:</w:t>
            </w:r>
          </w:p>
          <w:p w14:paraId="2DC17677" w14:textId="5F30F5FE" w:rsidR="004D0D72" w:rsidRDefault="00CC61EA">
            <w:r>
              <w:t>*</w:t>
            </w:r>
            <w:r w:rsidR="004D0D72">
              <w:t>‘ik heb de formules ingevoerd en er komt 55</w:t>
            </w:r>
            <w:r>
              <w:t>,*</w:t>
            </w:r>
            <w:r w:rsidR="004D0D72">
              <w:t xml:space="preserve"> uit’</w:t>
            </w:r>
          </w:p>
          <w:p w14:paraId="5FB8A8D6" w14:textId="0B106EB0" w:rsidR="004D0D72" w:rsidRDefault="00CC61EA">
            <w:r>
              <w:t>*</w:t>
            </w:r>
            <w:r w:rsidR="00C63FD4">
              <w:t xml:space="preserve">als hiervoor, maar vermelding van </w:t>
            </w:r>
            <w:proofErr w:type="spellStart"/>
            <w:r w:rsidR="00C63FD4">
              <w:t>intersect</w:t>
            </w:r>
            <w:proofErr w:type="spellEnd"/>
            <w:r w:rsidR="00C63FD4">
              <w:t xml:space="preserve"> o.i.d.</w:t>
            </w:r>
          </w:p>
          <w:p w14:paraId="216716C1" w14:textId="107312B5" w:rsidR="00C63FD4" w:rsidRDefault="00CC61EA">
            <w:r>
              <w:t>*</w:t>
            </w:r>
            <w:r w:rsidR="00C63FD4">
              <w:t xml:space="preserve">4,1 met of zonder vermelding van </w:t>
            </w:r>
            <w:proofErr w:type="spellStart"/>
            <w:r w:rsidR="00C63FD4">
              <w:t>intersect</w:t>
            </w:r>
            <w:proofErr w:type="spellEnd"/>
            <w:r w:rsidR="00C63FD4">
              <w:t xml:space="preserve"> o.i.d.</w:t>
            </w:r>
          </w:p>
        </w:tc>
        <w:tc>
          <w:tcPr>
            <w:tcW w:w="1418" w:type="dxa"/>
          </w:tcPr>
          <w:p w14:paraId="4A1EA896" w14:textId="77777777" w:rsidR="002D50EE" w:rsidRDefault="002D50EE"/>
          <w:p w14:paraId="153668C6" w14:textId="77777777" w:rsidR="004D0D72" w:rsidRDefault="004D0D72"/>
          <w:p w14:paraId="61043C84" w14:textId="77777777" w:rsidR="004D0D72" w:rsidRDefault="004D0D72">
            <w:r>
              <w:t>1</w:t>
            </w:r>
          </w:p>
          <w:p w14:paraId="4DD36A4C" w14:textId="77777777" w:rsidR="00C63FD4" w:rsidRDefault="00C63FD4">
            <w:r>
              <w:t>2</w:t>
            </w:r>
          </w:p>
          <w:p w14:paraId="0AE0BEA3" w14:textId="42A1BAE1" w:rsidR="00C63FD4" w:rsidRDefault="00C63FD4">
            <w:r>
              <w:t>3</w:t>
            </w:r>
          </w:p>
        </w:tc>
      </w:tr>
      <w:tr w:rsidR="002D50EE" w14:paraId="6B60D351" w14:textId="77777777" w:rsidTr="004B6405">
        <w:tc>
          <w:tcPr>
            <w:tcW w:w="534" w:type="dxa"/>
          </w:tcPr>
          <w:p w14:paraId="327E2D37" w14:textId="5E9F6CA2" w:rsidR="002D50EE" w:rsidRDefault="00C63FD4">
            <w:r>
              <w:t>19</w:t>
            </w:r>
          </w:p>
        </w:tc>
        <w:tc>
          <w:tcPr>
            <w:tcW w:w="6945" w:type="dxa"/>
          </w:tcPr>
          <w:p w14:paraId="0C79C1E8" w14:textId="77777777" w:rsidR="002D50EE" w:rsidRDefault="00C63FD4">
            <w:pPr>
              <w:rPr>
                <w:i/>
              </w:rPr>
            </w:pPr>
            <w:r>
              <w:rPr>
                <w:i/>
              </w:rPr>
              <w:t>Moeilijk om na te kijken. Levert zeer weinig punten op.</w:t>
            </w:r>
          </w:p>
          <w:p w14:paraId="3915F8D0" w14:textId="77777777" w:rsidR="00A15F7B" w:rsidRDefault="00CF03B8">
            <w:pPr>
              <w:rPr>
                <w:i/>
              </w:rPr>
            </w:pPr>
            <w:r>
              <w:rPr>
                <w:i/>
              </w:rPr>
              <w:t>Pilottoevoeging om derde eis te verklaren: dit is een redenatie die leerlingen niet eerder in deze vorm gezien hebben.</w:t>
            </w:r>
            <w:r w:rsidR="00A15F7B">
              <w:rPr>
                <w:i/>
              </w:rPr>
              <w:t xml:space="preserve"> </w:t>
            </w:r>
          </w:p>
          <w:p w14:paraId="5568F496" w14:textId="1AF71922" w:rsidR="00CF03B8" w:rsidRPr="00A15F7B" w:rsidRDefault="00A15F7B">
            <w:r w:rsidRPr="00A15F7B">
              <w:t>De opmerking uit het CV dat voor getallenvoorbeelden geen punten mogen worden toegepast, vinden wij niet bij deze toevoeging passen. Maar het CV is bindend.</w:t>
            </w:r>
          </w:p>
          <w:p w14:paraId="5BEB4D58" w14:textId="3B2F113B" w:rsidR="00C63FD4" w:rsidRDefault="00DE32EE">
            <w:r>
              <w:t>*</w:t>
            </w:r>
            <w:r w:rsidR="00C63FD4">
              <w:t>een leerling zegt: “0,8” (met aanhalingstekens) wordt kleiner; dit is een notatiefout</w:t>
            </w:r>
          </w:p>
          <w:p w14:paraId="148BF177" w14:textId="17B4E804" w:rsidR="00CF03B8" w:rsidRDefault="00DE32EE" w:rsidP="00CF03B8">
            <w:r>
              <w:t>*</w:t>
            </w:r>
            <w:r w:rsidR="00CF03B8">
              <w:t>als eerste stap niet wordt genoemd: max 1 punt, te verdienen voor het vierde bolletje (toevoeging op reguliere examenbespreking t.b.v. pilot)</w:t>
            </w:r>
          </w:p>
          <w:p w14:paraId="2D99711F" w14:textId="1235A44B" w:rsidR="00A15F7B" w:rsidRPr="00C63FD4" w:rsidRDefault="00DE32EE" w:rsidP="00CF03B8">
            <w:r>
              <w:t>*</w:t>
            </w:r>
            <w:r w:rsidR="00A15F7B">
              <w:t>leerling heeft eerste drie bolletjes niet gehaald en zegt bij vierde bolletje dat 0,8^t naar nul gaat</w:t>
            </w:r>
          </w:p>
        </w:tc>
        <w:tc>
          <w:tcPr>
            <w:tcW w:w="1418" w:type="dxa"/>
          </w:tcPr>
          <w:p w14:paraId="5293C68A" w14:textId="77777777" w:rsidR="002D50EE" w:rsidRDefault="002D50EE"/>
          <w:p w14:paraId="0A3490A6" w14:textId="77777777" w:rsidR="00C63FD4" w:rsidRDefault="00C63FD4"/>
          <w:p w14:paraId="3AFE4ACC" w14:textId="77777777" w:rsidR="00DE32EE" w:rsidRDefault="00DE32EE"/>
          <w:p w14:paraId="488839F2" w14:textId="77777777" w:rsidR="00DE32EE" w:rsidRDefault="00DE32EE"/>
          <w:p w14:paraId="2D23CE7C" w14:textId="77777777" w:rsidR="00DE32EE" w:rsidRDefault="00DE32EE"/>
          <w:p w14:paraId="51B52F28" w14:textId="77777777" w:rsidR="00DE32EE" w:rsidRDefault="00DE32EE"/>
          <w:p w14:paraId="2EDEEFA4" w14:textId="77777777" w:rsidR="00DE32EE" w:rsidRDefault="00DE32EE"/>
          <w:p w14:paraId="3FE06B0E" w14:textId="77777777" w:rsidR="00C63FD4" w:rsidRDefault="00C63FD4">
            <w:r>
              <w:t>-1</w:t>
            </w:r>
          </w:p>
          <w:p w14:paraId="1F77CCC2" w14:textId="77777777" w:rsidR="00A15F7B" w:rsidRDefault="00A15F7B"/>
          <w:p w14:paraId="51F6EBB1" w14:textId="77777777" w:rsidR="00A15F7B" w:rsidRDefault="00A15F7B"/>
          <w:p w14:paraId="08BCCE81" w14:textId="77777777" w:rsidR="00A15F7B" w:rsidRDefault="00A15F7B"/>
          <w:p w14:paraId="4E4ADF3D" w14:textId="77777777" w:rsidR="00A15F7B" w:rsidRDefault="00A15F7B"/>
          <w:p w14:paraId="72957971" w14:textId="6EE0D26C" w:rsidR="00A15F7B" w:rsidRDefault="00A15F7B">
            <w:r>
              <w:t xml:space="preserve">max 1 </w:t>
            </w:r>
            <w:proofErr w:type="spellStart"/>
            <w:r>
              <w:t>pt</w:t>
            </w:r>
            <w:proofErr w:type="spellEnd"/>
          </w:p>
        </w:tc>
      </w:tr>
      <w:tr w:rsidR="002D50EE" w14:paraId="1E7C4756" w14:textId="77777777" w:rsidTr="004B6405">
        <w:tc>
          <w:tcPr>
            <w:tcW w:w="534" w:type="dxa"/>
          </w:tcPr>
          <w:p w14:paraId="7C97C096" w14:textId="41F57098" w:rsidR="002D50EE" w:rsidRDefault="00A15F7B">
            <w:r>
              <w:t>20</w:t>
            </w:r>
          </w:p>
        </w:tc>
        <w:tc>
          <w:tcPr>
            <w:tcW w:w="6945" w:type="dxa"/>
          </w:tcPr>
          <w:p w14:paraId="54A05E62" w14:textId="77777777" w:rsidR="002D50EE" w:rsidRDefault="00A15F7B" w:rsidP="00A15F7B">
            <w:pPr>
              <w:rPr>
                <w:i/>
              </w:rPr>
            </w:pPr>
            <w:r>
              <w:rPr>
                <w:i/>
              </w:rPr>
              <w:t>Bij de meeste docenten is hiervoor in totaal 0 punten gescoord.</w:t>
            </w:r>
          </w:p>
          <w:p w14:paraId="64C42590" w14:textId="2751BE81" w:rsidR="000F6FF3" w:rsidRPr="00A15F7B" w:rsidRDefault="000F6FF3" w:rsidP="00A15F7B">
            <w:pPr>
              <w:rPr>
                <w:i/>
              </w:rPr>
            </w:pPr>
            <w:r>
              <w:rPr>
                <w:i/>
              </w:rPr>
              <w:t>De verwachting was ook niet dat dit goed zou gaan.</w:t>
            </w:r>
          </w:p>
        </w:tc>
        <w:tc>
          <w:tcPr>
            <w:tcW w:w="1418" w:type="dxa"/>
          </w:tcPr>
          <w:p w14:paraId="53E1F4E1" w14:textId="77777777" w:rsidR="002D50EE" w:rsidRDefault="002D50EE"/>
        </w:tc>
      </w:tr>
      <w:tr w:rsidR="002D50EE" w14:paraId="7CB1FB0D" w14:textId="77777777" w:rsidTr="004B6405">
        <w:tc>
          <w:tcPr>
            <w:tcW w:w="534" w:type="dxa"/>
          </w:tcPr>
          <w:p w14:paraId="20C981CA" w14:textId="178E996B" w:rsidR="002D50EE" w:rsidRDefault="000F6FF3">
            <w:r>
              <w:t>21</w:t>
            </w:r>
          </w:p>
        </w:tc>
        <w:tc>
          <w:tcPr>
            <w:tcW w:w="6945" w:type="dxa"/>
          </w:tcPr>
          <w:p w14:paraId="4015656B" w14:textId="0FE09A75" w:rsidR="008408EA" w:rsidRDefault="008408EA">
            <w:r>
              <w:rPr>
                <w:i/>
              </w:rPr>
              <w:t>Er zit geen zaagtand in de grafiek. Reden: komt uit krant.</w:t>
            </w:r>
          </w:p>
          <w:p w14:paraId="060619BB" w14:textId="32B3C0D7" w:rsidR="002D50EE" w:rsidRDefault="000F6FF3">
            <w:r>
              <w:t>De grafieken in de bijlagen lijken n</w:t>
            </w:r>
            <w:r w:rsidR="008408EA">
              <w:t xml:space="preserve">iet goed afgedrukt, waardoor de marge ruimer hoort te zijn. </w:t>
            </w:r>
            <w:r w:rsidR="009E5973">
              <w:t>De goede tabel is niet gegeven; het is in ieder geval niet die in het antwoordmodel.</w:t>
            </w:r>
          </w:p>
          <w:p w14:paraId="35B2BC88" w14:textId="378D9A9E" w:rsidR="000F6FF3" w:rsidRPr="00DE32EE" w:rsidRDefault="00F00544">
            <w:pPr>
              <w:rPr>
                <w:b/>
              </w:rPr>
            </w:pPr>
            <w:r>
              <w:rPr>
                <w:b/>
              </w:rPr>
              <w:t>Opmerking 1</w:t>
            </w:r>
            <w:bookmarkStart w:id="0" w:name="_GoBack"/>
            <w:bookmarkEnd w:id="0"/>
            <w:r>
              <w:rPr>
                <w:b/>
              </w:rPr>
              <w:t xml:space="preserve"> juni 2011: </w:t>
            </w:r>
            <w:r w:rsidR="008D3070">
              <w:rPr>
                <w:b/>
              </w:rPr>
              <w:t xml:space="preserve">Het </w:t>
            </w:r>
            <w:proofErr w:type="spellStart"/>
            <w:r w:rsidR="008D3070">
              <w:rPr>
                <w:b/>
              </w:rPr>
              <w:t>CvE</w:t>
            </w:r>
            <w:proofErr w:type="spellEnd"/>
            <w:r w:rsidR="008D3070">
              <w:rPr>
                <w:b/>
              </w:rPr>
              <w:t xml:space="preserve"> heeft een correctie op het antwoordmodel gepubliceerd.</w:t>
            </w:r>
          </w:p>
          <w:p w14:paraId="24F77E7B" w14:textId="77777777" w:rsidR="009E5973" w:rsidRDefault="009E5973"/>
          <w:p w14:paraId="45BBFCB1" w14:textId="77777777" w:rsidR="009E5973" w:rsidRDefault="009E5973">
            <w:r>
              <w:t>Alternatieve aanpakken:</w:t>
            </w:r>
          </w:p>
          <w:p w14:paraId="5BB8701B" w14:textId="1D219B54" w:rsidR="009E5973" w:rsidRDefault="009E5973">
            <w:r>
              <w:t>1. De drie grafieken afzonderlijk doortrekken en dan rekenen. Zo komen ze aan een verantwoorde schatting.</w:t>
            </w:r>
          </w:p>
          <w:p w14:paraId="7061B255" w14:textId="6F036535" w:rsidR="00500B45" w:rsidRDefault="00500B45">
            <w:r>
              <w:t>2. Staafdiagram met procenten</w:t>
            </w:r>
          </w:p>
          <w:p w14:paraId="640639E1" w14:textId="0C746E7A" w:rsidR="00783F0F" w:rsidRDefault="00783F0F">
            <w:r>
              <w:t>3. Toenamediagram</w:t>
            </w:r>
          </w:p>
          <w:p w14:paraId="12CCB62D" w14:textId="77777777" w:rsidR="00500B45" w:rsidRDefault="00500B45"/>
          <w:p w14:paraId="52758C60" w14:textId="2EEC859F" w:rsidR="00500B45" w:rsidRDefault="00DE32EE">
            <w:r>
              <w:t>*</w:t>
            </w:r>
            <w:r w:rsidR="00500B45">
              <w:t>namen bij assen ontbreken, getallen staan er wel</w:t>
            </w:r>
          </w:p>
          <w:p w14:paraId="69581ABB" w14:textId="42CEFD54" w:rsidR="009E5973" w:rsidRDefault="00DE32EE">
            <w:r>
              <w:t>*</w:t>
            </w:r>
            <w:r w:rsidR="00500B45">
              <w:t>leerlingen die aannemen dat het aantal inwoners constant blijft (namelijk 252000)</w:t>
            </w:r>
          </w:p>
          <w:p w14:paraId="680556A4" w14:textId="4F5AD978" w:rsidR="00B202FF" w:rsidRDefault="00B202FF">
            <w:r>
              <w:t>punten verkeerd tekenen: punten aftrek</w:t>
            </w:r>
          </w:p>
          <w:p w14:paraId="74065DE8" w14:textId="77777777" w:rsidR="00783F0F" w:rsidRDefault="00783F0F"/>
          <w:p w14:paraId="6D84EA29" w14:textId="00E181CB" w:rsidR="00783F0F" w:rsidRPr="00783F0F" w:rsidRDefault="00783F0F" w:rsidP="00783F0F">
            <w:pPr>
              <w:rPr>
                <w:i/>
              </w:rPr>
            </w:pPr>
            <w:r>
              <w:rPr>
                <w:i/>
              </w:rPr>
              <w:t>Het is een goed idee om zo’n onderzoeksvraag als laatste onderdeel te doen. Het is niet echt een onderzoeksvraag; hij is gesloten.</w:t>
            </w:r>
            <w:r w:rsidR="00DE32EE">
              <w:rPr>
                <w:i/>
              </w:rPr>
              <w:t xml:space="preserve"> Het woordje ‘percentage’ heeft niet iedereen gelezen.</w:t>
            </w:r>
          </w:p>
        </w:tc>
        <w:tc>
          <w:tcPr>
            <w:tcW w:w="1418" w:type="dxa"/>
          </w:tcPr>
          <w:p w14:paraId="704E85AE" w14:textId="77777777" w:rsidR="002D50EE" w:rsidRDefault="002D50EE"/>
          <w:p w14:paraId="0F6B65EA" w14:textId="77777777" w:rsidR="00500B45" w:rsidRDefault="00500B45"/>
          <w:p w14:paraId="263185AC" w14:textId="77777777" w:rsidR="00500B45" w:rsidRDefault="00500B45"/>
          <w:p w14:paraId="54E1CBC9" w14:textId="77777777" w:rsidR="00500B45" w:rsidRDefault="00500B45"/>
          <w:p w14:paraId="7553AF9D" w14:textId="77777777" w:rsidR="00500B45" w:rsidRDefault="00500B45"/>
          <w:p w14:paraId="268512D2" w14:textId="77777777" w:rsidR="00500B45" w:rsidRDefault="00500B45"/>
          <w:p w14:paraId="5A2FD4A2" w14:textId="77777777" w:rsidR="00500B45" w:rsidRDefault="00500B45"/>
          <w:p w14:paraId="77FD3C97" w14:textId="77777777" w:rsidR="00500B45" w:rsidRDefault="00500B45"/>
          <w:p w14:paraId="490A62B8" w14:textId="77777777" w:rsidR="00500B45" w:rsidRDefault="00500B45"/>
          <w:p w14:paraId="2E79FC0B" w14:textId="77777777" w:rsidR="00500B45" w:rsidRDefault="00500B45"/>
          <w:p w14:paraId="18C70B9D" w14:textId="75B09839" w:rsidR="00500B45" w:rsidRDefault="00500B45">
            <w:r>
              <w:t xml:space="preserve">max 2 </w:t>
            </w:r>
            <w:proofErr w:type="spellStart"/>
            <w:r>
              <w:t>pt</w:t>
            </w:r>
            <w:proofErr w:type="spellEnd"/>
          </w:p>
          <w:p w14:paraId="7C173991" w14:textId="77777777" w:rsidR="00500B45" w:rsidRDefault="00500B45">
            <w:r>
              <w:t>OK</w:t>
            </w:r>
          </w:p>
          <w:p w14:paraId="22087966" w14:textId="69BEEBF3" w:rsidR="00500B45" w:rsidRDefault="00783F0F">
            <w:r>
              <w:t>OK</w:t>
            </w:r>
          </w:p>
          <w:p w14:paraId="5DE745FA" w14:textId="77777777" w:rsidR="00783F0F" w:rsidRDefault="00783F0F"/>
          <w:p w14:paraId="38E75785" w14:textId="77777777" w:rsidR="00500B45" w:rsidRDefault="00500B45">
            <w:r>
              <w:t>OK</w:t>
            </w:r>
          </w:p>
          <w:p w14:paraId="5D2DC612" w14:textId="77777777" w:rsidR="00500B45" w:rsidRDefault="00500B45"/>
          <w:p w14:paraId="1F18278C" w14:textId="40148E76" w:rsidR="00783F0F" w:rsidRDefault="00783F0F">
            <w:r>
              <w:t xml:space="preserve">max 1 </w:t>
            </w:r>
            <w:proofErr w:type="spellStart"/>
            <w:r>
              <w:t>pt</w:t>
            </w:r>
            <w:proofErr w:type="spellEnd"/>
          </w:p>
        </w:tc>
      </w:tr>
    </w:tbl>
    <w:p w14:paraId="4AB23F83" w14:textId="4DB1A3F5" w:rsidR="002D50EE" w:rsidRDefault="002D50EE"/>
    <w:p w14:paraId="56458C3B" w14:textId="77777777" w:rsidR="009E5973" w:rsidRDefault="009E5973"/>
    <w:p w14:paraId="434C8896" w14:textId="77777777" w:rsidR="009E5973" w:rsidRDefault="009E5973"/>
    <w:p w14:paraId="45218C13" w14:textId="33078A2C" w:rsidR="009E5973" w:rsidRDefault="009E5973"/>
    <w:sectPr w:rsidR="009E5973" w:rsidSect="00566F51">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F51"/>
    <w:rsid w:val="00056273"/>
    <w:rsid w:val="000C1C8F"/>
    <w:rsid w:val="000F6FF3"/>
    <w:rsid w:val="001A20A6"/>
    <w:rsid w:val="002D50EE"/>
    <w:rsid w:val="004B6405"/>
    <w:rsid w:val="004D0D72"/>
    <w:rsid w:val="004F0113"/>
    <w:rsid w:val="00500B45"/>
    <w:rsid w:val="00554279"/>
    <w:rsid w:val="00566F51"/>
    <w:rsid w:val="005A4BE9"/>
    <w:rsid w:val="006053FC"/>
    <w:rsid w:val="006055C2"/>
    <w:rsid w:val="00645327"/>
    <w:rsid w:val="006957F1"/>
    <w:rsid w:val="0076535F"/>
    <w:rsid w:val="00783F0F"/>
    <w:rsid w:val="007A233C"/>
    <w:rsid w:val="008408EA"/>
    <w:rsid w:val="008D3070"/>
    <w:rsid w:val="008F30B8"/>
    <w:rsid w:val="009E5973"/>
    <w:rsid w:val="00A15F7B"/>
    <w:rsid w:val="00B202FF"/>
    <w:rsid w:val="00BA38AA"/>
    <w:rsid w:val="00C63FD4"/>
    <w:rsid w:val="00CC61EA"/>
    <w:rsid w:val="00CF03B8"/>
    <w:rsid w:val="00DD0F71"/>
    <w:rsid w:val="00DE32EE"/>
    <w:rsid w:val="00DF1DA1"/>
    <w:rsid w:val="00EB447F"/>
    <w:rsid w:val="00EC28CB"/>
    <w:rsid w:val="00F00544"/>
    <w:rsid w:val="00F62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1AD7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C61E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C61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977</TotalTime>
  <Pages>4</Pages>
  <Words>1293</Words>
  <Characters>7372</Characters>
  <Application>Microsoft Macintosh Word</Application>
  <DocSecurity>0</DocSecurity>
  <Lines>61</Lines>
  <Paragraphs>17</Paragraphs>
  <ScaleCrop>false</ScaleCrop>
  <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van den Bogaart</dc:creator>
  <cp:keywords/>
  <dc:description/>
  <cp:lastModifiedBy>Theo van den Bogaart</cp:lastModifiedBy>
  <cp:revision>9</cp:revision>
  <dcterms:created xsi:type="dcterms:W3CDTF">2011-05-30T13:58:00Z</dcterms:created>
  <dcterms:modified xsi:type="dcterms:W3CDTF">2011-06-06T14:32:00Z</dcterms:modified>
</cp:coreProperties>
</file>